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B8B" w:rsidRDefault="001F6B8B" w:rsidP="009B3B6C">
      <w:pPr>
        <w:spacing w:after="0" w:line="240" w:lineRule="auto"/>
        <w:jc w:val="both"/>
        <w:rPr>
          <w:rFonts w:ascii="Arial" w:hAnsi="Arial" w:cs="Arial"/>
        </w:rPr>
      </w:pPr>
      <w:r w:rsidRPr="001F6B8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-421640</wp:posOffset>
            </wp:positionV>
            <wp:extent cx="5944235" cy="341630"/>
            <wp:effectExtent l="19050" t="0" r="0" b="0"/>
            <wp:wrapSquare wrapText="bothSides"/>
            <wp:docPr id="1" name="Picture 1" descr="\\enviroissues.com\datashares\Current_Projects\047044000_SDOT_FauntleroyWayGreenBlvd\Graphics\2014_0915_project_header_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nviroissues.com\datashares\Current_Projects\047044000_SDOT_FauntleroyWayGreenBlvd\Graphics\2014_0915_project_header_lett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B8B" w:rsidRPr="004D3958" w:rsidRDefault="00D16512" w:rsidP="009B3B6C">
      <w:pPr>
        <w:tabs>
          <w:tab w:val="left" w:pos="6945"/>
        </w:tabs>
        <w:spacing w:after="0" w:line="240" w:lineRule="auto"/>
        <w:jc w:val="both"/>
        <w:rPr>
          <w:b/>
          <w:sz w:val="32"/>
        </w:rPr>
      </w:pPr>
      <w:r>
        <w:rPr>
          <w:b/>
          <w:sz w:val="32"/>
        </w:rPr>
        <w:t>Open House S</w:t>
      </w:r>
      <w:r w:rsidR="001F6B8B">
        <w:rPr>
          <w:b/>
          <w:sz w:val="32"/>
        </w:rPr>
        <w:t>ummary</w:t>
      </w:r>
      <w:r w:rsidR="00D80341">
        <w:rPr>
          <w:b/>
          <w:sz w:val="32"/>
        </w:rPr>
        <w:t xml:space="preserve"> </w:t>
      </w:r>
      <w:bookmarkStart w:id="0" w:name="_GoBack"/>
      <w:bookmarkEnd w:id="0"/>
    </w:p>
    <w:p w:rsidR="00D80341" w:rsidRDefault="001F6B8B" w:rsidP="00D80341">
      <w:pPr>
        <w:spacing w:after="360" w:line="240" w:lineRule="auto"/>
      </w:pPr>
      <w:r>
        <w:t>September 23, 2014</w:t>
      </w:r>
    </w:p>
    <w:p w:rsidR="006F1B85" w:rsidRPr="006F1B85" w:rsidRDefault="006A7AD9" w:rsidP="006F1B85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240" w:lineRule="auto"/>
        <w:ind w:left="270" w:hanging="180"/>
        <w:rPr>
          <w:b/>
        </w:rPr>
      </w:pPr>
      <w:r>
        <w:rPr>
          <w:b/>
        </w:rPr>
        <w:t>Introduction and b</w:t>
      </w:r>
      <w:r w:rsidR="001F6B8B" w:rsidRPr="006F1B85">
        <w:rPr>
          <w:b/>
        </w:rPr>
        <w:t>ackground</w:t>
      </w:r>
    </w:p>
    <w:p w:rsidR="001F6B8B" w:rsidRDefault="00707F07" w:rsidP="00D80341">
      <w:pPr>
        <w:pStyle w:val="ListParagraph"/>
        <w:spacing w:line="240" w:lineRule="auto"/>
        <w:ind w:left="120"/>
        <w:rPr>
          <w:rFonts w:ascii="Calibri" w:hAnsi="Calibri"/>
        </w:rPr>
      </w:pPr>
      <w:r>
        <w:t xml:space="preserve">The Seattle Department of Transportation (SDOT) Fauntleroy Boulevard Project team held a </w:t>
      </w:r>
      <w:r w:rsidR="001F6B8B">
        <w:t>public open house on Tuesday, September 23, 2014 at the Senior Center of West Seattle. The purpose of the open house</w:t>
      </w:r>
      <w:r w:rsidR="001F6B8B" w:rsidRPr="001F6B8B">
        <w:rPr>
          <w:rFonts w:ascii="Calibri" w:hAnsi="Calibri"/>
        </w:rPr>
        <w:t xml:space="preserve"> </w:t>
      </w:r>
      <w:r w:rsidR="001F6B8B">
        <w:rPr>
          <w:rFonts w:ascii="Calibri" w:hAnsi="Calibri"/>
        </w:rPr>
        <w:t xml:space="preserve">was to share the latest project information and 30% design with the public. Open house attendees were able to learn more about the project, meet with project team members, and provide feedback about the </w:t>
      </w:r>
      <w:r w:rsidR="00D80341">
        <w:rPr>
          <w:rFonts w:ascii="Calibri" w:hAnsi="Calibri"/>
        </w:rPr>
        <w:t xml:space="preserve">30% </w:t>
      </w:r>
      <w:r w:rsidR="001F6B8B">
        <w:rPr>
          <w:rFonts w:ascii="Calibri" w:hAnsi="Calibri"/>
        </w:rPr>
        <w:t>design concepts.</w:t>
      </w:r>
      <w:r w:rsidR="001F6B8B">
        <w:rPr>
          <w:rFonts w:ascii="Calibri" w:hAnsi="Calibri"/>
        </w:rPr>
        <w:br/>
      </w:r>
    </w:p>
    <w:p w:rsidR="001F6B8B" w:rsidRPr="006F1B85" w:rsidRDefault="001F6B8B" w:rsidP="009B3B6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b/>
        </w:rPr>
      </w:pPr>
      <w:r w:rsidRPr="006F1B85">
        <w:rPr>
          <w:b/>
        </w:rPr>
        <w:t>Outreach</w:t>
      </w:r>
    </w:p>
    <w:p w:rsidR="009B3B6C" w:rsidRPr="009B3B6C" w:rsidRDefault="001F6B8B" w:rsidP="009B3B6C">
      <w:pPr>
        <w:spacing w:after="0" w:line="240" w:lineRule="auto"/>
        <w:ind w:left="720"/>
      </w:pPr>
      <w:r>
        <w:t>Outreach efforts for the September 23 open house focus</w:t>
      </w:r>
      <w:r w:rsidR="009B3B6C">
        <w:t>ed on business and property owners along Fauntleroy Way SW</w:t>
      </w:r>
      <w:r w:rsidR="00707F07">
        <w:t xml:space="preserve"> as well as residents</w:t>
      </w:r>
      <w:r w:rsidR="00D80341">
        <w:t xml:space="preserve"> and businesses</w:t>
      </w:r>
      <w:r w:rsidR="00707F07">
        <w:t xml:space="preserve"> in the project area</w:t>
      </w:r>
      <w:r w:rsidR="009B3B6C">
        <w:t>. Outreach activities included:</w:t>
      </w:r>
    </w:p>
    <w:p w:rsidR="009B3B6C" w:rsidRDefault="009B3B6C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An email invitation to the open  house to </w:t>
      </w:r>
      <w:r w:rsidR="0008336C">
        <w:rPr>
          <w:rFonts w:ascii="Calibri" w:hAnsi="Calibri"/>
        </w:rPr>
        <w:t>the seven</w:t>
      </w:r>
      <w:r w:rsidR="00D80341">
        <w:rPr>
          <w:rFonts w:ascii="Calibri" w:hAnsi="Calibri"/>
        </w:rPr>
        <w:t xml:space="preserve">ty-nine (79) </w:t>
      </w:r>
      <w:r w:rsidR="0008336C">
        <w:rPr>
          <w:rFonts w:ascii="Calibri" w:hAnsi="Calibri"/>
        </w:rPr>
        <w:t>member project email listserv, including</w:t>
      </w:r>
      <w:r>
        <w:rPr>
          <w:rFonts w:ascii="Calibri" w:hAnsi="Calibri"/>
        </w:rPr>
        <w:t xml:space="preserve"> business and property owners within the project area</w:t>
      </w:r>
    </w:p>
    <w:p w:rsidR="009B3B6C" w:rsidRDefault="009B3B6C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An email invitation to approximately </w:t>
      </w:r>
      <w:r w:rsidR="00196138">
        <w:rPr>
          <w:rFonts w:ascii="Calibri" w:hAnsi="Calibri"/>
        </w:rPr>
        <w:t xml:space="preserve">nine (9) </w:t>
      </w:r>
      <w:r w:rsidR="0008336C">
        <w:rPr>
          <w:rFonts w:ascii="Calibri" w:hAnsi="Calibri"/>
        </w:rPr>
        <w:t>stakeholder organizations that had shown prior interest in the project</w:t>
      </w:r>
    </w:p>
    <w:p w:rsidR="009B3B6C" w:rsidRDefault="009B3B6C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A postcard invitation to the open house s</w:t>
      </w:r>
      <w:r w:rsidR="00D80341">
        <w:rPr>
          <w:rFonts w:ascii="Calibri" w:hAnsi="Calibri"/>
        </w:rPr>
        <w:t>ent to all addresses within a half-</w:t>
      </w:r>
      <w:r>
        <w:rPr>
          <w:rFonts w:ascii="Calibri" w:hAnsi="Calibri"/>
        </w:rPr>
        <w:t>mile radius of the project area</w:t>
      </w:r>
    </w:p>
    <w:p w:rsidR="009B3B6C" w:rsidRDefault="009B3B6C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>An update to the project website, including an invitation to the open house</w:t>
      </w:r>
    </w:p>
    <w:p w:rsidR="009B3B6C" w:rsidRDefault="009B3B6C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Updates to the SDOT blog, </w:t>
      </w:r>
      <w:r w:rsidR="006B72E3">
        <w:rPr>
          <w:rFonts w:ascii="Calibri" w:hAnsi="Calibri"/>
        </w:rPr>
        <w:t>Twitter, and F</w:t>
      </w:r>
      <w:r>
        <w:rPr>
          <w:rFonts w:ascii="Calibri" w:hAnsi="Calibri"/>
        </w:rPr>
        <w:t>acebook inviting the public to the open house</w:t>
      </w:r>
    </w:p>
    <w:p w:rsidR="00A964E1" w:rsidRPr="009B3B6C" w:rsidRDefault="00A964E1" w:rsidP="009B3B6C">
      <w:pPr>
        <w:pStyle w:val="ListParagraph"/>
        <w:numPr>
          <w:ilvl w:val="1"/>
          <w:numId w:val="2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A press release announcing the open house </w:t>
      </w:r>
      <w:r>
        <w:rPr>
          <w:rFonts w:ascii="Calibri" w:hAnsi="Calibri"/>
        </w:rPr>
        <w:br/>
      </w:r>
    </w:p>
    <w:p w:rsidR="00A964E1" w:rsidRPr="006F1B85" w:rsidRDefault="001F6B8B" w:rsidP="00A964E1">
      <w:pPr>
        <w:pStyle w:val="ListParagraph"/>
        <w:numPr>
          <w:ilvl w:val="0"/>
          <w:numId w:val="2"/>
        </w:numPr>
        <w:spacing w:before="240" w:after="0" w:line="240" w:lineRule="auto"/>
        <w:rPr>
          <w:rFonts w:ascii="Calibri" w:hAnsi="Calibri"/>
          <w:b/>
        </w:rPr>
      </w:pPr>
      <w:r w:rsidRPr="006F1B85">
        <w:rPr>
          <w:b/>
        </w:rPr>
        <w:t>Materials</w:t>
      </w:r>
    </w:p>
    <w:p w:rsidR="00A964E1" w:rsidRDefault="00A964E1" w:rsidP="00A964E1">
      <w:pPr>
        <w:pStyle w:val="ListParagraph"/>
        <w:spacing w:before="240" w:line="240" w:lineRule="auto"/>
      </w:pPr>
      <w:r>
        <w:t xml:space="preserve">Project materials at the open house included display boards and a project </w:t>
      </w:r>
      <w:r w:rsidR="00D80341">
        <w:t>folio</w:t>
      </w:r>
      <w:r>
        <w:t xml:space="preserve">. Comment forms and </w:t>
      </w:r>
      <w:r w:rsidR="00D80341">
        <w:t xml:space="preserve">laptop </w:t>
      </w:r>
      <w:r>
        <w:t xml:space="preserve">computers were also made available for attendees to submit questions and/or feedback to project staff. </w:t>
      </w:r>
    </w:p>
    <w:p w:rsidR="00D80341" w:rsidRDefault="00D80341" w:rsidP="00A964E1">
      <w:pPr>
        <w:pStyle w:val="ListParagraph"/>
        <w:spacing w:before="240" w:line="240" w:lineRule="auto"/>
      </w:pPr>
    </w:p>
    <w:p w:rsidR="00A964E1" w:rsidRDefault="006A7AD9" w:rsidP="00A964E1">
      <w:pPr>
        <w:pStyle w:val="ListParagraph"/>
        <w:numPr>
          <w:ilvl w:val="0"/>
          <w:numId w:val="4"/>
        </w:numPr>
        <w:spacing w:before="240" w:after="0" w:line="240" w:lineRule="auto"/>
        <w:ind w:firstLine="0"/>
      </w:pPr>
      <w:r>
        <w:rPr>
          <w:b/>
        </w:rPr>
        <w:t>Display b</w:t>
      </w:r>
      <w:r w:rsidR="00A964E1" w:rsidRPr="006F1B85">
        <w:rPr>
          <w:b/>
        </w:rPr>
        <w:t>oards</w:t>
      </w:r>
      <w:r w:rsidR="00A964E1">
        <w:br/>
        <w:t xml:space="preserve">The open house display boards presented information on the following topics: 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  <w:sectPr w:rsidR="00A964E1" w:rsidSect="00FE0CEE">
          <w:footerReference w:type="default" r:id="rId8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lastRenderedPageBreak/>
        <w:t>Meeting overview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SDOT’s mission, vision, and values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Project goals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Project area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Project elements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Project background and history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Project funding and schedule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 xml:space="preserve">Overview of 30% design, divided into three segments 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Preliminary cross section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lastRenderedPageBreak/>
        <w:t>Examples of protected bicycle facilities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Examples of potential landscaping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Examples of potential pedestrian features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Community feedback heard so far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Connection to other bike facilities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Next steps in the design process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How to provide feedback</w:t>
      </w:r>
    </w:p>
    <w:p w:rsidR="00A964E1" w:rsidRDefault="00A964E1" w:rsidP="00A964E1">
      <w:pPr>
        <w:pStyle w:val="ListParagraph"/>
        <w:numPr>
          <w:ilvl w:val="0"/>
          <w:numId w:val="4"/>
        </w:numPr>
        <w:spacing w:before="240" w:after="0" w:line="240" w:lineRule="auto"/>
        <w:ind w:firstLine="0"/>
        <w:sectPr w:rsidR="00A964E1" w:rsidSect="00A964E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964E1" w:rsidRDefault="00A964E1" w:rsidP="00A964E1">
      <w:pPr>
        <w:pStyle w:val="ListParagraph"/>
        <w:spacing w:before="240" w:after="0" w:line="240" w:lineRule="auto"/>
        <w:ind w:left="1080"/>
      </w:pPr>
    </w:p>
    <w:p w:rsidR="00D80341" w:rsidRDefault="00D80341" w:rsidP="00A964E1">
      <w:pPr>
        <w:pStyle w:val="ListParagraph"/>
        <w:spacing w:before="240" w:after="0" w:line="240" w:lineRule="auto"/>
        <w:ind w:left="1080"/>
      </w:pPr>
    </w:p>
    <w:p w:rsidR="00A964E1" w:rsidRPr="006F1B85" w:rsidRDefault="006A7AD9" w:rsidP="00A964E1">
      <w:pPr>
        <w:pStyle w:val="ListParagraph"/>
        <w:numPr>
          <w:ilvl w:val="0"/>
          <w:numId w:val="4"/>
        </w:numPr>
        <w:spacing w:before="240" w:after="0" w:line="240" w:lineRule="auto"/>
        <w:ind w:firstLine="0"/>
        <w:rPr>
          <w:b/>
        </w:rPr>
      </w:pPr>
      <w:r>
        <w:rPr>
          <w:b/>
        </w:rPr>
        <w:t>Project f</w:t>
      </w:r>
      <w:r w:rsidR="00D80341">
        <w:rPr>
          <w:b/>
        </w:rPr>
        <w:t>olio</w:t>
      </w:r>
    </w:p>
    <w:p w:rsidR="00A964E1" w:rsidRDefault="00A964E1" w:rsidP="00A964E1">
      <w:pPr>
        <w:pStyle w:val="ListParagraph"/>
        <w:spacing w:before="240" w:after="0" w:line="240" w:lineRule="auto"/>
        <w:ind w:left="1080"/>
      </w:pPr>
      <w:r>
        <w:t>The project</w:t>
      </w:r>
      <w:r w:rsidR="00D80341">
        <w:t xml:space="preserve"> folio</w:t>
      </w:r>
      <w:r>
        <w:t xml:space="preserve"> included general information about the project, including information on the project background and history, project goals and elements, project funding and schedule, and the 30% design. </w:t>
      </w:r>
    </w:p>
    <w:p w:rsidR="00707F07" w:rsidRDefault="00707F07" w:rsidP="00A964E1">
      <w:pPr>
        <w:pStyle w:val="ListParagraph"/>
        <w:spacing w:before="240" w:after="0" w:line="240" w:lineRule="auto"/>
        <w:ind w:left="1080"/>
      </w:pPr>
    </w:p>
    <w:p w:rsidR="00A964E1" w:rsidRPr="006F1B85" w:rsidRDefault="006A7AD9" w:rsidP="00A964E1">
      <w:pPr>
        <w:pStyle w:val="ListParagraph"/>
        <w:numPr>
          <w:ilvl w:val="0"/>
          <w:numId w:val="4"/>
        </w:numPr>
        <w:spacing w:before="240" w:after="0" w:line="240" w:lineRule="auto"/>
        <w:ind w:firstLine="0"/>
        <w:rPr>
          <w:b/>
        </w:rPr>
      </w:pPr>
      <w:r>
        <w:rPr>
          <w:b/>
        </w:rPr>
        <w:t>Public comment f</w:t>
      </w:r>
      <w:r w:rsidR="00A964E1" w:rsidRPr="006F1B85">
        <w:rPr>
          <w:b/>
        </w:rPr>
        <w:t>orm</w:t>
      </w:r>
    </w:p>
    <w:p w:rsidR="00A964E1" w:rsidRDefault="00A964E1" w:rsidP="00A964E1">
      <w:pPr>
        <w:pStyle w:val="ListParagraph"/>
        <w:spacing w:before="240" w:after="0" w:line="240" w:lineRule="auto"/>
        <w:ind w:left="1080"/>
      </w:pPr>
      <w:r>
        <w:t xml:space="preserve">The open house public comment form was available to all attendees, and included the following questions: 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 xml:space="preserve">What did you like about the project design concept? 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>How could the project design concept be improved?</w:t>
      </w:r>
    </w:p>
    <w:p w:rsidR="00A964E1" w:rsidRDefault="00A964E1" w:rsidP="00A964E1">
      <w:pPr>
        <w:pStyle w:val="ListParagraph"/>
        <w:numPr>
          <w:ilvl w:val="1"/>
          <w:numId w:val="4"/>
        </w:numPr>
        <w:spacing w:before="240" w:after="0" w:line="240" w:lineRule="auto"/>
      </w:pPr>
      <w:r>
        <w:t xml:space="preserve">Do you have any additional thoughts, comments, or questions about the project? </w:t>
      </w:r>
    </w:p>
    <w:p w:rsidR="00A964E1" w:rsidRDefault="00A964E1" w:rsidP="00A964E1">
      <w:pPr>
        <w:pStyle w:val="ListParagraph"/>
        <w:spacing w:before="240" w:after="0" w:line="240" w:lineRule="auto"/>
        <w:ind w:left="1080"/>
      </w:pPr>
    </w:p>
    <w:p w:rsidR="001F6B8B" w:rsidRPr="006F1B85" w:rsidRDefault="00D80341" w:rsidP="009B3B6C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240" w:lineRule="auto"/>
        <w:ind w:left="270" w:hanging="180"/>
        <w:rPr>
          <w:b/>
        </w:rPr>
      </w:pPr>
      <w:r>
        <w:rPr>
          <w:b/>
        </w:rPr>
        <w:t xml:space="preserve"> </w:t>
      </w:r>
      <w:r w:rsidR="006A7AD9">
        <w:rPr>
          <w:b/>
        </w:rPr>
        <w:t>What we h</w:t>
      </w:r>
      <w:r w:rsidR="001F6B8B" w:rsidRPr="006F1B85">
        <w:rPr>
          <w:b/>
        </w:rPr>
        <w:t>eard</w:t>
      </w:r>
    </w:p>
    <w:p w:rsidR="006F1B85" w:rsidRDefault="006F1B85" w:rsidP="00D80341">
      <w:pPr>
        <w:pStyle w:val="ListParagraph"/>
        <w:spacing w:line="240" w:lineRule="auto"/>
        <w:ind w:left="120"/>
        <w:rPr>
          <w:rFonts w:ascii="Calibri" w:hAnsi="Calibri"/>
        </w:rPr>
      </w:pPr>
      <w:r>
        <w:t>Fifty-eight (58) people signed</w:t>
      </w:r>
      <w:r w:rsidR="00196138">
        <w:t>-</w:t>
      </w:r>
      <w:r>
        <w:t>in at the</w:t>
      </w:r>
      <w:r w:rsidR="00196138">
        <w:t xml:space="preserve"> </w:t>
      </w:r>
      <w:r>
        <w:t>open house. Attendees included local residents and business</w:t>
      </w:r>
      <w:r w:rsidR="00D80341">
        <w:t>/property</w:t>
      </w:r>
      <w:r>
        <w:t xml:space="preserve"> owners, representatives of local community groups and organizations, and City of Seattle elected officials. </w:t>
      </w:r>
      <w:r w:rsidR="00196138">
        <w:t>The public was able to provide comments</w:t>
      </w:r>
      <w:r>
        <w:t xml:space="preserve"> in a number of ways, including written statements on </w:t>
      </w:r>
      <w:r w:rsidR="00707F07">
        <w:t xml:space="preserve">paper </w:t>
      </w:r>
      <w:r>
        <w:t>comment form</w:t>
      </w:r>
      <w:r w:rsidR="00707F07">
        <w:t>s</w:t>
      </w:r>
      <w:r>
        <w:t xml:space="preserve">, </w:t>
      </w:r>
      <w:r w:rsidR="00707F07">
        <w:t xml:space="preserve">typed comments submitted on </w:t>
      </w:r>
      <w:r w:rsidR="00D80341">
        <w:t xml:space="preserve">laptop </w:t>
      </w:r>
      <w:r w:rsidR="00707F07">
        <w:t>computers provided at the open house</w:t>
      </w:r>
      <w:r>
        <w:t xml:space="preserve">, </w:t>
      </w:r>
      <w:r w:rsidR="00D80341">
        <w:t xml:space="preserve">and </w:t>
      </w:r>
      <w:r w:rsidR="00707F07">
        <w:t>comments provided online via th</w:t>
      </w:r>
      <w:r w:rsidR="00196138">
        <w:t>e project website.</w:t>
      </w:r>
      <w:r w:rsidR="00196138" w:rsidRPr="00196138">
        <w:t xml:space="preserve"> </w:t>
      </w:r>
      <w:r w:rsidR="00196138">
        <w:t xml:space="preserve">A total of </w:t>
      </w:r>
      <w:r w:rsidR="00EA3211">
        <w:t>thirty-three</w:t>
      </w:r>
      <w:r w:rsidR="00196138">
        <w:t xml:space="preserve"> (</w:t>
      </w:r>
      <w:r w:rsidR="00EA3211">
        <w:t>33</w:t>
      </w:r>
      <w:r w:rsidR="00196138">
        <w:t>) comments were received</w:t>
      </w:r>
      <w:r w:rsidR="00D80341">
        <w:t xml:space="preserve">, including </w:t>
      </w:r>
      <w:r w:rsidR="00EA3211">
        <w:t>nineteen</w:t>
      </w:r>
      <w:r w:rsidR="00D80341">
        <w:t xml:space="preserve"> (</w:t>
      </w:r>
      <w:r w:rsidR="00EA3211">
        <w:t>19</w:t>
      </w:r>
      <w:r w:rsidR="00D80341">
        <w:t>) paper comments and eleven (11)</w:t>
      </w:r>
      <w:r w:rsidR="0008336C">
        <w:t xml:space="preserve"> online comments)</w:t>
      </w:r>
      <w:r w:rsidR="00196138">
        <w:t xml:space="preserve">. Attendees could also provide informal feedback by </w:t>
      </w:r>
      <w:r w:rsidR="00D80341">
        <w:t>writing down comments on sticky notes and placing them on</w:t>
      </w:r>
      <w:r>
        <w:t xml:space="preserve"> the 30% design display boards. </w:t>
      </w:r>
      <w:r>
        <w:rPr>
          <w:rFonts w:ascii="Calibri" w:hAnsi="Calibri"/>
        </w:rPr>
        <w:br/>
      </w:r>
    </w:p>
    <w:p w:rsidR="006F1B85" w:rsidRPr="006F1B85" w:rsidRDefault="006A7AD9" w:rsidP="006F1B85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b/>
        </w:rPr>
      </w:pPr>
      <w:r>
        <w:rPr>
          <w:b/>
        </w:rPr>
        <w:t>Key comment t</w:t>
      </w:r>
      <w:r w:rsidR="006F1B85" w:rsidRPr="006F1B85">
        <w:rPr>
          <w:b/>
        </w:rPr>
        <w:t>hemes</w:t>
      </w:r>
    </w:p>
    <w:p w:rsidR="006F1B85" w:rsidRDefault="006F1B85" w:rsidP="006F1B85">
      <w:pPr>
        <w:spacing w:after="0"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 xml:space="preserve">While comments submitted covered a broad range of topics and concerns, several key themes did emerge: </w:t>
      </w:r>
    </w:p>
    <w:p w:rsidR="006F1B85" w:rsidRDefault="006F1B85" w:rsidP="006F1B85">
      <w:pPr>
        <w:spacing w:after="0" w:line="240" w:lineRule="auto"/>
        <w:ind w:left="720"/>
        <w:rPr>
          <w:rFonts w:ascii="Calibri" w:hAnsi="Calibri"/>
        </w:rPr>
      </w:pPr>
    </w:p>
    <w:p w:rsidR="006F1B85" w:rsidRDefault="00D555F3" w:rsidP="006F1B85">
      <w:pPr>
        <w:spacing w:after="0" w:line="240" w:lineRule="auto"/>
        <w:ind w:left="108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Improved pedestrian features </w:t>
      </w:r>
    </w:p>
    <w:p w:rsidR="006F1B85" w:rsidRDefault="00030851" w:rsidP="006F1B85">
      <w:p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 xml:space="preserve">Comments expressed </w:t>
      </w:r>
      <w:r w:rsidR="007441BB">
        <w:rPr>
          <w:rFonts w:ascii="Calibri" w:hAnsi="Calibri"/>
        </w:rPr>
        <w:t>appreciation for</w:t>
      </w:r>
      <w:r>
        <w:rPr>
          <w:rFonts w:ascii="Calibri" w:hAnsi="Calibri"/>
        </w:rPr>
        <w:t xml:space="preserve"> improved pedestrian features and</w:t>
      </w:r>
      <w:r w:rsidR="00A367A5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more pedestrian-friendly street.</w:t>
      </w:r>
    </w:p>
    <w:p w:rsidR="00030851" w:rsidRDefault="00030851" w:rsidP="006F1B85">
      <w:pPr>
        <w:spacing w:after="0" w:line="240" w:lineRule="auto"/>
        <w:ind w:left="1080"/>
        <w:rPr>
          <w:rFonts w:ascii="Calibri" w:hAnsi="Calibri"/>
        </w:rPr>
      </w:pPr>
    </w:p>
    <w:p w:rsidR="00443E10" w:rsidRPr="00443E10" w:rsidRDefault="00443E10" w:rsidP="006F1B85">
      <w:pPr>
        <w:spacing w:after="0" w:line="240" w:lineRule="auto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Sample comments/questions: </w:t>
      </w:r>
    </w:p>
    <w:p w:rsidR="00443E10" w:rsidRPr="00D80341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</w:pPr>
      <w:r w:rsidRPr="00D80341">
        <w:rPr>
          <w:rFonts w:ascii="Calibri" w:hAnsi="Calibri"/>
          <w:i/>
        </w:rPr>
        <w:t>“</w:t>
      </w:r>
      <w:r w:rsidR="007441BB" w:rsidRPr="00D80341">
        <w:rPr>
          <w:rFonts w:ascii="Calibri" w:hAnsi="Calibri"/>
        </w:rPr>
        <w:t>[</w:t>
      </w:r>
      <w:r w:rsidR="007441BB">
        <w:t xml:space="preserve">What did you like about the project design concept?]  </w:t>
      </w:r>
      <w:r w:rsidRPr="00D80341">
        <w:rPr>
          <w:rFonts w:ascii="Calibri" w:hAnsi="Calibri"/>
          <w:i/>
        </w:rPr>
        <w:t>Improved sidewalk conditions including lighting”</w:t>
      </w:r>
    </w:p>
    <w:p w:rsidR="00D80341" w:rsidRPr="00D80341" w:rsidRDefault="00D80341" w:rsidP="00D80341">
      <w:pPr>
        <w:pStyle w:val="ListParagraph"/>
        <w:spacing w:before="240" w:after="0" w:line="240" w:lineRule="auto"/>
        <w:ind w:left="1800"/>
      </w:pPr>
    </w:p>
    <w:p w:rsidR="00443E10" w:rsidRPr="00D80341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443E10">
        <w:rPr>
          <w:rFonts w:ascii="Calibri" w:hAnsi="Calibri"/>
          <w:i/>
        </w:rPr>
        <w:t xml:space="preserve">“Clearly marked bike &amp; pedestrian lanes are nice as long as they’re place where people </w:t>
      </w:r>
      <w:r w:rsidRPr="00D80341">
        <w:rPr>
          <w:rFonts w:ascii="Calibri" w:hAnsi="Calibri"/>
          <w:i/>
        </w:rPr>
        <w:t>will use them.”</w:t>
      </w:r>
    </w:p>
    <w:p w:rsidR="00443E10" w:rsidRPr="00D80341" w:rsidRDefault="00443E10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6D515E" w:rsidRPr="00D80341" w:rsidRDefault="006D515E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D80341">
        <w:rPr>
          <w:rFonts w:ascii="Calibri" w:hAnsi="Calibri"/>
          <w:i/>
        </w:rPr>
        <w:t>“In selection of street lighting […] consult with the West Seattle Junction and new building owners and business to develop a ‘West Seattle Junction’ look [...]”</w:t>
      </w:r>
    </w:p>
    <w:p w:rsidR="005160A8" w:rsidRPr="00D80341" w:rsidRDefault="005160A8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5160A8" w:rsidRPr="00D80341" w:rsidRDefault="005160A8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D80341">
        <w:rPr>
          <w:rFonts w:ascii="Calibri" w:hAnsi="Calibri"/>
          <w:i/>
        </w:rPr>
        <w:t>“Very concerned about the lack of pedestrian crossing (or break in landscaping) at 37th and Fauntleroy. We would prefer to see either a crosswalk at 37th across Fauntleroy and/or a pedestrian break across Fauntleroy.”</w:t>
      </w:r>
    </w:p>
    <w:p w:rsidR="00707F07" w:rsidRDefault="00707F07" w:rsidP="006F1B85">
      <w:pPr>
        <w:spacing w:after="0" w:line="240" w:lineRule="auto"/>
        <w:ind w:left="1080"/>
        <w:rPr>
          <w:rFonts w:ascii="Calibri" w:hAnsi="Calibri"/>
          <w:b/>
          <w:u w:val="single"/>
        </w:rPr>
      </w:pPr>
    </w:p>
    <w:p w:rsidR="006F1B85" w:rsidRDefault="002F4E6D" w:rsidP="006F1B85">
      <w:pPr>
        <w:spacing w:after="0" w:line="240" w:lineRule="auto"/>
        <w:ind w:left="108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Improved landscaping</w:t>
      </w:r>
    </w:p>
    <w:p w:rsidR="002F4E6D" w:rsidRDefault="00A367A5" w:rsidP="006F1B85">
      <w:p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 xml:space="preserve">Comments expressed excitement about improvements to the appearance of the corridor to welcome people to West Seattle, but emphasized the need for proper </w:t>
      </w:r>
      <w:r w:rsidR="00D0609E">
        <w:rPr>
          <w:rFonts w:ascii="Calibri" w:hAnsi="Calibri"/>
        </w:rPr>
        <w:t>maintenance</w:t>
      </w:r>
      <w:r>
        <w:rPr>
          <w:rFonts w:ascii="Calibri" w:hAnsi="Calibri"/>
        </w:rPr>
        <w:t xml:space="preserve">. </w:t>
      </w:r>
    </w:p>
    <w:p w:rsid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</w:p>
    <w:p w:rsidR="00443E10" w:rsidRP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Sample comments/questions: </w:t>
      </w:r>
    </w:p>
    <w:p w:rsidR="00443E10" w:rsidRPr="00443E10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D80341">
        <w:rPr>
          <w:rFonts w:ascii="Calibri" w:hAnsi="Calibri"/>
          <w:i/>
        </w:rPr>
        <w:t>“</w:t>
      </w:r>
      <w:r>
        <w:rPr>
          <w:rFonts w:ascii="Calibri" w:hAnsi="Calibri"/>
          <w:i/>
        </w:rPr>
        <w:t>The landscaping and attractive entrance to the Junction is appealing.”</w:t>
      </w:r>
    </w:p>
    <w:p w:rsidR="00443E10" w:rsidRPr="00D80341" w:rsidRDefault="00443E10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  <w:r w:rsidRPr="00D80341">
        <w:rPr>
          <w:rFonts w:ascii="Calibri" w:hAnsi="Calibri"/>
          <w:i/>
        </w:rPr>
        <w:tab/>
      </w:r>
    </w:p>
    <w:p w:rsidR="00A367A5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443E10">
        <w:rPr>
          <w:rFonts w:ascii="Calibri" w:hAnsi="Calibri"/>
          <w:i/>
        </w:rPr>
        <w:t>“Adding a median […] will help West Seattle continue to be beautiful while facilitating increasing urbanization.”</w:t>
      </w:r>
    </w:p>
    <w:p w:rsidR="00443E10" w:rsidRDefault="00443E10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443E10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>
        <w:rPr>
          <w:rFonts w:ascii="Calibri" w:hAnsi="Calibri"/>
          <w:i/>
        </w:rPr>
        <w:t>“How will trees be maintained?”</w:t>
      </w:r>
    </w:p>
    <w:p w:rsidR="00443E10" w:rsidRDefault="00443E10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443E10" w:rsidRPr="00443E10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>
        <w:rPr>
          <w:rFonts w:ascii="Calibri" w:hAnsi="Calibri"/>
          <w:i/>
        </w:rPr>
        <w:t>“Planting median is very nice as long as easily maintained.”</w:t>
      </w:r>
    </w:p>
    <w:p w:rsidR="00443E10" w:rsidRPr="00443E10" w:rsidRDefault="00443E10" w:rsidP="006F1B85">
      <w:pPr>
        <w:spacing w:after="0" w:line="240" w:lineRule="auto"/>
        <w:ind w:left="1080"/>
        <w:rPr>
          <w:rFonts w:ascii="Calibri" w:hAnsi="Calibri"/>
          <w:i/>
        </w:rPr>
      </w:pPr>
    </w:p>
    <w:p w:rsidR="002F4E6D" w:rsidRDefault="002F4E6D" w:rsidP="006F1B85">
      <w:pPr>
        <w:spacing w:after="0" w:line="240" w:lineRule="auto"/>
        <w:ind w:left="108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Improved bi</w:t>
      </w:r>
      <w:r w:rsidR="00707F07">
        <w:rPr>
          <w:rFonts w:ascii="Calibri" w:hAnsi="Calibri"/>
          <w:b/>
          <w:u w:val="single"/>
        </w:rPr>
        <w:t>cycle</w:t>
      </w:r>
      <w:r>
        <w:rPr>
          <w:rFonts w:ascii="Calibri" w:hAnsi="Calibri"/>
          <w:b/>
          <w:u w:val="single"/>
        </w:rPr>
        <w:t xml:space="preserve"> facilities</w:t>
      </w:r>
    </w:p>
    <w:p w:rsidR="002F4E6D" w:rsidRPr="00030851" w:rsidRDefault="00030851" w:rsidP="006F1B85">
      <w:pPr>
        <w:spacing w:after="0" w:line="240" w:lineRule="auto"/>
        <w:ind w:left="1080"/>
        <w:rPr>
          <w:rFonts w:ascii="Calibri" w:hAnsi="Calibri"/>
        </w:rPr>
      </w:pPr>
      <w:r w:rsidRPr="00030851">
        <w:rPr>
          <w:rFonts w:ascii="Calibri" w:hAnsi="Calibri"/>
        </w:rPr>
        <w:t>Commen</w:t>
      </w:r>
      <w:r>
        <w:rPr>
          <w:rFonts w:ascii="Calibri" w:hAnsi="Calibri"/>
        </w:rPr>
        <w:t>ts expressed excitement abo</w:t>
      </w:r>
      <w:r w:rsidR="00BA0156">
        <w:rPr>
          <w:rFonts w:ascii="Calibri" w:hAnsi="Calibri"/>
        </w:rPr>
        <w:t xml:space="preserve">ut improved </w:t>
      </w:r>
      <w:r w:rsidR="00707F07">
        <w:rPr>
          <w:rFonts w:ascii="Calibri" w:hAnsi="Calibri"/>
        </w:rPr>
        <w:t xml:space="preserve">bicycle </w:t>
      </w:r>
      <w:r w:rsidR="00BA0156">
        <w:rPr>
          <w:rFonts w:ascii="Calibri" w:hAnsi="Calibri"/>
        </w:rPr>
        <w:t xml:space="preserve">facilities as well as concern over connection to bike facilities on other streets. </w:t>
      </w:r>
    </w:p>
    <w:p w:rsid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</w:p>
    <w:p w:rsidR="00443E10" w:rsidRP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Sample comments/questions: </w:t>
      </w:r>
    </w:p>
    <w:p w:rsidR="00443E10" w:rsidRDefault="00A94088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A94088">
        <w:rPr>
          <w:rFonts w:ascii="Calibri" w:hAnsi="Calibri"/>
          <w:i/>
        </w:rPr>
        <w:t>“Bike lane must be at street traffic lane elevation, not at [sidewalk] elevation.”</w:t>
      </w:r>
    </w:p>
    <w:p w:rsidR="00E00AF3" w:rsidRDefault="00E00AF3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E00AF3" w:rsidRPr="00A94088" w:rsidRDefault="00E00AF3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>
        <w:rPr>
          <w:rFonts w:ascii="Calibri" w:hAnsi="Calibri"/>
          <w:i/>
        </w:rPr>
        <w:t>“Improved bicycle accessibility – separation of traffic &amp; pedestrians, better vehicle flow (safer).”</w:t>
      </w:r>
    </w:p>
    <w:p w:rsidR="00443E10" w:rsidRPr="00D80341" w:rsidRDefault="00443E10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BA0156" w:rsidRPr="00BA0156" w:rsidRDefault="00BA0156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BA0156">
        <w:rPr>
          <w:rFonts w:ascii="Calibri" w:hAnsi="Calibri"/>
          <w:i/>
        </w:rPr>
        <w:t>“I appreciate bike lanes but hate to see them ‘dead-end’ into non-rideable streets. That transition becomes dangerous for cyclists.”</w:t>
      </w:r>
    </w:p>
    <w:p w:rsidR="00BA0156" w:rsidRDefault="00BA0156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BA0156" w:rsidRDefault="00BA0156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“How much [are the bike facilities] currently used and what is projected use? Worth the effort, resources? Particularly when it dead-ends at the bridge. </w:t>
      </w:r>
    </w:p>
    <w:p w:rsidR="00E0712C" w:rsidRDefault="00E0712C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E0712C" w:rsidRPr="00D80341" w:rsidRDefault="00E0712C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D80341">
        <w:rPr>
          <w:rFonts w:ascii="Calibri" w:hAnsi="Calibri"/>
          <w:i/>
        </w:rPr>
        <w:t>“Avalon is the key road for bicyclists to leave W. Seattle and in the current proposal, the protected bike lane ends at a the important intersection”</w:t>
      </w:r>
    </w:p>
    <w:p w:rsidR="00BA0156" w:rsidRPr="00BA0156" w:rsidRDefault="00BA0156" w:rsidP="00BA0156">
      <w:pPr>
        <w:spacing w:after="0" w:line="240" w:lineRule="auto"/>
        <w:ind w:left="1440"/>
        <w:rPr>
          <w:rFonts w:ascii="Calibri" w:hAnsi="Calibri"/>
          <w:i/>
        </w:rPr>
      </w:pPr>
    </w:p>
    <w:p w:rsidR="002F4E6D" w:rsidRDefault="002F4E6D" w:rsidP="006F1B85">
      <w:pPr>
        <w:spacing w:after="0" w:line="240" w:lineRule="auto"/>
        <w:ind w:left="108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Impacts to businesses</w:t>
      </w:r>
      <w:r w:rsidR="006D515E">
        <w:rPr>
          <w:rFonts w:ascii="Calibri" w:hAnsi="Calibri"/>
          <w:b/>
          <w:u w:val="single"/>
        </w:rPr>
        <w:t xml:space="preserve"> and traffic</w:t>
      </w:r>
    </w:p>
    <w:p w:rsidR="00030851" w:rsidRDefault="00030851" w:rsidP="006F1B85">
      <w:p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Comments expressed concern that changes to Fauntleroy Way SW will decrease busin</w:t>
      </w:r>
      <w:r w:rsidR="006D515E">
        <w:rPr>
          <w:rFonts w:ascii="Calibri" w:hAnsi="Calibri"/>
        </w:rPr>
        <w:t xml:space="preserve">ess access, left turns, </w:t>
      </w:r>
      <w:r>
        <w:rPr>
          <w:rFonts w:ascii="Calibri" w:hAnsi="Calibri"/>
        </w:rPr>
        <w:t xml:space="preserve">and parking </w:t>
      </w:r>
      <w:r w:rsidR="006D515E">
        <w:rPr>
          <w:rFonts w:ascii="Calibri" w:hAnsi="Calibri"/>
        </w:rPr>
        <w:t>as well as</w:t>
      </w:r>
      <w:r>
        <w:rPr>
          <w:rFonts w:ascii="Calibri" w:hAnsi="Calibri"/>
        </w:rPr>
        <w:t xml:space="preserve"> threaten local businesses along the corridor. </w:t>
      </w:r>
      <w:r w:rsidR="006D515E">
        <w:rPr>
          <w:rFonts w:ascii="Calibri" w:hAnsi="Calibri"/>
        </w:rPr>
        <w:t>There was also concern that these changes will create conflicts between vehicles, pedestrians, and bikes.</w:t>
      </w:r>
    </w:p>
    <w:p w:rsid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</w:p>
    <w:p w:rsidR="00443E10" w:rsidRPr="00443E10" w:rsidRDefault="00443E10" w:rsidP="00443E10">
      <w:pPr>
        <w:spacing w:after="0" w:line="240" w:lineRule="auto"/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Sample comments/questions: </w:t>
      </w:r>
    </w:p>
    <w:p w:rsidR="00443E10" w:rsidRPr="00D80341" w:rsidRDefault="00443E10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>
        <w:rPr>
          <w:rFonts w:ascii="Calibri" w:hAnsi="Calibri"/>
          <w:i/>
        </w:rPr>
        <w:t>“How will cars be able to easily turn into businesses?”</w:t>
      </w:r>
      <w:r w:rsidRPr="00D80341">
        <w:rPr>
          <w:rFonts w:ascii="Calibri" w:hAnsi="Calibri"/>
          <w:i/>
        </w:rPr>
        <w:tab/>
      </w:r>
    </w:p>
    <w:p w:rsidR="006D515E" w:rsidRPr="00D80341" w:rsidRDefault="006D515E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6D515E" w:rsidRDefault="006D515E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6D515E">
        <w:rPr>
          <w:rFonts w:ascii="Calibri" w:hAnsi="Calibri"/>
          <w:i/>
        </w:rPr>
        <w:t>“More consideration to access businesses and ensure no net parking loss. Preserve left hand turns at intersections.”</w:t>
      </w:r>
    </w:p>
    <w:p w:rsidR="006D515E" w:rsidRDefault="006D515E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6D515E" w:rsidRPr="00443E10" w:rsidRDefault="006D515E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443E10">
        <w:rPr>
          <w:rFonts w:ascii="Calibri" w:hAnsi="Calibri"/>
          <w:i/>
        </w:rPr>
        <w:t xml:space="preserve">“I think the position of the </w:t>
      </w:r>
      <w:r>
        <w:rPr>
          <w:rFonts w:ascii="Calibri" w:hAnsi="Calibri"/>
          <w:i/>
        </w:rPr>
        <w:t>planting median between the 2 directions of traffic will make access to the businesses difficult if you are approaching them from the wrong side of the planting median.”</w:t>
      </w:r>
    </w:p>
    <w:p w:rsidR="006D515E" w:rsidRDefault="006D515E" w:rsidP="00D80341">
      <w:pPr>
        <w:pStyle w:val="ListParagraph"/>
        <w:spacing w:before="240" w:after="0" w:line="240" w:lineRule="auto"/>
        <w:ind w:left="1800"/>
        <w:rPr>
          <w:rFonts w:ascii="Calibri" w:hAnsi="Calibri"/>
          <w:i/>
        </w:rPr>
      </w:pPr>
    </w:p>
    <w:p w:rsidR="00D80341" w:rsidRDefault="006D515E" w:rsidP="00D80341">
      <w:pPr>
        <w:pStyle w:val="ListParagraph"/>
        <w:numPr>
          <w:ilvl w:val="0"/>
          <w:numId w:val="6"/>
        </w:numPr>
        <w:spacing w:before="240" w:after="0" w:line="240" w:lineRule="auto"/>
        <w:ind w:left="1800"/>
        <w:rPr>
          <w:rFonts w:ascii="Calibri" w:hAnsi="Calibri"/>
          <w:i/>
        </w:rPr>
      </w:pPr>
      <w:r w:rsidRPr="00443E10">
        <w:rPr>
          <w:rFonts w:ascii="Calibri" w:hAnsi="Calibri"/>
          <w:i/>
        </w:rPr>
        <w:t>“M</w:t>
      </w:r>
      <w:r>
        <w:rPr>
          <w:rFonts w:ascii="Calibri" w:hAnsi="Calibri"/>
          <w:i/>
        </w:rPr>
        <w:t>ake a few breaks in planting median for more left turns off Fauntleroy.”</w:t>
      </w:r>
    </w:p>
    <w:p w:rsidR="00D80341" w:rsidRPr="00D80341" w:rsidRDefault="00D80341" w:rsidP="006F1B85">
      <w:pPr>
        <w:spacing w:after="0" w:line="240" w:lineRule="auto"/>
        <w:ind w:left="1080"/>
        <w:rPr>
          <w:rFonts w:ascii="Calibri" w:hAnsi="Calibri"/>
          <w:i/>
        </w:rPr>
      </w:pPr>
    </w:p>
    <w:p w:rsidR="001F6B8B" w:rsidRPr="00707F07" w:rsidRDefault="00D80341" w:rsidP="009B3B6C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line="240" w:lineRule="auto"/>
        <w:ind w:left="360" w:hanging="270"/>
        <w:rPr>
          <w:b/>
        </w:rPr>
      </w:pPr>
      <w:r>
        <w:rPr>
          <w:b/>
        </w:rPr>
        <w:t xml:space="preserve"> Next steps</w:t>
      </w:r>
    </w:p>
    <w:p w:rsidR="006F1B85" w:rsidRDefault="006F1B85" w:rsidP="006F1B85">
      <w:pPr>
        <w:spacing w:line="240" w:lineRule="auto"/>
        <w:ind w:left="90"/>
      </w:pPr>
      <w:r>
        <w:t>Project staff will re</w:t>
      </w:r>
      <w:r w:rsidR="00D80341">
        <w:t>view</w:t>
      </w:r>
      <w:r>
        <w:t xml:space="preserve"> and evaluate all comments and questions received at the September 23 open house</w:t>
      </w:r>
      <w:r w:rsidR="00D80341">
        <w:t xml:space="preserve"> as part of the project design process</w:t>
      </w:r>
      <w:r>
        <w:t xml:space="preserve">. </w:t>
      </w:r>
    </w:p>
    <w:sectPr w:rsidR="006F1B85" w:rsidSect="00A964E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38" w:rsidRDefault="00196138" w:rsidP="00FE0CEE">
      <w:pPr>
        <w:spacing w:after="0" w:line="240" w:lineRule="auto"/>
      </w:pPr>
      <w:r>
        <w:separator/>
      </w:r>
    </w:p>
  </w:endnote>
  <w:endnote w:type="continuationSeparator" w:id="0">
    <w:p w:rsidR="00196138" w:rsidRDefault="00196138" w:rsidP="00FE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41" w:rsidRPr="00D80341" w:rsidRDefault="00D80341" w:rsidP="00D80341">
    <w:pPr>
      <w:pStyle w:val="Footer"/>
      <w:pBdr>
        <w:top w:val="single" w:sz="4" w:space="1" w:color="auto"/>
      </w:pBdr>
      <w:rPr>
        <w:sz w:val="20"/>
        <w:szCs w:val="20"/>
      </w:rPr>
    </w:pPr>
    <w:r w:rsidRPr="00D80341">
      <w:rPr>
        <w:sz w:val="20"/>
        <w:szCs w:val="20"/>
      </w:rPr>
      <w:t>Fauntleroy Boulevard Project</w:t>
    </w:r>
  </w:p>
  <w:p w:rsidR="00D80341" w:rsidRPr="00D80341" w:rsidRDefault="00D80341" w:rsidP="00D80341">
    <w:pPr>
      <w:pStyle w:val="Footer"/>
      <w:rPr>
        <w:sz w:val="20"/>
        <w:szCs w:val="20"/>
      </w:rPr>
    </w:pPr>
    <w:r w:rsidRPr="00D80341">
      <w:rPr>
        <w:sz w:val="20"/>
        <w:szCs w:val="20"/>
      </w:rPr>
      <w:t xml:space="preserve">September 23, 2014 </w:t>
    </w:r>
  </w:p>
  <w:p w:rsidR="00D80341" w:rsidRPr="00D80341" w:rsidRDefault="00D76173" w:rsidP="00D80341">
    <w:pPr>
      <w:pStyle w:val="Footer"/>
      <w:rPr>
        <w:sz w:val="20"/>
        <w:szCs w:val="20"/>
      </w:rPr>
    </w:pPr>
    <w:r>
      <w:rPr>
        <w:sz w:val="20"/>
        <w:szCs w:val="20"/>
      </w:rPr>
      <w:t xml:space="preserve">Open House Summary </w:t>
    </w:r>
    <w:r w:rsidR="00D80341" w:rsidRPr="00D80341">
      <w:rPr>
        <w:sz w:val="20"/>
        <w:szCs w:val="20"/>
      </w:rPr>
      <w:tab/>
    </w:r>
    <w:r w:rsidR="00D80341" w:rsidRPr="00D80341">
      <w:rPr>
        <w:sz w:val="20"/>
        <w:szCs w:val="20"/>
      </w:rPr>
      <w:tab/>
    </w:r>
    <w:sdt>
      <w:sdtPr>
        <w:rPr>
          <w:sz w:val="20"/>
          <w:szCs w:val="20"/>
        </w:rPr>
        <w:id w:val="6066895"/>
        <w:docPartObj>
          <w:docPartGallery w:val="Page Numbers (Bottom of Page)"/>
          <w:docPartUnique/>
        </w:docPartObj>
      </w:sdtPr>
      <w:sdtEndPr/>
      <w:sdtContent>
        <w:r w:rsidR="00D80341" w:rsidRPr="00D80341">
          <w:rPr>
            <w:sz w:val="20"/>
            <w:szCs w:val="20"/>
          </w:rPr>
          <w:fldChar w:fldCharType="begin"/>
        </w:r>
        <w:r w:rsidR="00D80341" w:rsidRPr="00D80341">
          <w:rPr>
            <w:sz w:val="20"/>
            <w:szCs w:val="20"/>
          </w:rPr>
          <w:instrText xml:space="preserve"> PAGE   \* MERGEFORMAT </w:instrText>
        </w:r>
        <w:r w:rsidR="00D80341" w:rsidRPr="00D80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D80341" w:rsidRPr="00D80341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38" w:rsidRDefault="00196138" w:rsidP="00FE0CEE">
      <w:pPr>
        <w:spacing w:after="0" w:line="240" w:lineRule="auto"/>
      </w:pPr>
      <w:r>
        <w:separator/>
      </w:r>
    </w:p>
  </w:footnote>
  <w:footnote w:type="continuationSeparator" w:id="0">
    <w:p w:rsidR="00196138" w:rsidRDefault="00196138" w:rsidP="00FE0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B7551"/>
    <w:multiLevelType w:val="hybridMultilevel"/>
    <w:tmpl w:val="0DB2D4C8"/>
    <w:lvl w:ilvl="0" w:tplc="A9FA8D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B006A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AC2F30"/>
    <w:multiLevelType w:val="hybridMultilevel"/>
    <w:tmpl w:val="584E1CE4"/>
    <w:lvl w:ilvl="0" w:tplc="955456C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354936"/>
    <w:multiLevelType w:val="hybridMultilevel"/>
    <w:tmpl w:val="8F7022E0"/>
    <w:lvl w:ilvl="0" w:tplc="AD2C0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D21CC"/>
    <w:multiLevelType w:val="hybridMultilevel"/>
    <w:tmpl w:val="6B0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51A97"/>
    <w:multiLevelType w:val="hybridMultilevel"/>
    <w:tmpl w:val="B7361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F812AB"/>
    <w:multiLevelType w:val="hybridMultilevel"/>
    <w:tmpl w:val="584E1CE4"/>
    <w:lvl w:ilvl="0" w:tplc="955456C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8B"/>
    <w:rsid w:val="00030851"/>
    <w:rsid w:val="0008336C"/>
    <w:rsid w:val="0014057C"/>
    <w:rsid w:val="00196138"/>
    <w:rsid w:val="001F6B8B"/>
    <w:rsid w:val="002F4E6D"/>
    <w:rsid w:val="003F7984"/>
    <w:rsid w:val="00441119"/>
    <w:rsid w:val="00443E10"/>
    <w:rsid w:val="005072C2"/>
    <w:rsid w:val="005160A8"/>
    <w:rsid w:val="00586B10"/>
    <w:rsid w:val="00696342"/>
    <w:rsid w:val="006A7AD9"/>
    <w:rsid w:val="006B72E3"/>
    <w:rsid w:val="006D515E"/>
    <w:rsid w:val="006F1B85"/>
    <w:rsid w:val="00707F07"/>
    <w:rsid w:val="007441BB"/>
    <w:rsid w:val="007D58EF"/>
    <w:rsid w:val="009B3B6C"/>
    <w:rsid w:val="00A367A5"/>
    <w:rsid w:val="00A94088"/>
    <w:rsid w:val="00A964E1"/>
    <w:rsid w:val="00B05000"/>
    <w:rsid w:val="00B33297"/>
    <w:rsid w:val="00BA0156"/>
    <w:rsid w:val="00BD69BC"/>
    <w:rsid w:val="00C203A9"/>
    <w:rsid w:val="00C57D61"/>
    <w:rsid w:val="00D0609E"/>
    <w:rsid w:val="00D16512"/>
    <w:rsid w:val="00D555F3"/>
    <w:rsid w:val="00D76173"/>
    <w:rsid w:val="00D80341"/>
    <w:rsid w:val="00E00AF3"/>
    <w:rsid w:val="00E0712C"/>
    <w:rsid w:val="00EA3211"/>
    <w:rsid w:val="00F44C7E"/>
    <w:rsid w:val="00FC09CB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DDCCB-E665-4EC1-B8FD-CE232B55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B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3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6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CEE"/>
  </w:style>
  <w:style w:type="paragraph" w:styleId="Footer">
    <w:name w:val="footer"/>
    <w:basedOn w:val="Normal"/>
    <w:link w:val="FooterChar"/>
    <w:uiPriority w:val="99"/>
    <w:unhideWhenUsed/>
    <w:rsid w:val="00FE0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CEE"/>
  </w:style>
  <w:style w:type="paragraph" w:styleId="Revision">
    <w:name w:val="Revision"/>
    <w:hidden/>
    <w:uiPriority w:val="99"/>
    <w:semiHidden/>
    <w:rsid w:val="00196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EnviroIssues</Company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Cottle</dc:creator>
  <cp:lastModifiedBy>Sophie Cottle</cp:lastModifiedBy>
  <cp:revision>2</cp:revision>
  <dcterms:created xsi:type="dcterms:W3CDTF">2014-12-18T23:48:00Z</dcterms:created>
  <dcterms:modified xsi:type="dcterms:W3CDTF">2014-12-18T23:48:00Z</dcterms:modified>
</cp:coreProperties>
</file>