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8A30F9" w:rsidRDefault="00B92F63" w:rsidP="00FC7EF0">
      <w:pPr>
        <w:pStyle w:val="Title"/>
      </w:pPr>
      <w:r w:rsidRPr="008A30F9">
        <w:t>COMMUNITY INVOLVEMENT COMMISSION</w:t>
      </w:r>
      <w:r w:rsidR="00613740" w:rsidRPr="008A30F9">
        <w:t xml:space="preserve"> (CIC)</w:t>
      </w:r>
    </w:p>
    <w:p w14:paraId="5B3553EB" w14:textId="0BDAA9E7" w:rsidR="00B92F63" w:rsidRPr="00354BFA" w:rsidRDefault="004D7AF8" w:rsidP="00B92F63">
      <w:pPr>
        <w:spacing w:before="40" w:after="0" w:line="240" w:lineRule="auto"/>
        <w:jc w:val="center"/>
        <w:rPr>
          <w:sz w:val="24"/>
          <w:szCs w:val="24"/>
        </w:rPr>
      </w:pPr>
      <w:r>
        <w:rPr>
          <w:sz w:val="24"/>
          <w:szCs w:val="24"/>
        </w:rPr>
        <w:t>Novem</w:t>
      </w:r>
      <w:r w:rsidR="00170F9F">
        <w:rPr>
          <w:sz w:val="24"/>
          <w:szCs w:val="24"/>
        </w:rPr>
        <w:t xml:space="preserve">ber </w:t>
      </w:r>
      <w:r>
        <w:rPr>
          <w:sz w:val="24"/>
          <w:szCs w:val="24"/>
        </w:rPr>
        <w:t>15</w:t>
      </w:r>
      <w:r w:rsidR="00B92F63">
        <w:rPr>
          <w:sz w:val="24"/>
          <w:szCs w:val="24"/>
        </w:rPr>
        <w:t>, 202</w:t>
      </w:r>
      <w:r w:rsidR="00AE7D40">
        <w:rPr>
          <w:sz w:val="24"/>
          <w:szCs w:val="24"/>
        </w:rPr>
        <w:t>1</w:t>
      </w:r>
    </w:p>
    <w:p w14:paraId="27E1439A" w14:textId="4E4C58E2" w:rsidR="00B92F63" w:rsidRPr="00354BFA" w:rsidRDefault="00437469" w:rsidP="00B92F63">
      <w:pPr>
        <w:spacing w:before="40" w:after="0" w:line="240" w:lineRule="auto"/>
        <w:jc w:val="center"/>
        <w:rPr>
          <w:sz w:val="24"/>
          <w:szCs w:val="24"/>
        </w:rPr>
      </w:pPr>
      <w:r>
        <w:rPr>
          <w:sz w:val="24"/>
          <w:szCs w:val="24"/>
        </w:rPr>
        <w:t>6</w:t>
      </w:r>
      <w:r w:rsidR="002F5287">
        <w:rPr>
          <w:sz w:val="24"/>
          <w:szCs w:val="24"/>
        </w:rPr>
        <w:t xml:space="preserve">:00 – </w:t>
      </w:r>
      <w:r w:rsidR="00D10050">
        <w:rPr>
          <w:sz w:val="24"/>
          <w:szCs w:val="24"/>
        </w:rPr>
        <w:t>7</w:t>
      </w:r>
      <w:r w:rsidR="002F5287">
        <w:rPr>
          <w:sz w:val="24"/>
          <w:szCs w:val="24"/>
        </w:rPr>
        <w:t>:</w:t>
      </w:r>
      <w:r w:rsidR="004D7AF8">
        <w:rPr>
          <w:sz w:val="24"/>
          <w:szCs w:val="24"/>
        </w:rPr>
        <w:t>30</w:t>
      </w:r>
      <w:r w:rsidR="002F5287">
        <w:rPr>
          <w:sz w:val="24"/>
          <w:szCs w:val="24"/>
        </w:rPr>
        <w:t xml:space="preserve"> pm</w:t>
      </w:r>
    </w:p>
    <w:p w14:paraId="07EB2DA3" w14:textId="14FDC628" w:rsidR="00B92F63" w:rsidRDefault="00D10050" w:rsidP="00B92F63">
      <w:pPr>
        <w:spacing w:before="40" w:after="0" w:line="240" w:lineRule="auto"/>
        <w:jc w:val="center"/>
        <w:rPr>
          <w:sz w:val="24"/>
          <w:szCs w:val="24"/>
        </w:rPr>
      </w:pPr>
      <w:r>
        <w:rPr>
          <w:sz w:val="24"/>
          <w:szCs w:val="24"/>
        </w:rPr>
        <w:t>Zoom</w:t>
      </w:r>
      <w:r w:rsidR="00605798">
        <w:rPr>
          <w:sz w:val="24"/>
          <w:szCs w:val="24"/>
        </w:rPr>
        <w:t xml:space="preserve"> Meeting</w:t>
      </w:r>
      <w:r w:rsidR="00B92F63">
        <w:rPr>
          <w:sz w:val="24"/>
          <w:szCs w:val="24"/>
        </w:rPr>
        <w:t xml:space="preserve"> </w:t>
      </w:r>
    </w:p>
    <w:p w14:paraId="4088CC90" w14:textId="77777777" w:rsidR="00B92F63" w:rsidRDefault="00B92F63"/>
    <w:p w14:paraId="6A4E7971" w14:textId="4C47CEE2" w:rsidR="00813CFE" w:rsidRDefault="00B92F63" w:rsidP="00B92F63">
      <w:r w:rsidRPr="00371768">
        <w:rPr>
          <w:b/>
        </w:rPr>
        <w:t>Commissioners present:</w:t>
      </w:r>
      <w:r>
        <w:t xml:space="preserve"> </w:t>
      </w:r>
      <w:r w:rsidR="00C422A8">
        <w:t>Carol Redfield</w:t>
      </w:r>
      <w:bookmarkStart w:id="0" w:name="_Hlk69808449"/>
      <w:r w:rsidR="00C422A8">
        <w:t xml:space="preserve"> (she/her)</w:t>
      </w:r>
      <w:bookmarkEnd w:id="0"/>
      <w:r w:rsidR="00F4112F">
        <w:t>,</w:t>
      </w:r>
      <w:r w:rsidR="00170F9F">
        <w:t xml:space="preserve"> </w:t>
      </w:r>
      <w:r w:rsidR="00F4112F">
        <w:t>Martha Lucas (she/her)</w:t>
      </w:r>
      <w:r w:rsidR="00D74FAE">
        <w:t>,</w:t>
      </w:r>
      <w:r w:rsidR="00D74FAE" w:rsidRPr="00D74FAE">
        <w:t xml:space="preserve"> </w:t>
      </w:r>
      <w:r w:rsidR="00D74FAE" w:rsidRPr="00C422A8">
        <w:t xml:space="preserve">Jasmine </w:t>
      </w:r>
      <w:bookmarkStart w:id="1" w:name="_Hlk84250393"/>
      <w:r w:rsidR="00D74FAE" w:rsidRPr="00C422A8">
        <w:t>Aryana</w:t>
      </w:r>
      <w:bookmarkEnd w:id="1"/>
      <w:r w:rsidR="00D74FAE">
        <w:t xml:space="preserve"> (she/her</w:t>
      </w:r>
      <w:r w:rsidR="004D7AF8">
        <w:t>)</w:t>
      </w:r>
    </w:p>
    <w:p w14:paraId="26E4FF76" w14:textId="4DB9C1FD" w:rsidR="00AE7D40" w:rsidRDefault="00AE7D40" w:rsidP="00AE7D40">
      <w:pPr>
        <w:spacing w:line="240" w:lineRule="auto"/>
      </w:pPr>
      <w:r>
        <w:rPr>
          <w:b/>
          <w:bCs/>
        </w:rPr>
        <w:t>Commissioners not in attendance</w:t>
      </w:r>
      <w:r w:rsidRPr="00371768">
        <w:rPr>
          <w:b/>
        </w:rPr>
        <w:t>:</w:t>
      </w:r>
      <w:r w:rsidR="004D7AF8">
        <w:t xml:space="preserve"> Bill Southern (he/him)</w:t>
      </w:r>
    </w:p>
    <w:p w14:paraId="14FE0B14" w14:textId="1360CA67" w:rsidR="00813CFE" w:rsidRDefault="002F4A47" w:rsidP="00C10A8A">
      <w:r w:rsidRPr="002F4A47">
        <w:rPr>
          <w:b/>
          <w:bCs/>
        </w:rPr>
        <w:t xml:space="preserve">City of Seattle Staff </w:t>
      </w:r>
      <w:r w:rsidR="00302F50" w:rsidRPr="002F4A47">
        <w:rPr>
          <w:b/>
          <w:bCs/>
        </w:rPr>
        <w:t>present</w:t>
      </w:r>
      <w:r w:rsidR="00302F50">
        <w:t xml:space="preserve">: </w:t>
      </w:r>
      <w:r w:rsidR="00E16120">
        <w:t>Laura Jenkins (DON</w:t>
      </w:r>
      <w:r w:rsidR="00C422A8">
        <w:t>, she/her</w:t>
      </w:r>
      <w:r w:rsidR="00E16120">
        <w:t>)</w:t>
      </w:r>
      <w:r w:rsidR="004426D9">
        <w:t>, Angela Rae (DON</w:t>
      </w:r>
      <w:r w:rsidR="00C422A8">
        <w:t>, she/her</w:t>
      </w:r>
      <w:r w:rsidR="004426D9">
        <w:t>)</w:t>
      </w:r>
      <w:r w:rsidR="000F77BE">
        <w:t>, Francesca Mur</w:t>
      </w:r>
      <w:r w:rsidR="0096704B">
        <w:t>n</w:t>
      </w:r>
      <w:r w:rsidR="000F77BE">
        <w:t>an</w:t>
      </w:r>
      <w:r w:rsidR="0096704B">
        <w:t xml:space="preserve">, Indigenous Advisory Council </w:t>
      </w:r>
      <w:r w:rsidR="000F77BE">
        <w:t>(DON/she, her)</w:t>
      </w:r>
    </w:p>
    <w:p w14:paraId="078AC937" w14:textId="5F35A997" w:rsidR="0096704B" w:rsidRPr="00FC2C2C" w:rsidRDefault="0096704B" w:rsidP="00C10A8A">
      <w:pPr>
        <w:spacing w:line="240" w:lineRule="auto"/>
      </w:pPr>
      <w:r>
        <w:rPr>
          <w:b/>
          <w:bCs/>
        </w:rPr>
        <w:t xml:space="preserve">Others </w:t>
      </w:r>
      <w:r w:rsidR="00FC2C2C">
        <w:rPr>
          <w:b/>
          <w:bCs/>
        </w:rPr>
        <w:t xml:space="preserve">Present: </w:t>
      </w:r>
      <w:r w:rsidR="00FC2C2C">
        <w:t>Cindi Barker, Karama Blackhorn, Michael Bailey, Robert Hanlon</w:t>
      </w:r>
    </w:p>
    <w:p w14:paraId="7CE27080" w14:textId="03419F59" w:rsidR="00C10A8A" w:rsidRDefault="00DB5007" w:rsidP="00C10A8A">
      <w:pPr>
        <w:spacing w:line="240" w:lineRule="auto"/>
        <w:rPr>
          <w:b/>
          <w:bCs/>
          <w:i/>
          <w:iCs/>
          <w:u w:val="single"/>
        </w:rPr>
      </w:pPr>
      <w:r w:rsidRPr="00DF1209">
        <w:rPr>
          <w:b/>
          <w:bCs/>
          <w:i/>
          <w:iCs/>
          <w:u w:val="single"/>
        </w:rPr>
        <w:t>(</w:t>
      </w:r>
      <w:r>
        <w:rPr>
          <w:b/>
          <w:bCs/>
          <w:i/>
          <w:iCs/>
          <w:u w:val="single"/>
        </w:rPr>
        <w:t xml:space="preserve">Transcriber’s </w:t>
      </w:r>
      <w:r w:rsidRPr="00DF1209">
        <w:rPr>
          <w:b/>
          <w:bCs/>
          <w:i/>
          <w:iCs/>
          <w:u w:val="single"/>
        </w:rPr>
        <w:t xml:space="preserve">Note: The </w:t>
      </w:r>
      <w:r w:rsidR="0038002C">
        <w:rPr>
          <w:b/>
          <w:bCs/>
          <w:i/>
          <w:iCs/>
          <w:u w:val="single"/>
        </w:rPr>
        <w:t xml:space="preserve">notes </w:t>
      </w:r>
      <w:r w:rsidR="0038002C" w:rsidRPr="00DF1209">
        <w:rPr>
          <w:b/>
          <w:bCs/>
          <w:i/>
          <w:iCs/>
          <w:u w:val="single"/>
        </w:rPr>
        <w:t>shown</w:t>
      </w:r>
      <w:r w:rsidRPr="00DF1209">
        <w:rPr>
          <w:b/>
          <w:bCs/>
          <w:i/>
          <w:iCs/>
          <w:u w:val="single"/>
        </w:rPr>
        <w:t xml:space="preserve"> below are summaries of statements provided. They are not transcriptions and have been shortened and edited to include the major points raised. Full comments are retained in the files in voice recording</w:t>
      </w:r>
      <w:r>
        <w:rPr>
          <w:b/>
          <w:bCs/>
          <w:i/>
          <w:iCs/>
          <w:u w:val="single"/>
        </w:rPr>
        <w:t xml:space="preserve"> and available upon request.</w:t>
      </w:r>
    </w:p>
    <w:p w14:paraId="2B9B6818" w14:textId="77777777" w:rsidR="00B44028" w:rsidRDefault="00B44028" w:rsidP="00C10A8A">
      <w:pPr>
        <w:spacing w:line="240" w:lineRule="auto"/>
      </w:pPr>
    </w:p>
    <w:p w14:paraId="50352727" w14:textId="4CAD7397" w:rsidR="0093315C" w:rsidRPr="008A30F9" w:rsidRDefault="00AE7252" w:rsidP="008A30F9">
      <w:pPr>
        <w:pStyle w:val="Heading1"/>
      </w:pPr>
      <w:bookmarkStart w:id="2" w:name="_Hlk85542676"/>
      <w:r w:rsidRPr="008A30F9">
        <w:t>Public Comment</w:t>
      </w:r>
    </w:p>
    <w:p w14:paraId="0FAA6EC3" w14:textId="46D14FEC" w:rsidR="005D640C" w:rsidRDefault="0096704B">
      <w:r>
        <w:t>Cind</w:t>
      </w:r>
      <w:r w:rsidR="00FC2C2C">
        <w:t>i</w:t>
      </w:r>
      <w:r>
        <w:t xml:space="preserve"> Barker</w:t>
      </w:r>
      <w:r w:rsidR="00B920D5">
        <w:t>;</w:t>
      </w:r>
      <w:r>
        <w:t xml:space="preserve"> </w:t>
      </w:r>
      <w:r w:rsidR="00FC2C2C">
        <w:t xml:space="preserve">no comment </w:t>
      </w:r>
      <w:proofErr w:type="gramStart"/>
      <w:r w:rsidR="00FC2C2C">
        <w:t>at this time</w:t>
      </w:r>
      <w:proofErr w:type="gramEnd"/>
      <w:r w:rsidR="00FC2C2C">
        <w:t>.</w:t>
      </w:r>
    </w:p>
    <w:p w14:paraId="58ADA098" w14:textId="77777777" w:rsidR="00170F9F" w:rsidRPr="001870F8" w:rsidRDefault="00170F9F" w:rsidP="00170F9F">
      <w:pPr>
        <w:pStyle w:val="Heading1"/>
      </w:pPr>
      <w:bookmarkStart w:id="3" w:name="_Hlk85543838"/>
      <w:bookmarkEnd w:id="2"/>
      <w:r w:rsidRPr="00F4112F">
        <w:t>Approval of Previous Meeting Minutes</w:t>
      </w:r>
    </w:p>
    <w:bookmarkEnd w:id="3"/>
    <w:p w14:paraId="0F49897C" w14:textId="5D02C736" w:rsidR="00170F9F" w:rsidRDefault="00170F9F">
      <w:pPr>
        <w:rPr>
          <w:bCs/>
        </w:rPr>
      </w:pPr>
      <w:r>
        <w:rPr>
          <w:bCs/>
        </w:rPr>
        <w:t xml:space="preserve">The </w:t>
      </w:r>
      <w:r w:rsidR="004D7AF8">
        <w:rPr>
          <w:bCs/>
        </w:rPr>
        <w:t>October</w:t>
      </w:r>
      <w:r>
        <w:rPr>
          <w:bCs/>
        </w:rPr>
        <w:t xml:space="preserve"> 2021 Community Involvement Commission meeting minutes were approved by a quorum of commissioners.</w:t>
      </w:r>
    </w:p>
    <w:p w14:paraId="2EAB478B" w14:textId="5AB14636" w:rsidR="00E24BE7" w:rsidRPr="001870F8" w:rsidRDefault="00327081" w:rsidP="00E24BE7">
      <w:pPr>
        <w:pStyle w:val="Heading1"/>
      </w:pPr>
      <w:r w:rsidRPr="00327081">
        <w:t>Presentation and Conversation with Angela Miyamoto,</w:t>
      </w:r>
      <w:r>
        <w:t xml:space="preserve"> </w:t>
      </w:r>
      <w:r w:rsidRPr="00327081">
        <w:t>Senior Planner, Aging and Disability Services, Seattle Human Services Department</w:t>
      </w:r>
    </w:p>
    <w:p w14:paraId="23DE50E6" w14:textId="77777777" w:rsidR="00B920D5" w:rsidRDefault="00FB09B4" w:rsidP="00AE7D40">
      <w:pPr>
        <w:spacing w:after="0" w:line="240" w:lineRule="auto"/>
        <w:textAlignment w:val="baseline"/>
        <w:rPr>
          <w:rFonts w:eastAsia="Times New Roman" w:cstheme="minorHAnsi"/>
          <w:color w:val="000000"/>
        </w:rPr>
      </w:pPr>
      <w:r>
        <w:rPr>
          <w:rFonts w:eastAsia="Times New Roman" w:cstheme="minorHAnsi"/>
          <w:color w:val="000000"/>
        </w:rPr>
        <w:t>Aging</w:t>
      </w:r>
      <w:r w:rsidR="00B920D5">
        <w:rPr>
          <w:rFonts w:eastAsia="Times New Roman" w:cstheme="minorHAnsi"/>
          <w:color w:val="000000"/>
        </w:rPr>
        <w:t xml:space="preserve"> and Disability Services</w:t>
      </w:r>
      <w:r>
        <w:rPr>
          <w:rFonts w:eastAsia="Times New Roman" w:cstheme="minorHAnsi"/>
          <w:color w:val="000000"/>
        </w:rPr>
        <w:t xml:space="preserve"> Network’s response to COVID and food insecurity</w:t>
      </w:r>
      <w:r w:rsidR="00B920D5">
        <w:rPr>
          <w:rFonts w:eastAsia="Times New Roman" w:cstheme="minorHAnsi"/>
          <w:color w:val="000000"/>
        </w:rPr>
        <w:t>:</w:t>
      </w:r>
    </w:p>
    <w:p w14:paraId="52B06E31" w14:textId="77777777" w:rsidR="00364C4A" w:rsidRDefault="00364C4A" w:rsidP="00965F91">
      <w:pPr>
        <w:pStyle w:val="ListParagraph"/>
        <w:numPr>
          <w:ilvl w:val="0"/>
          <w:numId w:val="2"/>
        </w:numPr>
        <w:spacing w:after="0" w:line="240" w:lineRule="auto"/>
        <w:textAlignment w:val="baseline"/>
        <w:rPr>
          <w:rFonts w:eastAsia="Times New Roman" w:cstheme="minorHAnsi"/>
          <w:color w:val="000000"/>
        </w:rPr>
      </w:pPr>
      <w:r w:rsidRPr="00364C4A">
        <w:rPr>
          <w:rFonts w:eastAsia="Times New Roman" w:cstheme="minorHAnsi"/>
          <w:color w:val="000000"/>
        </w:rPr>
        <w:t>The aging network structure has area agencies on aging throughout the entire country there are over 600 in the country and in Washington State there are 13 area agencies on aging.</w:t>
      </w:r>
    </w:p>
    <w:p w14:paraId="33BC4AE0" w14:textId="43680B65" w:rsidR="00364C4A" w:rsidRDefault="00364C4A" w:rsidP="00965F91">
      <w:pPr>
        <w:pStyle w:val="ListParagraph"/>
        <w:numPr>
          <w:ilvl w:val="0"/>
          <w:numId w:val="2"/>
        </w:numPr>
        <w:spacing w:after="0" w:line="240" w:lineRule="auto"/>
        <w:textAlignment w:val="baseline"/>
        <w:rPr>
          <w:rFonts w:eastAsia="Times New Roman" w:cstheme="minorHAnsi"/>
          <w:color w:val="000000"/>
        </w:rPr>
      </w:pPr>
      <w:r>
        <w:rPr>
          <w:rFonts w:eastAsia="Times New Roman" w:cstheme="minorHAnsi"/>
          <w:color w:val="000000"/>
        </w:rPr>
        <w:t>In King County:</w:t>
      </w:r>
    </w:p>
    <w:p w14:paraId="102CC2E5" w14:textId="55803D4B" w:rsidR="00FB09B4" w:rsidRDefault="00FB09B4" w:rsidP="00965F91">
      <w:pPr>
        <w:pStyle w:val="ListParagraph"/>
        <w:numPr>
          <w:ilvl w:val="1"/>
          <w:numId w:val="2"/>
        </w:numPr>
        <w:spacing w:after="0" w:line="240" w:lineRule="auto"/>
        <w:textAlignment w:val="baseline"/>
        <w:rPr>
          <w:rFonts w:eastAsia="Times New Roman" w:cstheme="minorHAnsi"/>
          <w:color w:val="000000"/>
        </w:rPr>
      </w:pPr>
      <w:r>
        <w:rPr>
          <w:rFonts w:eastAsia="Times New Roman" w:cstheme="minorHAnsi"/>
          <w:color w:val="000000"/>
        </w:rPr>
        <w:t xml:space="preserve">Has </w:t>
      </w:r>
      <w:r w:rsidR="00D728B9">
        <w:rPr>
          <w:rFonts w:eastAsia="Times New Roman" w:cstheme="minorHAnsi"/>
          <w:color w:val="000000"/>
        </w:rPr>
        <w:t>150 contracts with 70 community providers</w:t>
      </w:r>
    </w:p>
    <w:p w14:paraId="63DC092F" w14:textId="26B82936" w:rsidR="00D728B9" w:rsidRDefault="00D728B9" w:rsidP="00965F91">
      <w:pPr>
        <w:pStyle w:val="ListParagraph"/>
        <w:numPr>
          <w:ilvl w:val="1"/>
          <w:numId w:val="2"/>
        </w:numPr>
        <w:spacing w:after="0" w:line="240" w:lineRule="auto"/>
        <w:textAlignment w:val="baseline"/>
        <w:rPr>
          <w:rFonts w:eastAsia="Times New Roman" w:cstheme="minorHAnsi"/>
          <w:color w:val="000000"/>
        </w:rPr>
      </w:pPr>
      <w:r>
        <w:rPr>
          <w:rFonts w:eastAsia="Times New Roman" w:cstheme="minorHAnsi"/>
          <w:color w:val="000000"/>
        </w:rPr>
        <w:t>177 case managers</w:t>
      </w:r>
    </w:p>
    <w:p w14:paraId="0211C9F3" w14:textId="088AC74F" w:rsidR="00D728B9" w:rsidRDefault="00D728B9" w:rsidP="00965F91">
      <w:pPr>
        <w:pStyle w:val="ListParagraph"/>
        <w:numPr>
          <w:ilvl w:val="1"/>
          <w:numId w:val="2"/>
        </w:numPr>
        <w:spacing w:after="0" w:line="240" w:lineRule="auto"/>
        <w:textAlignment w:val="baseline"/>
        <w:rPr>
          <w:rFonts w:eastAsia="Times New Roman" w:cstheme="minorHAnsi"/>
          <w:color w:val="000000"/>
        </w:rPr>
      </w:pPr>
      <w:r>
        <w:rPr>
          <w:rFonts w:eastAsia="Times New Roman" w:cstheme="minorHAnsi"/>
          <w:color w:val="000000"/>
        </w:rPr>
        <w:t>Served 51,000 individuals in King County in 2020</w:t>
      </w:r>
    </w:p>
    <w:p w14:paraId="4F0CC4FD" w14:textId="4F4FEA5F" w:rsidR="00D728B9" w:rsidRDefault="00D728B9" w:rsidP="00965F91">
      <w:pPr>
        <w:pStyle w:val="ListParagraph"/>
        <w:numPr>
          <w:ilvl w:val="1"/>
          <w:numId w:val="2"/>
        </w:numPr>
        <w:spacing w:after="0" w:line="240" w:lineRule="auto"/>
        <w:textAlignment w:val="baseline"/>
        <w:rPr>
          <w:rFonts w:eastAsia="Times New Roman" w:cstheme="minorHAnsi"/>
          <w:color w:val="000000"/>
        </w:rPr>
      </w:pPr>
      <w:r>
        <w:rPr>
          <w:rFonts w:eastAsia="Times New Roman" w:cstheme="minorHAnsi"/>
          <w:color w:val="000000"/>
        </w:rPr>
        <w:t>2021 Budget: $82.6 million</w:t>
      </w:r>
    </w:p>
    <w:p w14:paraId="3EEAC619" w14:textId="77777777" w:rsidR="00D728B9" w:rsidRDefault="00D728B9" w:rsidP="00D728B9">
      <w:pPr>
        <w:spacing w:after="0" w:line="240" w:lineRule="auto"/>
        <w:textAlignment w:val="baseline"/>
        <w:rPr>
          <w:rFonts w:eastAsia="Times New Roman" w:cstheme="minorHAnsi"/>
          <w:color w:val="000000"/>
        </w:rPr>
      </w:pPr>
      <w:r>
        <w:rPr>
          <w:rFonts w:eastAsia="Times New Roman" w:cstheme="minorHAnsi"/>
          <w:color w:val="000000"/>
        </w:rPr>
        <w:t xml:space="preserve">Covid Pandemic </w:t>
      </w:r>
    </w:p>
    <w:p w14:paraId="79A8F1D9" w14:textId="68FC947D" w:rsidR="00D728B9" w:rsidRDefault="00D728B9"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I</w:t>
      </w:r>
      <w:r w:rsidRPr="00D728B9">
        <w:rPr>
          <w:rFonts w:eastAsia="Times New Roman" w:cstheme="minorHAnsi"/>
          <w:color w:val="000000"/>
        </w:rPr>
        <w:t>mpacted health and meal sites as well as in</w:t>
      </w:r>
      <w:r w:rsidR="00C06EC3">
        <w:rPr>
          <w:rFonts w:eastAsia="Times New Roman" w:cstheme="minorHAnsi"/>
          <w:color w:val="000000"/>
        </w:rPr>
        <w:t>-</w:t>
      </w:r>
      <w:r w:rsidRPr="00D728B9">
        <w:rPr>
          <w:rFonts w:eastAsia="Times New Roman" w:cstheme="minorHAnsi"/>
          <w:color w:val="000000"/>
        </w:rPr>
        <w:t>person wellness checks</w:t>
      </w:r>
    </w:p>
    <w:p w14:paraId="52235701" w14:textId="63BD5996" w:rsidR="00D728B9" w:rsidRDefault="00D728B9"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Service flexibility</w:t>
      </w:r>
    </w:p>
    <w:p w14:paraId="3010029C" w14:textId="6A6F2F09" w:rsidR="00D728B9" w:rsidRDefault="00D728B9"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P</w:t>
      </w:r>
      <w:r w:rsidR="00C06EC3">
        <w:rPr>
          <w:rFonts w:eastAsia="Times New Roman" w:cstheme="minorHAnsi"/>
          <w:color w:val="000000"/>
        </w:rPr>
        <w:t xml:space="preserve">ersonal </w:t>
      </w:r>
      <w:r>
        <w:rPr>
          <w:rFonts w:eastAsia="Times New Roman" w:cstheme="minorHAnsi"/>
          <w:color w:val="000000"/>
        </w:rPr>
        <w:t>P</w:t>
      </w:r>
      <w:r w:rsidR="00C06EC3">
        <w:rPr>
          <w:rFonts w:eastAsia="Times New Roman" w:cstheme="minorHAnsi"/>
          <w:color w:val="000000"/>
        </w:rPr>
        <w:t xml:space="preserve">rotective </w:t>
      </w:r>
      <w:r>
        <w:rPr>
          <w:rFonts w:eastAsia="Times New Roman" w:cstheme="minorHAnsi"/>
          <w:color w:val="000000"/>
        </w:rPr>
        <w:t>E</w:t>
      </w:r>
      <w:r w:rsidR="00C06EC3">
        <w:rPr>
          <w:rFonts w:eastAsia="Times New Roman" w:cstheme="minorHAnsi"/>
          <w:color w:val="000000"/>
        </w:rPr>
        <w:t>quipment (PPE)</w:t>
      </w:r>
      <w:r>
        <w:rPr>
          <w:rFonts w:eastAsia="Times New Roman" w:cstheme="minorHAnsi"/>
          <w:color w:val="000000"/>
        </w:rPr>
        <w:t xml:space="preserve"> distribution</w:t>
      </w:r>
    </w:p>
    <w:p w14:paraId="4FCB41EC" w14:textId="510EC605" w:rsidR="00D728B9" w:rsidRDefault="00D728B9"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Advocacy efforts</w:t>
      </w:r>
    </w:p>
    <w:p w14:paraId="3ECF8722" w14:textId="6E050846" w:rsidR="00D728B9" w:rsidRDefault="00D728B9"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Vaccine communication/coordination</w:t>
      </w:r>
    </w:p>
    <w:p w14:paraId="521B621C" w14:textId="487FFABE" w:rsidR="00D728B9" w:rsidRDefault="00AC75C5"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lastRenderedPageBreak/>
        <w:t xml:space="preserve">Social connectivity/digital equity – drop cards, virtual events, coffee hours, subtitled in English, Arabic, Russian, </w:t>
      </w:r>
      <w:r w:rsidR="0017131E">
        <w:rPr>
          <w:rFonts w:eastAsia="Times New Roman" w:cstheme="minorHAnsi"/>
          <w:color w:val="000000"/>
        </w:rPr>
        <w:t>Chinese, Korean, Spanish, and Vietnamese</w:t>
      </w:r>
    </w:p>
    <w:p w14:paraId="7C9EA65C" w14:textId="2967D64F" w:rsidR="0017131E" w:rsidRPr="00D728B9" w:rsidRDefault="0017131E"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Tablets and hotspot distribution</w:t>
      </w:r>
      <w:r w:rsidR="00F005E4">
        <w:rPr>
          <w:rFonts w:eastAsia="Times New Roman" w:cstheme="minorHAnsi"/>
          <w:color w:val="000000"/>
        </w:rPr>
        <w:t xml:space="preserve"> – partnered with various agencies to provide technical assistance support for those who needed it.</w:t>
      </w:r>
    </w:p>
    <w:p w14:paraId="5573B9CF" w14:textId="49BAF19A" w:rsidR="00FB09B4" w:rsidRDefault="0017131E" w:rsidP="00965F91">
      <w:pPr>
        <w:pStyle w:val="ListParagraph"/>
        <w:numPr>
          <w:ilvl w:val="0"/>
          <w:numId w:val="3"/>
        </w:numPr>
        <w:spacing w:after="0" w:line="240" w:lineRule="auto"/>
        <w:textAlignment w:val="baseline"/>
        <w:rPr>
          <w:rFonts w:eastAsia="Times New Roman" w:cstheme="minorHAnsi"/>
          <w:color w:val="000000"/>
        </w:rPr>
      </w:pPr>
      <w:r w:rsidRPr="0017131E">
        <w:rPr>
          <w:rFonts w:eastAsia="Times New Roman" w:cstheme="minorHAnsi"/>
          <w:color w:val="000000"/>
        </w:rPr>
        <w:t>Food Security</w:t>
      </w:r>
      <w:r>
        <w:rPr>
          <w:rFonts w:eastAsia="Times New Roman" w:cstheme="minorHAnsi"/>
          <w:color w:val="000000"/>
        </w:rPr>
        <w:t xml:space="preserve"> – congregate nutrition, home delivered meals for those unable to leave their homes</w:t>
      </w:r>
    </w:p>
    <w:p w14:paraId="23D377A4" w14:textId="466C5E89" w:rsidR="0017131E" w:rsidRDefault="0017131E"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 xml:space="preserve">50 meal sites throughout King County had to close and change how they ran the programs: volunteers, using school students, under employed people and City staff who </w:t>
      </w:r>
      <w:r w:rsidR="002E7E3A">
        <w:rPr>
          <w:rFonts w:eastAsia="Times New Roman" w:cstheme="minorHAnsi"/>
          <w:color w:val="000000"/>
        </w:rPr>
        <w:t>couldn’t</w:t>
      </w:r>
      <w:r>
        <w:rPr>
          <w:rFonts w:eastAsia="Times New Roman" w:cstheme="minorHAnsi"/>
          <w:color w:val="000000"/>
        </w:rPr>
        <w:t xml:space="preserve"> do their regular jobs and </w:t>
      </w:r>
      <w:r w:rsidR="002E7E3A">
        <w:rPr>
          <w:rFonts w:eastAsia="Times New Roman" w:cstheme="minorHAnsi"/>
          <w:color w:val="000000"/>
        </w:rPr>
        <w:t>National Guards helped do meal delivery using neighborhood shuttles, Me</w:t>
      </w:r>
      <w:r w:rsidR="00C06EC3">
        <w:rPr>
          <w:rFonts w:eastAsia="Times New Roman" w:cstheme="minorHAnsi"/>
          <w:color w:val="000000"/>
        </w:rPr>
        <w:t>t</w:t>
      </w:r>
      <w:r w:rsidR="002E7E3A">
        <w:rPr>
          <w:rFonts w:eastAsia="Times New Roman" w:cstheme="minorHAnsi"/>
          <w:color w:val="000000"/>
        </w:rPr>
        <w:t>ro Access, organizations with volunteers were put to work doing meal delivery</w:t>
      </w:r>
    </w:p>
    <w:p w14:paraId="44ECB0E6" w14:textId="222AF73C" w:rsidR="00F005E4" w:rsidRDefault="00F005E4" w:rsidP="00F005E4">
      <w:pPr>
        <w:pStyle w:val="ListParagraph"/>
        <w:spacing w:after="0" w:line="240" w:lineRule="auto"/>
        <w:textAlignment w:val="baseline"/>
        <w:rPr>
          <w:rFonts w:eastAsia="Times New Roman" w:cstheme="minorHAnsi"/>
          <w:color w:val="000000"/>
        </w:rPr>
      </w:pPr>
      <w:r>
        <w:rPr>
          <w:rFonts w:eastAsia="Times New Roman" w:cstheme="minorHAnsi"/>
          <w:color w:val="000000"/>
        </w:rPr>
        <w:t>Served over 1</w:t>
      </w:r>
      <w:r w:rsidR="00C06EC3">
        <w:rPr>
          <w:rFonts w:eastAsia="Times New Roman" w:cstheme="minorHAnsi"/>
          <w:color w:val="000000"/>
        </w:rPr>
        <w:t xml:space="preserve"> million</w:t>
      </w:r>
      <w:r>
        <w:rPr>
          <w:rFonts w:eastAsia="Times New Roman" w:cstheme="minorHAnsi"/>
          <w:color w:val="000000"/>
        </w:rPr>
        <w:t xml:space="preserve"> meals in 2020 which was 100</w:t>
      </w:r>
      <w:r w:rsidR="00C06EC3">
        <w:rPr>
          <w:rFonts w:eastAsia="Times New Roman" w:cstheme="minorHAnsi"/>
          <w:color w:val="000000"/>
        </w:rPr>
        <w:t>,</w:t>
      </w:r>
      <w:r>
        <w:rPr>
          <w:rFonts w:eastAsia="Times New Roman" w:cstheme="minorHAnsi"/>
          <w:color w:val="000000"/>
        </w:rPr>
        <w:t xml:space="preserve">000 more than in 2019. </w:t>
      </w:r>
    </w:p>
    <w:p w14:paraId="61D4A408" w14:textId="00955817" w:rsidR="00F005E4" w:rsidRDefault="00F005E4"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 xml:space="preserve">In response to a question about meal site partners, </w:t>
      </w:r>
      <w:r w:rsidR="00C06EC3">
        <w:rPr>
          <w:rFonts w:eastAsia="Times New Roman" w:cstheme="minorHAnsi"/>
          <w:color w:val="000000"/>
        </w:rPr>
        <w:t>Angela Miyamoto</w:t>
      </w:r>
      <w:r>
        <w:rPr>
          <w:rFonts w:eastAsia="Times New Roman" w:cstheme="minorHAnsi"/>
          <w:color w:val="000000"/>
        </w:rPr>
        <w:t xml:space="preserve"> listed </w:t>
      </w:r>
      <w:proofErr w:type="gramStart"/>
      <w:r>
        <w:rPr>
          <w:rFonts w:eastAsia="Times New Roman" w:cstheme="minorHAnsi"/>
          <w:color w:val="000000"/>
        </w:rPr>
        <w:t>a number of</w:t>
      </w:r>
      <w:proofErr w:type="gramEnd"/>
      <w:r>
        <w:rPr>
          <w:rFonts w:eastAsia="Times New Roman" w:cstheme="minorHAnsi"/>
          <w:color w:val="000000"/>
        </w:rPr>
        <w:t xml:space="preserve"> senior sites and promised to get </w:t>
      </w:r>
      <w:r w:rsidR="00C06EC3">
        <w:rPr>
          <w:rFonts w:eastAsia="Times New Roman" w:cstheme="minorHAnsi"/>
          <w:color w:val="000000"/>
        </w:rPr>
        <w:t>the commission</w:t>
      </w:r>
      <w:r>
        <w:rPr>
          <w:rFonts w:eastAsia="Times New Roman" w:cstheme="minorHAnsi"/>
          <w:color w:val="000000"/>
        </w:rPr>
        <w:t xml:space="preserve"> a full list.</w:t>
      </w:r>
      <w:r w:rsidR="00C06EC3">
        <w:rPr>
          <w:rFonts w:eastAsia="Times New Roman" w:cstheme="minorHAnsi"/>
          <w:color w:val="000000"/>
        </w:rPr>
        <w:t xml:space="preserve"> [see link to list at the bottom of notes]</w:t>
      </w:r>
    </w:p>
    <w:p w14:paraId="60B2E404" w14:textId="6460853B" w:rsidR="00F005E4" w:rsidRDefault="00EA2724"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In response to a question about evaluation they m</w:t>
      </w:r>
      <w:r w:rsidR="00F005E4">
        <w:rPr>
          <w:rFonts w:eastAsia="Times New Roman" w:cstheme="minorHAnsi"/>
          <w:color w:val="000000"/>
        </w:rPr>
        <w:t>easured effectiveness of meal service by looking at how many meals were delivered but now are looking at what’s to come and what’s next.</w:t>
      </w:r>
    </w:p>
    <w:p w14:paraId="65E4142E" w14:textId="5FA9A8C4" w:rsidR="00EA2724" w:rsidRDefault="00EA2724"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A big challenge is the cost of doing business – food supply, volunteers are all money intensive. Were able to use CARES Act and other one-time funding for service delivery. They are working with their provider networks to determine how they’ll continue in the future.</w:t>
      </w:r>
    </w:p>
    <w:p w14:paraId="0ABC5C18" w14:textId="6354FB1E" w:rsidR="00EA2724" w:rsidRDefault="00EA2724"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 xml:space="preserve">Check in comes with </w:t>
      </w:r>
      <w:r w:rsidR="00A84440">
        <w:rPr>
          <w:rFonts w:eastAsia="Times New Roman" w:cstheme="minorHAnsi"/>
          <w:color w:val="000000"/>
        </w:rPr>
        <w:t>home delivery and the congregate meal program comes more with staff and people are checked in by the staff.</w:t>
      </w:r>
    </w:p>
    <w:p w14:paraId="4E32A2B6" w14:textId="6AB13553" w:rsidR="005C1777" w:rsidRDefault="005C1777" w:rsidP="00965F91">
      <w:pPr>
        <w:pStyle w:val="ListParagraph"/>
        <w:numPr>
          <w:ilvl w:val="0"/>
          <w:numId w:val="3"/>
        </w:numPr>
        <w:spacing w:after="0" w:line="240" w:lineRule="auto"/>
        <w:textAlignment w:val="baseline"/>
        <w:rPr>
          <w:rFonts w:eastAsia="Times New Roman" w:cstheme="minorHAnsi"/>
          <w:color w:val="000000"/>
        </w:rPr>
      </w:pPr>
      <w:r>
        <w:rPr>
          <w:rFonts w:eastAsia="Times New Roman" w:cstheme="minorHAnsi"/>
          <w:color w:val="000000"/>
        </w:rPr>
        <w:t>Mobility and exercise have been impacted, has the health impact of smoking.</w:t>
      </w:r>
    </w:p>
    <w:p w14:paraId="2E9CB507" w14:textId="07CD95B8" w:rsidR="0017131E" w:rsidRPr="005C1777" w:rsidRDefault="005C1777" w:rsidP="00965F91">
      <w:pPr>
        <w:pStyle w:val="ListParagraph"/>
        <w:numPr>
          <w:ilvl w:val="0"/>
          <w:numId w:val="3"/>
        </w:numPr>
        <w:spacing w:after="0" w:line="240" w:lineRule="auto"/>
        <w:textAlignment w:val="baseline"/>
        <w:rPr>
          <w:rFonts w:eastAsia="Times New Roman" w:cstheme="minorHAnsi"/>
          <w:color w:val="000000"/>
        </w:rPr>
      </w:pPr>
      <w:r w:rsidRPr="005C1777">
        <w:rPr>
          <w:rFonts w:eastAsia="Times New Roman" w:cstheme="minorHAnsi"/>
          <w:color w:val="000000"/>
        </w:rPr>
        <w:t>They are working with King County partners to provide some of the medical support that aging populations need.</w:t>
      </w:r>
    </w:p>
    <w:p w14:paraId="5AA24D9C" w14:textId="77777777" w:rsidR="0017131E" w:rsidRPr="009B745F" w:rsidRDefault="0017131E" w:rsidP="00AE7D40">
      <w:pPr>
        <w:spacing w:after="0" w:line="240" w:lineRule="auto"/>
        <w:textAlignment w:val="baseline"/>
        <w:rPr>
          <w:rFonts w:eastAsia="Times New Roman" w:cstheme="minorHAnsi"/>
          <w:color w:val="000000"/>
        </w:rPr>
      </w:pPr>
    </w:p>
    <w:p w14:paraId="345D63EB" w14:textId="1B1F226B" w:rsidR="00252CBA" w:rsidRDefault="00615EE4" w:rsidP="008A30F9">
      <w:pPr>
        <w:pStyle w:val="Heading1"/>
      </w:pPr>
      <w:r>
        <w:t xml:space="preserve"> </w:t>
      </w:r>
      <w:r w:rsidR="00783F33">
        <w:t>Update from Commission Staff Liaisons</w:t>
      </w:r>
    </w:p>
    <w:p w14:paraId="38AD97EB" w14:textId="594989FC" w:rsidR="007642B2" w:rsidRDefault="007642B2" w:rsidP="007642B2">
      <w:pPr>
        <w:spacing w:after="0"/>
        <w:rPr>
          <w:bCs/>
        </w:rPr>
      </w:pPr>
      <w:r>
        <w:rPr>
          <w:bCs/>
        </w:rPr>
        <w:t>Staff Liaison</w:t>
      </w:r>
      <w:r w:rsidR="00327081">
        <w:rPr>
          <w:bCs/>
        </w:rPr>
        <w:t xml:space="preserve"> </w:t>
      </w:r>
      <w:r>
        <w:rPr>
          <w:bCs/>
        </w:rPr>
        <w:t>Jenkins:</w:t>
      </w:r>
    </w:p>
    <w:p w14:paraId="148E8CD5" w14:textId="77777777" w:rsidR="00FB77ED" w:rsidRDefault="00470DBE" w:rsidP="00965F91">
      <w:pPr>
        <w:pStyle w:val="ListParagraph"/>
        <w:numPr>
          <w:ilvl w:val="0"/>
          <w:numId w:val="1"/>
        </w:numPr>
        <w:spacing w:after="0"/>
        <w:rPr>
          <w:bCs/>
        </w:rPr>
      </w:pPr>
      <w:r w:rsidRPr="00470DBE">
        <w:rPr>
          <w:bCs/>
        </w:rPr>
        <w:t>Recruitment</w:t>
      </w:r>
      <w:r w:rsidR="005C1777">
        <w:rPr>
          <w:bCs/>
        </w:rPr>
        <w:t xml:space="preserve"> – </w:t>
      </w:r>
      <w:r w:rsidR="00FB77ED">
        <w:rPr>
          <w:bCs/>
        </w:rPr>
        <w:t>Staff Liaison Rae</w:t>
      </w:r>
      <w:r w:rsidR="005C1777">
        <w:rPr>
          <w:bCs/>
        </w:rPr>
        <w:t xml:space="preserve">’s power went out </w:t>
      </w:r>
      <w:r w:rsidR="00054C3A">
        <w:rPr>
          <w:bCs/>
        </w:rPr>
        <w:t xml:space="preserve">and she was unable to attend. </w:t>
      </w:r>
    </w:p>
    <w:p w14:paraId="71FED41F" w14:textId="2C5CF281" w:rsidR="00FB77ED" w:rsidRDefault="00FB77ED" w:rsidP="00965F91">
      <w:pPr>
        <w:pStyle w:val="ListParagraph"/>
        <w:numPr>
          <w:ilvl w:val="0"/>
          <w:numId w:val="1"/>
        </w:numPr>
        <w:spacing w:after="0"/>
        <w:rPr>
          <w:bCs/>
        </w:rPr>
      </w:pPr>
      <w:r>
        <w:rPr>
          <w:bCs/>
        </w:rPr>
        <w:t>The hope is that City Council will appoint more Community Involvement Commission commissioners in January</w:t>
      </w:r>
      <w:r w:rsidR="00054C3A">
        <w:rPr>
          <w:bCs/>
        </w:rPr>
        <w:t xml:space="preserve">. </w:t>
      </w:r>
      <w:r>
        <w:rPr>
          <w:bCs/>
        </w:rPr>
        <w:t>There are currently 5-7 people in the process of being approved.</w:t>
      </w:r>
    </w:p>
    <w:p w14:paraId="52271CC3" w14:textId="68A90E25" w:rsidR="00327081" w:rsidRDefault="00054C3A" w:rsidP="00965F91">
      <w:pPr>
        <w:pStyle w:val="ListParagraph"/>
        <w:numPr>
          <w:ilvl w:val="0"/>
          <w:numId w:val="1"/>
        </w:numPr>
        <w:spacing w:after="0"/>
        <w:rPr>
          <w:bCs/>
        </w:rPr>
      </w:pPr>
      <w:r>
        <w:rPr>
          <w:bCs/>
        </w:rPr>
        <w:t>The December meeting was scheduled for the 20</w:t>
      </w:r>
      <w:r w:rsidRPr="00054C3A">
        <w:rPr>
          <w:bCs/>
          <w:vertAlign w:val="superscript"/>
        </w:rPr>
        <w:t>th</w:t>
      </w:r>
      <w:r w:rsidR="00FB77ED">
        <w:rPr>
          <w:bCs/>
        </w:rPr>
        <w:t xml:space="preserve"> and may be cancelled.</w:t>
      </w:r>
      <w:r>
        <w:rPr>
          <w:bCs/>
        </w:rPr>
        <w:t xml:space="preserve"> </w:t>
      </w:r>
    </w:p>
    <w:p w14:paraId="75E84C2F" w14:textId="77777777" w:rsidR="00FB77ED" w:rsidRDefault="00170F9F" w:rsidP="00965F91">
      <w:pPr>
        <w:pStyle w:val="ListParagraph"/>
        <w:numPr>
          <w:ilvl w:val="0"/>
          <w:numId w:val="1"/>
        </w:numPr>
        <w:spacing w:after="0"/>
        <w:rPr>
          <w:bCs/>
        </w:rPr>
      </w:pPr>
      <w:r w:rsidRPr="00FB77ED">
        <w:rPr>
          <w:bCs/>
        </w:rPr>
        <w:t>Possible 2022 Retreat</w:t>
      </w:r>
      <w:r w:rsidR="00054C3A" w:rsidRPr="00FB77ED">
        <w:rPr>
          <w:bCs/>
        </w:rPr>
        <w:t xml:space="preserve"> – Looking at a 2022 retreat sometime in early 2022, January or February. </w:t>
      </w:r>
    </w:p>
    <w:p w14:paraId="29934585" w14:textId="77777777" w:rsidR="00FB77ED" w:rsidRDefault="00FB77ED" w:rsidP="00965F91">
      <w:pPr>
        <w:pStyle w:val="ListParagraph"/>
        <w:numPr>
          <w:ilvl w:val="1"/>
          <w:numId w:val="1"/>
        </w:numPr>
        <w:spacing w:after="0"/>
        <w:rPr>
          <w:bCs/>
        </w:rPr>
      </w:pPr>
      <w:r w:rsidRPr="00FB77ED">
        <w:rPr>
          <w:bCs/>
        </w:rPr>
        <w:t>Commissioner Lucas</w:t>
      </w:r>
      <w:r w:rsidR="00054C3A" w:rsidRPr="00FB77ED">
        <w:rPr>
          <w:bCs/>
        </w:rPr>
        <w:t xml:space="preserve"> felt that a retreat would allow the commissioners to meet in person before having a </w:t>
      </w:r>
      <w:r w:rsidRPr="00FB77ED">
        <w:rPr>
          <w:bCs/>
        </w:rPr>
        <w:t>meeting</w:t>
      </w:r>
      <w:r w:rsidR="00054C3A" w:rsidRPr="00FB77ED">
        <w:rPr>
          <w:bCs/>
        </w:rPr>
        <w:t xml:space="preserve">. </w:t>
      </w:r>
    </w:p>
    <w:p w14:paraId="6FA87D9B" w14:textId="77777777" w:rsidR="00FB77ED" w:rsidRDefault="00FB77ED" w:rsidP="00965F91">
      <w:pPr>
        <w:pStyle w:val="ListParagraph"/>
        <w:numPr>
          <w:ilvl w:val="1"/>
          <w:numId w:val="1"/>
        </w:numPr>
        <w:spacing w:after="0"/>
        <w:rPr>
          <w:bCs/>
        </w:rPr>
      </w:pPr>
      <w:r>
        <w:rPr>
          <w:bCs/>
        </w:rPr>
        <w:t>Commissioner Aryana</w:t>
      </w:r>
      <w:r w:rsidR="00054C3A" w:rsidRPr="00FB77ED">
        <w:rPr>
          <w:bCs/>
        </w:rPr>
        <w:t xml:space="preserve"> agreed. </w:t>
      </w:r>
      <w:r>
        <w:rPr>
          <w:bCs/>
        </w:rPr>
        <w:t>Staff Liaison Jenkins</w:t>
      </w:r>
      <w:r w:rsidR="00054C3A" w:rsidRPr="00FB77ED">
        <w:rPr>
          <w:bCs/>
        </w:rPr>
        <w:t xml:space="preserve"> agreed to talk with </w:t>
      </w:r>
      <w:r>
        <w:rPr>
          <w:bCs/>
        </w:rPr>
        <w:t>Staff Liaison Rae</w:t>
      </w:r>
      <w:r w:rsidR="00054C3A" w:rsidRPr="00FB77ED">
        <w:rPr>
          <w:bCs/>
        </w:rPr>
        <w:t xml:space="preserve"> about doing</w:t>
      </w:r>
      <w:r w:rsidR="000D7460" w:rsidRPr="00FB77ED">
        <w:rPr>
          <w:bCs/>
        </w:rPr>
        <w:t xml:space="preserve"> this. </w:t>
      </w:r>
    </w:p>
    <w:p w14:paraId="09528EDD" w14:textId="77777777" w:rsidR="00327081" w:rsidRPr="009B745F" w:rsidRDefault="00327081" w:rsidP="00327081">
      <w:pPr>
        <w:spacing w:after="0" w:line="240" w:lineRule="auto"/>
        <w:textAlignment w:val="baseline"/>
        <w:rPr>
          <w:rFonts w:eastAsia="Times New Roman" w:cstheme="minorHAnsi"/>
          <w:color w:val="000000"/>
        </w:rPr>
      </w:pPr>
    </w:p>
    <w:p w14:paraId="1F29598C" w14:textId="5F9F9D00" w:rsidR="00327081" w:rsidRPr="00327081" w:rsidRDefault="00327081" w:rsidP="00327081">
      <w:pPr>
        <w:pStyle w:val="Heading1"/>
      </w:pPr>
      <w:r>
        <w:t xml:space="preserve"> </w:t>
      </w:r>
      <w:r w:rsidRPr="00327081">
        <w:rPr>
          <w:bCs/>
        </w:rPr>
        <w:t>New Commissioner Onboarding Discussion</w:t>
      </w:r>
      <w:r w:rsidRPr="00327081">
        <w:rPr>
          <w:bCs/>
        </w:rPr>
        <w:tab/>
      </w:r>
    </w:p>
    <w:p w14:paraId="5F499E64" w14:textId="2E9F870F" w:rsidR="00327081" w:rsidRDefault="00FB77ED" w:rsidP="00170F9F">
      <w:pPr>
        <w:spacing w:after="0"/>
        <w:rPr>
          <w:bCs/>
        </w:rPr>
      </w:pPr>
      <w:r>
        <w:rPr>
          <w:bCs/>
        </w:rPr>
        <w:t xml:space="preserve">Staff Liaison Jenkins </w:t>
      </w:r>
      <w:r w:rsidR="000D7460">
        <w:rPr>
          <w:bCs/>
        </w:rPr>
        <w:t>felt the</w:t>
      </w:r>
      <w:r>
        <w:rPr>
          <w:bCs/>
        </w:rPr>
        <w:t xml:space="preserve"> new commissioner</w:t>
      </w:r>
      <w:r w:rsidR="000D7460">
        <w:rPr>
          <w:bCs/>
        </w:rPr>
        <w:t xml:space="preserve"> onboarding should include</w:t>
      </w:r>
      <w:r>
        <w:rPr>
          <w:bCs/>
        </w:rPr>
        <w:t xml:space="preserve"> the items below </w:t>
      </w:r>
      <w:r w:rsidR="00B61195">
        <w:rPr>
          <w:bCs/>
        </w:rPr>
        <w:t>asked</w:t>
      </w:r>
      <w:r>
        <w:rPr>
          <w:bCs/>
        </w:rPr>
        <w:t xml:space="preserve"> the commission for input/feedback</w:t>
      </w:r>
      <w:r w:rsidR="000D7460">
        <w:rPr>
          <w:bCs/>
        </w:rPr>
        <w:t>:</w:t>
      </w:r>
    </w:p>
    <w:p w14:paraId="0DE749BB" w14:textId="6E13EA4D" w:rsidR="00FB77ED" w:rsidRPr="00FB77ED" w:rsidRDefault="00FB77ED" w:rsidP="00965F91">
      <w:pPr>
        <w:numPr>
          <w:ilvl w:val="0"/>
          <w:numId w:val="5"/>
        </w:numPr>
        <w:spacing w:after="0" w:line="240" w:lineRule="auto"/>
        <w:rPr>
          <w:rFonts w:ascii="Calibri" w:eastAsia="Calibri" w:hAnsi="Calibri" w:cs="Times New Roman"/>
        </w:rPr>
      </w:pPr>
      <w:r w:rsidRPr="00FB77ED">
        <w:rPr>
          <w:rFonts w:ascii="Calibri" w:eastAsia="Calibri" w:hAnsi="Calibri" w:cs="Times New Roman"/>
        </w:rPr>
        <w:t>Community Involvement Commission history &amp; background</w:t>
      </w:r>
    </w:p>
    <w:p w14:paraId="00F82BC4" w14:textId="77777777" w:rsidR="00FB77ED" w:rsidRPr="00FB77ED" w:rsidRDefault="00FB77ED" w:rsidP="00965F91">
      <w:pPr>
        <w:numPr>
          <w:ilvl w:val="0"/>
          <w:numId w:val="5"/>
        </w:numPr>
        <w:spacing w:after="0" w:line="240" w:lineRule="auto"/>
        <w:rPr>
          <w:rFonts w:ascii="Calibri" w:eastAsia="Calibri" w:hAnsi="Calibri" w:cs="Times New Roman"/>
        </w:rPr>
      </w:pPr>
      <w:r w:rsidRPr="00FB77ED">
        <w:rPr>
          <w:rFonts w:ascii="Calibri" w:eastAsia="Calibri" w:hAnsi="Calibri" w:cs="Times New Roman"/>
        </w:rPr>
        <w:t>Ice breaker</w:t>
      </w:r>
    </w:p>
    <w:p w14:paraId="042874E9" w14:textId="77777777" w:rsidR="00965F91" w:rsidRDefault="00FB77ED" w:rsidP="00965F91">
      <w:pPr>
        <w:numPr>
          <w:ilvl w:val="0"/>
          <w:numId w:val="5"/>
        </w:numPr>
        <w:spacing w:after="0" w:line="240" w:lineRule="auto"/>
        <w:rPr>
          <w:rFonts w:ascii="Calibri" w:eastAsia="Calibri" w:hAnsi="Calibri" w:cs="Times New Roman"/>
        </w:rPr>
      </w:pPr>
      <w:r w:rsidRPr="00FB77ED">
        <w:rPr>
          <w:rFonts w:ascii="Calibri" w:eastAsia="Calibri" w:hAnsi="Calibri" w:cs="Times New Roman"/>
        </w:rPr>
        <w:lastRenderedPageBreak/>
        <w:t>Member Orientation Series</w:t>
      </w:r>
    </w:p>
    <w:p w14:paraId="6B26972C" w14:textId="77777777" w:rsidR="00965F91" w:rsidRDefault="00FB77ED" w:rsidP="00965F91">
      <w:pPr>
        <w:numPr>
          <w:ilvl w:val="1"/>
          <w:numId w:val="5"/>
        </w:numPr>
        <w:spacing w:after="0" w:line="240" w:lineRule="auto"/>
        <w:rPr>
          <w:rFonts w:ascii="Calibri" w:eastAsia="Calibri" w:hAnsi="Calibri" w:cs="Times New Roman"/>
        </w:rPr>
      </w:pPr>
      <w:r w:rsidRPr="00FB77ED">
        <w:rPr>
          <w:rFonts w:ascii="Calibri" w:eastAsia="Calibri" w:hAnsi="Calibri" w:cs="Times New Roman"/>
        </w:rPr>
        <w:t>Introduction to the City’s Race &amp; Social Justice Initiative</w:t>
      </w:r>
    </w:p>
    <w:p w14:paraId="280F2095" w14:textId="77777777" w:rsidR="00965F91" w:rsidRDefault="00FB77ED" w:rsidP="00965F91">
      <w:pPr>
        <w:numPr>
          <w:ilvl w:val="1"/>
          <w:numId w:val="5"/>
        </w:numPr>
        <w:spacing w:after="0" w:line="240" w:lineRule="auto"/>
        <w:rPr>
          <w:rFonts w:ascii="Calibri" w:eastAsia="Calibri" w:hAnsi="Calibri" w:cs="Times New Roman"/>
        </w:rPr>
      </w:pPr>
      <w:r w:rsidRPr="00FB77ED">
        <w:rPr>
          <w:rFonts w:ascii="Calibri" w:eastAsia="Calibri" w:hAnsi="Calibri" w:cs="Times New Roman"/>
        </w:rPr>
        <w:t>Ethics</w:t>
      </w:r>
    </w:p>
    <w:p w14:paraId="1A9CE919" w14:textId="77777777" w:rsidR="00965F91" w:rsidRDefault="00FB77ED" w:rsidP="00965F91">
      <w:pPr>
        <w:numPr>
          <w:ilvl w:val="1"/>
          <w:numId w:val="5"/>
        </w:numPr>
        <w:spacing w:after="0" w:line="240" w:lineRule="auto"/>
        <w:rPr>
          <w:rFonts w:ascii="Calibri" w:eastAsia="Calibri" w:hAnsi="Calibri" w:cs="Times New Roman"/>
        </w:rPr>
      </w:pPr>
      <w:r w:rsidRPr="00FB77ED">
        <w:rPr>
          <w:rFonts w:ascii="Calibri" w:eastAsia="Calibri" w:hAnsi="Calibri" w:cs="Times New Roman"/>
        </w:rPr>
        <w:t>Washington State Public Records Act</w:t>
      </w:r>
    </w:p>
    <w:p w14:paraId="62CD03B4" w14:textId="77777777" w:rsidR="00965F91" w:rsidRDefault="00FB77ED" w:rsidP="00965F91">
      <w:pPr>
        <w:numPr>
          <w:ilvl w:val="1"/>
          <w:numId w:val="5"/>
        </w:numPr>
        <w:spacing w:after="0" w:line="240" w:lineRule="auto"/>
        <w:rPr>
          <w:rFonts w:ascii="Calibri" w:eastAsia="Calibri" w:hAnsi="Calibri" w:cs="Times New Roman"/>
        </w:rPr>
      </w:pPr>
      <w:r w:rsidRPr="00FB77ED">
        <w:rPr>
          <w:rFonts w:ascii="Calibri" w:eastAsia="Calibri" w:hAnsi="Calibri" w:cs="Times New Roman"/>
        </w:rPr>
        <w:t>Managing and Retaining City Records</w:t>
      </w:r>
    </w:p>
    <w:p w14:paraId="25B1C17C" w14:textId="1D4E6031" w:rsidR="00FB77ED" w:rsidRPr="00FB77ED" w:rsidRDefault="00FB77ED" w:rsidP="00965F91">
      <w:pPr>
        <w:numPr>
          <w:ilvl w:val="1"/>
          <w:numId w:val="5"/>
        </w:numPr>
        <w:spacing w:after="0" w:line="240" w:lineRule="auto"/>
        <w:rPr>
          <w:rFonts w:ascii="Calibri" w:eastAsia="Calibri" w:hAnsi="Calibri" w:cs="Times New Roman"/>
        </w:rPr>
      </w:pPr>
      <w:r w:rsidRPr="00FB77ED">
        <w:rPr>
          <w:rFonts w:ascii="Calibri" w:eastAsia="Calibri" w:hAnsi="Calibri" w:cs="Times New Roman"/>
        </w:rPr>
        <w:t>Open Public Meetings Act</w:t>
      </w:r>
    </w:p>
    <w:p w14:paraId="2F587423" w14:textId="77777777" w:rsidR="00FB77ED" w:rsidRPr="00FB77ED" w:rsidRDefault="00FB77ED" w:rsidP="00965F91">
      <w:pPr>
        <w:numPr>
          <w:ilvl w:val="0"/>
          <w:numId w:val="6"/>
        </w:numPr>
        <w:spacing w:after="0" w:line="240" w:lineRule="auto"/>
        <w:rPr>
          <w:rFonts w:ascii="Calibri" w:eastAsia="Calibri" w:hAnsi="Calibri" w:cs="Times New Roman"/>
        </w:rPr>
      </w:pPr>
      <w:r w:rsidRPr="00FB77ED">
        <w:rPr>
          <w:rFonts w:ascii="Calibri" w:eastAsia="Calibri" w:hAnsi="Calibri" w:cs="Times New Roman"/>
        </w:rPr>
        <w:t>Commission Bylaws (commission structure, meeting frequency &amp; expectations, co-chair &amp; commissioner responsibilities, etc.)</w:t>
      </w:r>
    </w:p>
    <w:p w14:paraId="21CCD9C4" w14:textId="77777777" w:rsidR="00FB77ED" w:rsidRPr="00FB77ED" w:rsidRDefault="00FB77ED" w:rsidP="00965F91">
      <w:pPr>
        <w:numPr>
          <w:ilvl w:val="0"/>
          <w:numId w:val="6"/>
        </w:numPr>
        <w:spacing w:after="0" w:line="240" w:lineRule="auto"/>
        <w:rPr>
          <w:rFonts w:ascii="Calibri" w:eastAsia="Calibri" w:hAnsi="Calibri" w:cs="Times New Roman"/>
        </w:rPr>
      </w:pPr>
      <w:r w:rsidRPr="00FB77ED">
        <w:rPr>
          <w:rFonts w:ascii="Calibri" w:eastAsia="Calibri" w:hAnsi="Calibri" w:cs="Times New Roman"/>
        </w:rPr>
        <w:t>City staff liaison roles &amp; responsibilities</w:t>
      </w:r>
    </w:p>
    <w:p w14:paraId="4ACAFEC2" w14:textId="77777777" w:rsidR="00FB77ED" w:rsidRPr="00FB77ED" w:rsidRDefault="00FB77ED" w:rsidP="00965F91">
      <w:pPr>
        <w:numPr>
          <w:ilvl w:val="0"/>
          <w:numId w:val="6"/>
        </w:numPr>
        <w:spacing w:after="0" w:line="240" w:lineRule="auto"/>
        <w:rPr>
          <w:rFonts w:ascii="Calibri" w:eastAsia="Calibri" w:hAnsi="Calibri" w:cs="Times New Roman"/>
        </w:rPr>
      </w:pPr>
      <w:r w:rsidRPr="00FB77ED">
        <w:rPr>
          <w:rFonts w:ascii="Calibri" w:eastAsia="Calibri" w:hAnsi="Calibri" w:cs="Times New Roman"/>
        </w:rPr>
        <w:t>Background on Seattle Department of Neighborhoods</w:t>
      </w:r>
    </w:p>
    <w:p w14:paraId="222D3E19" w14:textId="641AA301" w:rsidR="00965F91" w:rsidRPr="00965F91" w:rsidRDefault="00965F91" w:rsidP="00965F91">
      <w:pPr>
        <w:pStyle w:val="ListParagraph"/>
        <w:keepLines/>
        <w:numPr>
          <w:ilvl w:val="0"/>
          <w:numId w:val="4"/>
        </w:numPr>
        <w:spacing w:after="0"/>
        <w:ind w:left="360"/>
        <w:rPr>
          <w:bCs/>
        </w:rPr>
      </w:pPr>
      <w:r>
        <w:rPr>
          <w:bCs/>
        </w:rPr>
        <w:t>Co</w:t>
      </w:r>
      <w:r w:rsidRPr="00965F91">
        <w:rPr>
          <w:bCs/>
        </w:rPr>
        <w:t>mmissioner felt that if she had known the background and achievements of the Commission from the beginning, it would have been helpful.</w:t>
      </w:r>
    </w:p>
    <w:p w14:paraId="2BD37FE7" w14:textId="1669125E" w:rsidR="00BF2932" w:rsidRDefault="00965F91" w:rsidP="00965F91">
      <w:pPr>
        <w:pStyle w:val="ListParagraph"/>
        <w:keepLines/>
        <w:numPr>
          <w:ilvl w:val="0"/>
          <w:numId w:val="4"/>
        </w:numPr>
        <w:spacing w:after="0"/>
        <w:ind w:left="360"/>
        <w:rPr>
          <w:bCs/>
        </w:rPr>
      </w:pPr>
      <w:r>
        <w:rPr>
          <w:bCs/>
        </w:rPr>
        <w:t xml:space="preserve">Commissioner Redfield: </w:t>
      </w:r>
      <w:r w:rsidR="005C76D4" w:rsidRPr="00BF2932">
        <w:rPr>
          <w:bCs/>
        </w:rPr>
        <w:t>Is there a way to invite some former Commissioners</w:t>
      </w:r>
      <w:r w:rsidR="00BF2932" w:rsidRPr="00BF2932">
        <w:rPr>
          <w:bCs/>
        </w:rPr>
        <w:t xml:space="preserve"> to</w:t>
      </w:r>
      <w:r w:rsidR="005C76D4" w:rsidRPr="00BF2932">
        <w:rPr>
          <w:bCs/>
        </w:rPr>
        <w:t xml:space="preserve"> come to a meeting and explain the vision: past, present</w:t>
      </w:r>
      <w:r w:rsidR="00BF2932">
        <w:rPr>
          <w:bCs/>
        </w:rPr>
        <w:t>,</w:t>
      </w:r>
      <w:r w:rsidR="005C76D4" w:rsidRPr="00BF2932">
        <w:rPr>
          <w:bCs/>
        </w:rPr>
        <w:t xml:space="preserve"> and future would allow current and future Commissioners to ask questions</w:t>
      </w:r>
      <w:r>
        <w:rPr>
          <w:bCs/>
        </w:rPr>
        <w:t>?</w:t>
      </w:r>
      <w:r w:rsidR="005C76D4" w:rsidRPr="00BF2932">
        <w:rPr>
          <w:bCs/>
        </w:rPr>
        <w:t xml:space="preserve"> </w:t>
      </w:r>
    </w:p>
    <w:p w14:paraId="57F26D53" w14:textId="77777777" w:rsidR="00965F91" w:rsidRDefault="00965F91" w:rsidP="00965F91">
      <w:pPr>
        <w:pStyle w:val="ListParagraph"/>
        <w:keepLines/>
        <w:spacing w:after="0"/>
        <w:ind w:left="360"/>
        <w:rPr>
          <w:bCs/>
        </w:rPr>
      </w:pPr>
    </w:p>
    <w:p w14:paraId="2E877920" w14:textId="24E5C4F9" w:rsidR="00170F9F" w:rsidRPr="008A30F9" w:rsidRDefault="00170F9F" w:rsidP="00170F9F">
      <w:pPr>
        <w:pStyle w:val="Heading1"/>
      </w:pPr>
      <w:r w:rsidRPr="008A30F9">
        <w:t>Public Comment</w:t>
      </w:r>
    </w:p>
    <w:p w14:paraId="4301B04E" w14:textId="6C0F6BDA" w:rsidR="00825E78" w:rsidRDefault="00FB5C11" w:rsidP="004D7AF8">
      <w:r>
        <w:t xml:space="preserve">Cindi Barker: </w:t>
      </w:r>
      <w:r w:rsidR="00454E92">
        <w:t xml:space="preserve">Suggested that Mayor-Elect Bruce Harrell be invited </w:t>
      </w:r>
      <w:r w:rsidR="00965F91">
        <w:t>to a Community Involvement Commission meeting</w:t>
      </w:r>
      <w:r w:rsidR="00454E92">
        <w:t xml:space="preserve">. </w:t>
      </w:r>
      <w:r w:rsidR="00965F91">
        <w:t>Cindi</w:t>
      </w:r>
      <w:r w:rsidR="00825E78">
        <w:t xml:space="preserve"> felt his appearance at the retreat would be most helpful.</w:t>
      </w:r>
    </w:p>
    <w:p w14:paraId="5BBC7A97" w14:textId="29737304" w:rsidR="00170F9F" w:rsidRPr="00A06280" w:rsidRDefault="00454E92" w:rsidP="004D7AF8">
      <w:r>
        <w:t>It was also suggested that Councilmember Dan Strauss join</w:t>
      </w:r>
      <w:r w:rsidR="00965F91">
        <w:t xml:space="preserve"> a Community Involvement Commission meeting because he is</w:t>
      </w:r>
      <w:r>
        <w:t xml:space="preserve"> </w:t>
      </w:r>
      <w:r w:rsidR="00965F91">
        <w:t>C</w:t>
      </w:r>
      <w:r>
        <w:t>hair of the Land Use and Neighborhoods Committees.</w:t>
      </w:r>
    </w:p>
    <w:p w14:paraId="717354F5" w14:textId="77777777" w:rsidR="00170F9F" w:rsidRPr="00170F9F" w:rsidRDefault="00170F9F" w:rsidP="00170F9F">
      <w:pPr>
        <w:spacing w:after="0"/>
        <w:rPr>
          <w:bCs/>
        </w:rPr>
      </w:pPr>
    </w:p>
    <w:p w14:paraId="7ED0C64D" w14:textId="1603FDEC" w:rsidR="00400351" w:rsidRPr="00400351" w:rsidRDefault="00252CBA" w:rsidP="008A30F9">
      <w:pPr>
        <w:pStyle w:val="Heading1"/>
      </w:pPr>
      <w:r>
        <w:t>Adjourn</w:t>
      </w:r>
      <w:r w:rsidR="0002664C">
        <w:t>ment</w:t>
      </w:r>
    </w:p>
    <w:p w14:paraId="38725969" w14:textId="7A6E334B" w:rsidR="00E4727B" w:rsidRDefault="00965F91" w:rsidP="00276838">
      <w:pPr>
        <w:tabs>
          <w:tab w:val="left" w:pos="6790"/>
        </w:tabs>
      </w:pPr>
      <w:r>
        <w:t>Co-Staff Liaisons</w:t>
      </w:r>
      <w:r w:rsidR="006669CC">
        <w:t xml:space="preserve"> will follow up on the topics discussed. </w:t>
      </w:r>
      <w:r w:rsidR="00CC2F51">
        <w:t>The meeting was adjourned.</w:t>
      </w:r>
    </w:p>
    <w:p w14:paraId="39911F63" w14:textId="7C0A811A" w:rsidR="00C06EC3" w:rsidRDefault="00C06EC3" w:rsidP="00276838">
      <w:pPr>
        <w:tabs>
          <w:tab w:val="left" w:pos="6790"/>
        </w:tabs>
      </w:pPr>
    </w:p>
    <w:p w14:paraId="3A07ACFE" w14:textId="77777777" w:rsidR="00C06EC3" w:rsidRDefault="00C06EC3" w:rsidP="00276838">
      <w:pPr>
        <w:tabs>
          <w:tab w:val="left" w:pos="6790"/>
        </w:tabs>
      </w:pPr>
    </w:p>
    <w:p w14:paraId="0FCC688B" w14:textId="2670753A" w:rsidR="00C06EC3" w:rsidRPr="00C06EC3" w:rsidRDefault="00C06EC3" w:rsidP="00C06EC3">
      <w:pPr>
        <w:tabs>
          <w:tab w:val="left" w:pos="6790"/>
        </w:tabs>
      </w:pPr>
      <w:r>
        <w:t>H</w:t>
      </w:r>
      <w:r w:rsidRPr="00C06EC3">
        <w:t>ere</w:t>
      </w:r>
      <w:r>
        <w:t xml:space="preserve"> i</w:t>
      </w:r>
      <w:r w:rsidRPr="00C06EC3">
        <w:t xml:space="preserve">s a </w:t>
      </w:r>
      <w:r>
        <w:t xml:space="preserve">link to a </w:t>
      </w:r>
      <w:r w:rsidRPr="00C06EC3">
        <w:t xml:space="preserve">list of congregate meal sites, hours of </w:t>
      </w:r>
      <w:r>
        <w:t>operation,</w:t>
      </w:r>
      <w:r w:rsidRPr="00C06EC3">
        <w:t xml:space="preserve"> and site contact. Note, this is a pre-pandemic list so site schedules may have changed. It</w:t>
      </w:r>
      <w:r>
        <w:t xml:space="preserve"> i</w:t>
      </w:r>
      <w:r w:rsidRPr="00C06EC3">
        <w:t>s best to contact the site coordinator for current information as things change constantly</w:t>
      </w:r>
      <w:r>
        <w:t xml:space="preserve">: </w:t>
      </w:r>
      <w:hyperlink r:id="rId11" w:history="1">
        <w:r w:rsidRPr="00C06EC3">
          <w:rPr>
            <w:rStyle w:val="Hyperlink"/>
          </w:rPr>
          <w:t>https://www.agingkingcounty.org/wp-content/uploads/sites/185/2021/02/2021SeniorCongregat-MealSites02042021-PDF.pdf</w:t>
        </w:r>
      </w:hyperlink>
      <w:r w:rsidRPr="00C06EC3">
        <w:t xml:space="preserve"> </w:t>
      </w:r>
    </w:p>
    <w:p w14:paraId="2FD35538" w14:textId="77777777" w:rsidR="00C06EC3" w:rsidRPr="00C06EC3" w:rsidRDefault="00C06EC3" w:rsidP="00C06EC3">
      <w:pPr>
        <w:tabs>
          <w:tab w:val="left" w:pos="6790"/>
        </w:tabs>
      </w:pPr>
    </w:p>
    <w:p w14:paraId="59790C13" w14:textId="3FFD555D" w:rsidR="00C06EC3" w:rsidRPr="00C06EC3" w:rsidRDefault="00C06EC3" w:rsidP="00C06EC3">
      <w:pPr>
        <w:tabs>
          <w:tab w:val="left" w:pos="6790"/>
        </w:tabs>
      </w:pPr>
      <w:r>
        <w:t>Here are a</w:t>
      </w:r>
      <w:r w:rsidRPr="00C06EC3">
        <w:t xml:space="preserve"> couple</w:t>
      </w:r>
      <w:r>
        <w:t xml:space="preserve"> links to</w:t>
      </w:r>
      <w:r w:rsidRPr="00C06EC3">
        <w:t xml:space="preserve"> articles about social connectivity and digital equity</w:t>
      </w:r>
      <w:r>
        <w:t>:</w:t>
      </w:r>
      <w:r w:rsidRPr="00C06EC3">
        <w:t xml:space="preserve"> </w:t>
      </w:r>
    </w:p>
    <w:p w14:paraId="13D120BA" w14:textId="77777777" w:rsidR="00C06EC3" w:rsidRPr="00C06EC3" w:rsidRDefault="00AA6195" w:rsidP="00C06EC3">
      <w:pPr>
        <w:tabs>
          <w:tab w:val="left" w:pos="6790"/>
        </w:tabs>
      </w:pPr>
      <w:hyperlink r:id="rId12" w:history="1">
        <w:r w:rsidR="00C06EC3" w:rsidRPr="00C06EC3">
          <w:rPr>
            <w:rStyle w:val="Hyperlink"/>
          </w:rPr>
          <w:t>https://www.agewisekingcounty.org/ill_pubs_articles/digital-equity-supporting-social-connectivity-for-older-adults/</w:t>
        </w:r>
      </w:hyperlink>
    </w:p>
    <w:p w14:paraId="0861B681" w14:textId="70B2B0AA" w:rsidR="00C06EC3" w:rsidRDefault="00AA6195" w:rsidP="00276838">
      <w:pPr>
        <w:tabs>
          <w:tab w:val="left" w:pos="6790"/>
        </w:tabs>
      </w:pPr>
      <w:hyperlink r:id="rId13" w:history="1">
        <w:r w:rsidR="00C06EC3" w:rsidRPr="00C06EC3">
          <w:rPr>
            <w:rStyle w:val="Hyperlink"/>
          </w:rPr>
          <w:t>https://www.agewisekingcounty.org/ill_pubs_articles/ads-ramps-up-efforts-to-promote-social-connectivity/</w:t>
        </w:r>
      </w:hyperlink>
    </w:p>
    <w:sectPr w:rsidR="00C06EC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CA47" w14:textId="77777777" w:rsidR="0067323A" w:rsidRDefault="0067323A" w:rsidP="00B92F63">
      <w:pPr>
        <w:spacing w:after="0" w:line="240" w:lineRule="auto"/>
      </w:pPr>
      <w:r>
        <w:separator/>
      </w:r>
    </w:p>
  </w:endnote>
  <w:endnote w:type="continuationSeparator" w:id="0">
    <w:p w14:paraId="660F1ED0" w14:textId="77777777" w:rsidR="0067323A" w:rsidRDefault="0067323A"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39B2" w14:textId="77777777" w:rsidR="0067323A" w:rsidRDefault="0067323A" w:rsidP="00B92F63">
      <w:pPr>
        <w:spacing w:after="0" w:line="240" w:lineRule="auto"/>
      </w:pPr>
      <w:r>
        <w:separator/>
      </w:r>
    </w:p>
  </w:footnote>
  <w:footnote w:type="continuationSeparator" w:id="0">
    <w:p w14:paraId="58125758" w14:textId="77777777" w:rsidR="0067323A" w:rsidRDefault="0067323A"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42E4888E"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69A4"/>
    <w:multiLevelType w:val="hybridMultilevel"/>
    <w:tmpl w:val="2DEE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E4DE6"/>
    <w:multiLevelType w:val="hybridMultilevel"/>
    <w:tmpl w:val="6B8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BA4FBC"/>
    <w:multiLevelType w:val="hybridMultilevel"/>
    <w:tmpl w:val="A8EA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85E27"/>
    <w:multiLevelType w:val="hybridMultilevel"/>
    <w:tmpl w:val="9C26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BD5CAB"/>
    <w:multiLevelType w:val="hybridMultilevel"/>
    <w:tmpl w:val="26D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168B6"/>
    <w:multiLevelType w:val="hybridMultilevel"/>
    <w:tmpl w:val="B76A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DoV2ZqMXNkVmDTB68qIWRScdY6RyQy1h4HFI917HKWom6Xb5rGrbeBTb+w1Zp7JCHXijh4xlKtQigUf7vTnEQ==" w:salt="zxV89uuMjzpN+H7BMYYoLQ=="/>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687"/>
    <w:rsid w:val="00013B79"/>
    <w:rsid w:val="00021C0A"/>
    <w:rsid w:val="000250F6"/>
    <w:rsid w:val="0002664C"/>
    <w:rsid w:val="00026936"/>
    <w:rsid w:val="000269D7"/>
    <w:rsid w:val="00026CEB"/>
    <w:rsid w:val="00033C37"/>
    <w:rsid w:val="00034FF8"/>
    <w:rsid w:val="00035A78"/>
    <w:rsid w:val="00042A74"/>
    <w:rsid w:val="000438B7"/>
    <w:rsid w:val="000455F7"/>
    <w:rsid w:val="00047C92"/>
    <w:rsid w:val="00053350"/>
    <w:rsid w:val="00054C3A"/>
    <w:rsid w:val="00065378"/>
    <w:rsid w:val="000657A9"/>
    <w:rsid w:val="0006779A"/>
    <w:rsid w:val="00067805"/>
    <w:rsid w:val="00070601"/>
    <w:rsid w:val="00076481"/>
    <w:rsid w:val="000765EB"/>
    <w:rsid w:val="000815CA"/>
    <w:rsid w:val="00084A77"/>
    <w:rsid w:val="0008526A"/>
    <w:rsid w:val="0008707E"/>
    <w:rsid w:val="00087279"/>
    <w:rsid w:val="000905C1"/>
    <w:rsid w:val="0009230B"/>
    <w:rsid w:val="000966AE"/>
    <w:rsid w:val="000A1809"/>
    <w:rsid w:val="000A1AD0"/>
    <w:rsid w:val="000A20D6"/>
    <w:rsid w:val="000A2B1F"/>
    <w:rsid w:val="000A2FAD"/>
    <w:rsid w:val="000A4C95"/>
    <w:rsid w:val="000B39E4"/>
    <w:rsid w:val="000B65A6"/>
    <w:rsid w:val="000C2BF2"/>
    <w:rsid w:val="000C6FC8"/>
    <w:rsid w:val="000C7160"/>
    <w:rsid w:val="000D03DE"/>
    <w:rsid w:val="000D05E1"/>
    <w:rsid w:val="000D1F3E"/>
    <w:rsid w:val="000D2E11"/>
    <w:rsid w:val="000D6064"/>
    <w:rsid w:val="000D7460"/>
    <w:rsid w:val="000E3F7D"/>
    <w:rsid w:val="000E4E45"/>
    <w:rsid w:val="000F3E15"/>
    <w:rsid w:val="000F5BC6"/>
    <w:rsid w:val="000F74FC"/>
    <w:rsid w:val="000F775E"/>
    <w:rsid w:val="000F77BE"/>
    <w:rsid w:val="00105DF5"/>
    <w:rsid w:val="00110886"/>
    <w:rsid w:val="00110DD1"/>
    <w:rsid w:val="00113CEE"/>
    <w:rsid w:val="001221EC"/>
    <w:rsid w:val="0012385A"/>
    <w:rsid w:val="00123C20"/>
    <w:rsid w:val="0012543D"/>
    <w:rsid w:val="00126F11"/>
    <w:rsid w:val="00127BF4"/>
    <w:rsid w:val="00131545"/>
    <w:rsid w:val="00133D9F"/>
    <w:rsid w:val="00140C48"/>
    <w:rsid w:val="0014226D"/>
    <w:rsid w:val="00145807"/>
    <w:rsid w:val="00145895"/>
    <w:rsid w:val="00152CED"/>
    <w:rsid w:val="001562F8"/>
    <w:rsid w:val="00156809"/>
    <w:rsid w:val="00160702"/>
    <w:rsid w:val="00163CBF"/>
    <w:rsid w:val="00163DF5"/>
    <w:rsid w:val="00164CF5"/>
    <w:rsid w:val="001667E0"/>
    <w:rsid w:val="00167235"/>
    <w:rsid w:val="00167626"/>
    <w:rsid w:val="00170F9F"/>
    <w:rsid w:val="00171222"/>
    <w:rsid w:val="0017131E"/>
    <w:rsid w:val="00171FC8"/>
    <w:rsid w:val="00175CB9"/>
    <w:rsid w:val="00177116"/>
    <w:rsid w:val="00184F81"/>
    <w:rsid w:val="001861FB"/>
    <w:rsid w:val="001865DC"/>
    <w:rsid w:val="00190998"/>
    <w:rsid w:val="00191B1F"/>
    <w:rsid w:val="00192A2A"/>
    <w:rsid w:val="00193E2E"/>
    <w:rsid w:val="00196017"/>
    <w:rsid w:val="001A44E8"/>
    <w:rsid w:val="001A4A20"/>
    <w:rsid w:val="001A6B25"/>
    <w:rsid w:val="001A72F2"/>
    <w:rsid w:val="001A77F4"/>
    <w:rsid w:val="001B510B"/>
    <w:rsid w:val="001C0286"/>
    <w:rsid w:val="001C0FCE"/>
    <w:rsid w:val="001C43BA"/>
    <w:rsid w:val="001C72EC"/>
    <w:rsid w:val="001D4690"/>
    <w:rsid w:val="001D52D6"/>
    <w:rsid w:val="001E0794"/>
    <w:rsid w:val="001E14CA"/>
    <w:rsid w:val="001E56D9"/>
    <w:rsid w:val="001E7B59"/>
    <w:rsid w:val="001F69FB"/>
    <w:rsid w:val="00200BDD"/>
    <w:rsid w:val="002036E7"/>
    <w:rsid w:val="00212BBB"/>
    <w:rsid w:val="002132E1"/>
    <w:rsid w:val="002163C0"/>
    <w:rsid w:val="00217DBB"/>
    <w:rsid w:val="002201F9"/>
    <w:rsid w:val="00220D28"/>
    <w:rsid w:val="00223441"/>
    <w:rsid w:val="00224051"/>
    <w:rsid w:val="00224AD2"/>
    <w:rsid w:val="0022515C"/>
    <w:rsid w:val="00227996"/>
    <w:rsid w:val="0023522E"/>
    <w:rsid w:val="00235E94"/>
    <w:rsid w:val="00244A3A"/>
    <w:rsid w:val="002500B5"/>
    <w:rsid w:val="00251469"/>
    <w:rsid w:val="00252CBA"/>
    <w:rsid w:val="00257168"/>
    <w:rsid w:val="00257D92"/>
    <w:rsid w:val="0026097C"/>
    <w:rsid w:val="002624DE"/>
    <w:rsid w:val="002636C9"/>
    <w:rsid w:val="002648A1"/>
    <w:rsid w:val="0026594B"/>
    <w:rsid w:val="00266F85"/>
    <w:rsid w:val="002745C8"/>
    <w:rsid w:val="00276838"/>
    <w:rsid w:val="00281A80"/>
    <w:rsid w:val="0028243D"/>
    <w:rsid w:val="00286BE4"/>
    <w:rsid w:val="00291E66"/>
    <w:rsid w:val="002928A6"/>
    <w:rsid w:val="00295564"/>
    <w:rsid w:val="00295B40"/>
    <w:rsid w:val="00295F1E"/>
    <w:rsid w:val="0029775B"/>
    <w:rsid w:val="002979F5"/>
    <w:rsid w:val="002A39A6"/>
    <w:rsid w:val="002A4453"/>
    <w:rsid w:val="002A5D8B"/>
    <w:rsid w:val="002B0D7B"/>
    <w:rsid w:val="002C1B7C"/>
    <w:rsid w:val="002C2971"/>
    <w:rsid w:val="002C37A1"/>
    <w:rsid w:val="002D0353"/>
    <w:rsid w:val="002D2FE6"/>
    <w:rsid w:val="002D39DD"/>
    <w:rsid w:val="002D3DEF"/>
    <w:rsid w:val="002D4FC7"/>
    <w:rsid w:val="002D516E"/>
    <w:rsid w:val="002D5FD8"/>
    <w:rsid w:val="002E1321"/>
    <w:rsid w:val="002E7E3A"/>
    <w:rsid w:val="002F0A9C"/>
    <w:rsid w:val="002F1338"/>
    <w:rsid w:val="002F2AE3"/>
    <w:rsid w:val="002F2E28"/>
    <w:rsid w:val="002F41A9"/>
    <w:rsid w:val="002F4791"/>
    <w:rsid w:val="002F4A47"/>
    <w:rsid w:val="002F5287"/>
    <w:rsid w:val="00300298"/>
    <w:rsid w:val="00302F50"/>
    <w:rsid w:val="00303BEF"/>
    <w:rsid w:val="00306093"/>
    <w:rsid w:val="00313BCF"/>
    <w:rsid w:val="003157E0"/>
    <w:rsid w:val="00315D29"/>
    <w:rsid w:val="0032387F"/>
    <w:rsid w:val="00324186"/>
    <w:rsid w:val="00327081"/>
    <w:rsid w:val="00331505"/>
    <w:rsid w:val="003326E3"/>
    <w:rsid w:val="00344F25"/>
    <w:rsid w:val="003469AA"/>
    <w:rsid w:val="00347043"/>
    <w:rsid w:val="0035105D"/>
    <w:rsid w:val="00352E9F"/>
    <w:rsid w:val="0035443A"/>
    <w:rsid w:val="003549D9"/>
    <w:rsid w:val="0035730C"/>
    <w:rsid w:val="00361BAE"/>
    <w:rsid w:val="00363924"/>
    <w:rsid w:val="00364C4A"/>
    <w:rsid w:val="00370F3C"/>
    <w:rsid w:val="00372713"/>
    <w:rsid w:val="00373DE7"/>
    <w:rsid w:val="0038002C"/>
    <w:rsid w:val="00382740"/>
    <w:rsid w:val="00385771"/>
    <w:rsid w:val="00385A1A"/>
    <w:rsid w:val="003877BA"/>
    <w:rsid w:val="00391994"/>
    <w:rsid w:val="00392066"/>
    <w:rsid w:val="00392318"/>
    <w:rsid w:val="0039312C"/>
    <w:rsid w:val="00396817"/>
    <w:rsid w:val="003A02BC"/>
    <w:rsid w:val="003A0CFC"/>
    <w:rsid w:val="003A38EC"/>
    <w:rsid w:val="003A49FF"/>
    <w:rsid w:val="003B3868"/>
    <w:rsid w:val="003B5E9B"/>
    <w:rsid w:val="003C0461"/>
    <w:rsid w:val="003C2CB8"/>
    <w:rsid w:val="003C7E99"/>
    <w:rsid w:val="003D129F"/>
    <w:rsid w:val="003D1D3E"/>
    <w:rsid w:val="003D4761"/>
    <w:rsid w:val="003E3D8D"/>
    <w:rsid w:val="003E4DD9"/>
    <w:rsid w:val="003E4FC9"/>
    <w:rsid w:val="003E5D8A"/>
    <w:rsid w:val="003E602C"/>
    <w:rsid w:val="003F4CB7"/>
    <w:rsid w:val="003F522E"/>
    <w:rsid w:val="003F5AEF"/>
    <w:rsid w:val="003F67D5"/>
    <w:rsid w:val="003F7377"/>
    <w:rsid w:val="00400351"/>
    <w:rsid w:val="0040448D"/>
    <w:rsid w:val="0040478B"/>
    <w:rsid w:val="004075CD"/>
    <w:rsid w:val="00407605"/>
    <w:rsid w:val="00410AFD"/>
    <w:rsid w:val="00414429"/>
    <w:rsid w:val="0041795B"/>
    <w:rsid w:val="004206CD"/>
    <w:rsid w:val="004241A7"/>
    <w:rsid w:val="004271C9"/>
    <w:rsid w:val="004273B1"/>
    <w:rsid w:val="00431742"/>
    <w:rsid w:val="00432794"/>
    <w:rsid w:val="00432A00"/>
    <w:rsid w:val="00434A7E"/>
    <w:rsid w:val="0043527A"/>
    <w:rsid w:val="00435829"/>
    <w:rsid w:val="00435B35"/>
    <w:rsid w:val="00437469"/>
    <w:rsid w:val="0044027D"/>
    <w:rsid w:val="00440F40"/>
    <w:rsid w:val="004426D9"/>
    <w:rsid w:val="004436E9"/>
    <w:rsid w:val="0044733E"/>
    <w:rsid w:val="00452B27"/>
    <w:rsid w:val="00453418"/>
    <w:rsid w:val="00454E92"/>
    <w:rsid w:val="00456306"/>
    <w:rsid w:val="004572C8"/>
    <w:rsid w:val="00460942"/>
    <w:rsid w:val="0046292C"/>
    <w:rsid w:val="00467D52"/>
    <w:rsid w:val="00470DBE"/>
    <w:rsid w:val="00471A2F"/>
    <w:rsid w:val="00473B41"/>
    <w:rsid w:val="0047631A"/>
    <w:rsid w:val="0048126B"/>
    <w:rsid w:val="0048252C"/>
    <w:rsid w:val="004826DD"/>
    <w:rsid w:val="00482DF0"/>
    <w:rsid w:val="00486AAC"/>
    <w:rsid w:val="00486C7A"/>
    <w:rsid w:val="00490644"/>
    <w:rsid w:val="00496CB7"/>
    <w:rsid w:val="00496DFF"/>
    <w:rsid w:val="00497903"/>
    <w:rsid w:val="00497ECE"/>
    <w:rsid w:val="00497F93"/>
    <w:rsid w:val="004A0349"/>
    <w:rsid w:val="004A1159"/>
    <w:rsid w:val="004A159A"/>
    <w:rsid w:val="004A2648"/>
    <w:rsid w:val="004A5F69"/>
    <w:rsid w:val="004A7BF4"/>
    <w:rsid w:val="004B08A6"/>
    <w:rsid w:val="004B5DC2"/>
    <w:rsid w:val="004B7AD7"/>
    <w:rsid w:val="004C2CCE"/>
    <w:rsid w:val="004C3459"/>
    <w:rsid w:val="004C3BF6"/>
    <w:rsid w:val="004D2D3B"/>
    <w:rsid w:val="004D3377"/>
    <w:rsid w:val="004D5D00"/>
    <w:rsid w:val="004D63EB"/>
    <w:rsid w:val="004D7AF8"/>
    <w:rsid w:val="004D7D2C"/>
    <w:rsid w:val="004E1B5E"/>
    <w:rsid w:val="004E33D3"/>
    <w:rsid w:val="004E6D53"/>
    <w:rsid w:val="004E7FDA"/>
    <w:rsid w:val="004F03A0"/>
    <w:rsid w:val="004F65BD"/>
    <w:rsid w:val="004F6BC9"/>
    <w:rsid w:val="004F7CE2"/>
    <w:rsid w:val="00504012"/>
    <w:rsid w:val="00511F1B"/>
    <w:rsid w:val="00513130"/>
    <w:rsid w:val="0051536B"/>
    <w:rsid w:val="0051777A"/>
    <w:rsid w:val="005232B2"/>
    <w:rsid w:val="005260FC"/>
    <w:rsid w:val="00526ADE"/>
    <w:rsid w:val="00534112"/>
    <w:rsid w:val="00536ED8"/>
    <w:rsid w:val="005374CF"/>
    <w:rsid w:val="00541D34"/>
    <w:rsid w:val="0054366D"/>
    <w:rsid w:val="00543F24"/>
    <w:rsid w:val="005446AC"/>
    <w:rsid w:val="005472B6"/>
    <w:rsid w:val="005518AE"/>
    <w:rsid w:val="00554C8B"/>
    <w:rsid w:val="00561C8F"/>
    <w:rsid w:val="00563E59"/>
    <w:rsid w:val="00566224"/>
    <w:rsid w:val="00570DFC"/>
    <w:rsid w:val="00572AEE"/>
    <w:rsid w:val="00576A1F"/>
    <w:rsid w:val="00577E02"/>
    <w:rsid w:val="005835E1"/>
    <w:rsid w:val="00586FE2"/>
    <w:rsid w:val="00597E44"/>
    <w:rsid w:val="005A11AB"/>
    <w:rsid w:val="005A24EA"/>
    <w:rsid w:val="005B4087"/>
    <w:rsid w:val="005B43CB"/>
    <w:rsid w:val="005B4CD8"/>
    <w:rsid w:val="005B640F"/>
    <w:rsid w:val="005C14DE"/>
    <w:rsid w:val="005C1777"/>
    <w:rsid w:val="005C312A"/>
    <w:rsid w:val="005C3AA0"/>
    <w:rsid w:val="005C755D"/>
    <w:rsid w:val="005C76D4"/>
    <w:rsid w:val="005C7F0B"/>
    <w:rsid w:val="005D61F5"/>
    <w:rsid w:val="005D640C"/>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3740"/>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500FA"/>
    <w:rsid w:val="006539FE"/>
    <w:rsid w:val="0066046B"/>
    <w:rsid w:val="00663E8F"/>
    <w:rsid w:val="006669CC"/>
    <w:rsid w:val="0067323A"/>
    <w:rsid w:val="006762C2"/>
    <w:rsid w:val="0067670A"/>
    <w:rsid w:val="00683E24"/>
    <w:rsid w:val="006842CD"/>
    <w:rsid w:val="006847F4"/>
    <w:rsid w:val="00687127"/>
    <w:rsid w:val="00687F74"/>
    <w:rsid w:val="00690184"/>
    <w:rsid w:val="006909EF"/>
    <w:rsid w:val="00694BC1"/>
    <w:rsid w:val="006A2BA5"/>
    <w:rsid w:val="006A40D3"/>
    <w:rsid w:val="006B0E61"/>
    <w:rsid w:val="006B323B"/>
    <w:rsid w:val="006B336A"/>
    <w:rsid w:val="006B341C"/>
    <w:rsid w:val="006B4937"/>
    <w:rsid w:val="006B4C32"/>
    <w:rsid w:val="006B5FFF"/>
    <w:rsid w:val="006B7FC4"/>
    <w:rsid w:val="006C3464"/>
    <w:rsid w:val="006C6780"/>
    <w:rsid w:val="006C6F8D"/>
    <w:rsid w:val="006C7B05"/>
    <w:rsid w:val="006D5253"/>
    <w:rsid w:val="006D70A3"/>
    <w:rsid w:val="006D745F"/>
    <w:rsid w:val="006E0CED"/>
    <w:rsid w:val="006E51CB"/>
    <w:rsid w:val="006F3160"/>
    <w:rsid w:val="006F448C"/>
    <w:rsid w:val="006F4F0B"/>
    <w:rsid w:val="006F6EAC"/>
    <w:rsid w:val="00712163"/>
    <w:rsid w:val="00713D9B"/>
    <w:rsid w:val="00714C91"/>
    <w:rsid w:val="00725F0E"/>
    <w:rsid w:val="0072703F"/>
    <w:rsid w:val="00727FD4"/>
    <w:rsid w:val="00733638"/>
    <w:rsid w:val="00736AF5"/>
    <w:rsid w:val="00737307"/>
    <w:rsid w:val="007446D3"/>
    <w:rsid w:val="0074536D"/>
    <w:rsid w:val="00746590"/>
    <w:rsid w:val="007500E0"/>
    <w:rsid w:val="00752352"/>
    <w:rsid w:val="007545C8"/>
    <w:rsid w:val="00757416"/>
    <w:rsid w:val="007639A0"/>
    <w:rsid w:val="007642B2"/>
    <w:rsid w:val="00765787"/>
    <w:rsid w:val="0076611A"/>
    <w:rsid w:val="007721F8"/>
    <w:rsid w:val="007755EF"/>
    <w:rsid w:val="007814D7"/>
    <w:rsid w:val="007824E5"/>
    <w:rsid w:val="00782863"/>
    <w:rsid w:val="0078372A"/>
    <w:rsid w:val="00783F33"/>
    <w:rsid w:val="00784724"/>
    <w:rsid w:val="007865B1"/>
    <w:rsid w:val="007A6E4A"/>
    <w:rsid w:val="007B46F4"/>
    <w:rsid w:val="007C0213"/>
    <w:rsid w:val="007C0F14"/>
    <w:rsid w:val="007C39D8"/>
    <w:rsid w:val="007C4356"/>
    <w:rsid w:val="007C4ABA"/>
    <w:rsid w:val="007C54EF"/>
    <w:rsid w:val="007C5A63"/>
    <w:rsid w:val="007D1B98"/>
    <w:rsid w:val="007D6E18"/>
    <w:rsid w:val="007E1259"/>
    <w:rsid w:val="007E1737"/>
    <w:rsid w:val="007E31DB"/>
    <w:rsid w:val="007E416D"/>
    <w:rsid w:val="007E4EAD"/>
    <w:rsid w:val="007E5940"/>
    <w:rsid w:val="007F0003"/>
    <w:rsid w:val="007F0934"/>
    <w:rsid w:val="007F1CE4"/>
    <w:rsid w:val="007F2925"/>
    <w:rsid w:val="00801967"/>
    <w:rsid w:val="0080522E"/>
    <w:rsid w:val="00807AEE"/>
    <w:rsid w:val="00807B30"/>
    <w:rsid w:val="00810513"/>
    <w:rsid w:val="00813CFE"/>
    <w:rsid w:val="008168B3"/>
    <w:rsid w:val="00821150"/>
    <w:rsid w:val="00824982"/>
    <w:rsid w:val="00825E78"/>
    <w:rsid w:val="00826696"/>
    <w:rsid w:val="00831404"/>
    <w:rsid w:val="0083463C"/>
    <w:rsid w:val="00841A39"/>
    <w:rsid w:val="008434C8"/>
    <w:rsid w:val="008443B8"/>
    <w:rsid w:val="008451C9"/>
    <w:rsid w:val="0084553A"/>
    <w:rsid w:val="00845950"/>
    <w:rsid w:val="008471AB"/>
    <w:rsid w:val="0085384D"/>
    <w:rsid w:val="00856CC4"/>
    <w:rsid w:val="0086267C"/>
    <w:rsid w:val="00864A2E"/>
    <w:rsid w:val="00865266"/>
    <w:rsid w:val="00865C50"/>
    <w:rsid w:val="00867A04"/>
    <w:rsid w:val="008735B9"/>
    <w:rsid w:val="008764DC"/>
    <w:rsid w:val="008807ED"/>
    <w:rsid w:val="00881D09"/>
    <w:rsid w:val="0089203F"/>
    <w:rsid w:val="00895E3E"/>
    <w:rsid w:val="008962A9"/>
    <w:rsid w:val="00897D3E"/>
    <w:rsid w:val="008A196E"/>
    <w:rsid w:val="008A30F9"/>
    <w:rsid w:val="008A35AC"/>
    <w:rsid w:val="008A39B6"/>
    <w:rsid w:val="008A5172"/>
    <w:rsid w:val="008A5635"/>
    <w:rsid w:val="008A7AD7"/>
    <w:rsid w:val="008A7FE8"/>
    <w:rsid w:val="008B168D"/>
    <w:rsid w:val="008B22E3"/>
    <w:rsid w:val="008B64A9"/>
    <w:rsid w:val="008C2E11"/>
    <w:rsid w:val="008C5AEF"/>
    <w:rsid w:val="008C64F9"/>
    <w:rsid w:val="008E0709"/>
    <w:rsid w:val="008F23E7"/>
    <w:rsid w:val="008F6A63"/>
    <w:rsid w:val="008F71C8"/>
    <w:rsid w:val="009028AF"/>
    <w:rsid w:val="00903CDB"/>
    <w:rsid w:val="00907DE8"/>
    <w:rsid w:val="00911E37"/>
    <w:rsid w:val="0091399D"/>
    <w:rsid w:val="00914E7B"/>
    <w:rsid w:val="009160F0"/>
    <w:rsid w:val="00917552"/>
    <w:rsid w:val="00924F31"/>
    <w:rsid w:val="009317F9"/>
    <w:rsid w:val="00932B87"/>
    <w:rsid w:val="0093315C"/>
    <w:rsid w:val="00935DC8"/>
    <w:rsid w:val="0095018F"/>
    <w:rsid w:val="00953A6E"/>
    <w:rsid w:val="00953D27"/>
    <w:rsid w:val="009568E8"/>
    <w:rsid w:val="009572D6"/>
    <w:rsid w:val="00960EE3"/>
    <w:rsid w:val="00961744"/>
    <w:rsid w:val="00965F91"/>
    <w:rsid w:val="00966687"/>
    <w:rsid w:val="0096704B"/>
    <w:rsid w:val="009673B4"/>
    <w:rsid w:val="009752F2"/>
    <w:rsid w:val="009822DC"/>
    <w:rsid w:val="009833AE"/>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745F"/>
    <w:rsid w:val="009C13E3"/>
    <w:rsid w:val="009C433A"/>
    <w:rsid w:val="009C4D13"/>
    <w:rsid w:val="009D386D"/>
    <w:rsid w:val="009D7C43"/>
    <w:rsid w:val="009E1D49"/>
    <w:rsid w:val="009E3386"/>
    <w:rsid w:val="009E6F03"/>
    <w:rsid w:val="009F5CDB"/>
    <w:rsid w:val="009F7992"/>
    <w:rsid w:val="00A00473"/>
    <w:rsid w:val="00A008F5"/>
    <w:rsid w:val="00A05ED5"/>
    <w:rsid w:val="00A06280"/>
    <w:rsid w:val="00A10E81"/>
    <w:rsid w:val="00A12412"/>
    <w:rsid w:val="00A17712"/>
    <w:rsid w:val="00A23396"/>
    <w:rsid w:val="00A33E7C"/>
    <w:rsid w:val="00A360E7"/>
    <w:rsid w:val="00A37747"/>
    <w:rsid w:val="00A40E76"/>
    <w:rsid w:val="00A4312F"/>
    <w:rsid w:val="00A443CF"/>
    <w:rsid w:val="00A45849"/>
    <w:rsid w:val="00A47209"/>
    <w:rsid w:val="00A5040E"/>
    <w:rsid w:val="00A55F98"/>
    <w:rsid w:val="00A57822"/>
    <w:rsid w:val="00A62679"/>
    <w:rsid w:val="00A64B90"/>
    <w:rsid w:val="00A66E07"/>
    <w:rsid w:val="00A670CB"/>
    <w:rsid w:val="00A72828"/>
    <w:rsid w:val="00A7339C"/>
    <w:rsid w:val="00A74506"/>
    <w:rsid w:val="00A763C5"/>
    <w:rsid w:val="00A84440"/>
    <w:rsid w:val="00A85CF9"/>
    <w:rsid w:val="00A922B0"/>
    <w:rsid w:val="00A938BB"/>
    <w:rsid w:val="00AA6195"/>
    <w:rsid w:val="00AA6995"/>
    <w:rsid w:val="00AB2E76"/>
    <w:rsid w:val="00AB3E66"/>
    <w:rsid w:val="00AB3E88"/>
    <w:rsid w:val="00AC0F36"/>
    <w:rsid w:val="00AC1D73"/>
    <w:rsid w:val="00AC2880"/>
    <w:rsid w:val="00AC2CD2"/>
    <w:rsid w:val="00AC56A6"/>
    <w:rsid w:val="00AC5706"/>
    <w:rsid w:val="00AC6771"/>
    <w:rsid w:val="00AC75C5"/>
    <w:rsid w:val="00AD1131"/>
    <w:rsid w:val="00AD1298"/>
    <w:rsid w:val="00AD2402"/>
    <w:rsid w:val="00AE277C"/>
    <w:rsid w:val="00AE44EF"/>
    <w:rsid w:val="00AE4B01"/>
    <w:rsid w:val="00AE7252"/>
    <w:rsid w:val="00AE7D40"/>
    <w:rsid w:val="00AF02FA"/>
    <w:rsid w:val="00AF12CE"/>
    <w:rsid w:val="00AF1BBD"/>
    <w:rsid w:val="00AF50FE"/>
    <w:rsid w:val="00AF5B3E"/>
    <w:rsid w:val="00B00964"/>
    <w:rsid w:val="00B01D69"/>
    <w:rsid w:val="00B01F6A"/>
    <w:rsid w:val="00B05643"/>
    <w:rsid w:val="00B057EA"/>
    <w:rsid w:val="00B10F3B"/>
    <w:rsid w:val="00B116A4"/>
    <w:rsid w:val="00B119E5"/>
    <w:rsid w:val="00B124C4"/>
    <w:rsid w:val="00B133B1"/>
    <w:rsid w:val="00B13961"/>
    <w:rsid w:val="00B140E4"/>
    <w:rsid w:val="00B149EA"/>
    <w:rsid w:val="00B2298E"/>
    <w:rsid w:val="00B24DBC"/>
    <w:rsid w:val="00B256A9"/>
    <w:rsid w:val="00B26C68"/>
    <w:rsid w:val="00B32372"/>
    <w:rsid w:val="00B3289B"/>
    <w:rsid w:val="00B3324A"/>
    <w:rsid w:val="00B336B6"/>
    <w:rsid w:val="00B3428B"/>
    <w:rsid w:val="00B35506"/>
    <w:rsid w:val="00B35798"/>
    <w:rsid w:val="00B36197"/>
    <w:rsid w:val="00B36F18"/>
    <w:rsid w:val="00B435BA"/>
    <w:rsid w:val="00B43816"/>
    <w:rsid w:val="00B44028"/>
    <w:rsid w:val="00B449E6"/>
    <w:rsid w:val="00B45172"/>
    <w:rsid w:val="00B46EE1"/>
    <w:rsid w:val="00B47537"/>
    <w:rsid w:val="00B47B08"/>
    <w:rsid w:val="00B5151A"/>
    <w:rsid w:val="00B51639"/>
    <w:rsid w:val="00B5745A"/>
    <w:rsid w:val="00B61195"/>
    <w:rsid w:val="00B614F8"/>
    <w:rsid w:val="00B6226A"/>
    <w:rsid w:val="00B65812"/>
    <w:rsid w:val="00B711C7"/>
    <w:rsid w:val="00B72154"/>
    <w:rsid w:val="00B90B35"/>
    <w:rsid w:val="00B920D5"/>
    <w:rsid w:val="00B92F63"/>
    <w:rsid w:val="00B941C5"/>
    <w:rsid w:val="00BA0172"/>
    <w:rsid w:val="00BA5F25"/>
    <w:rsid w:val="00BA6B96"/>
    <w:rsid w:val="00BA7AF3"/>
    <w:rsid w:val="00BB624C"/>
    <w:rsid w:val="00BC184F"/>
    <w:rsid w:val="00BC3440"/>
    <w:rsid w:val="00BC54FB"/>
    <w:rsid w:val="00BC5B06"/>
    <w:rsid w:val="00BD25A6"/>
    <w:rsid w:val="00BD455E"/>
    <w:rsid w:val="00BD718D"/>
    <w:rsid w:val="00BE1419"/>
    <w:rsid w:val="00BE1B7F"/>
    <w:rsid w:val="00BE286B"/>
    <w:rsid w:val="00BE2AB0"/>
    <w:rsid w:val="00BE2F3F"/>
    <w:rsid w:val="00BE32AA"/>
    <w:rsid w:val="00BF034D"/>
    <w:rsid w:val="00BF2932"/>
    <w:rsid w:val="00BF61E5"/>
    <w:rsid w:val="00BF6E65"/>
    <w:rsid w:val="00C0244A"/>
    <w:rsid w:val="00C04440"/>
    <w:rsid w:val="00C05ED8"/>
    <w:rsid w:val="00C062D0"/>
    <w:rsid w:val="00C06EC3"/>
    <w:rsid w:val="00C10A8A"/>
    <w:rsid w:val="00C10AE9"/>
    <w:rsid w:val="00C15A74"/>
    <w:rsid w:val="00C22E22"/>
    <w:rsid w:val="00C22F9F"/>
    <w:rsid w:val="00C25F01"/>
    <w:rsid w:val="00C33A1F"/>
    <w:rsid w:val="00C36435"/>
    <w:rsid w:val="00C4016A"/>
    <w:rsid w:val="00C41C93"/>
    <w:rsid w:val="00C422A8"/>
    <w:rsid w:val="00C4270D"/>
    <w:rsid w:val="00C431AC"/>
    <w:rsid w:val="00C434AE"/>
    <w:rsid w:val="00C43A78"/>
    <w:rsid w:val="00C45626"/>
    <w:rsid w:val="00C4642E"/>
    <w:rsid w:val="00C47FA9"/>
    <w:rsid w:val="00C5561D"/>
    <w:rsid w:val="00C57A27"/>
    <w:rsid w:val="00C60901"/>
    <w:rsid w:val="00C60D83"/>
    <w:rsid w:val="00C612E5"/>
    <w:rsid w:val="00C6174E"/>
    <w:rsid w:val="00C62F5F"/>
    <w:rsid w:val="00C63AFA"/>
    <w:rsid w:val="00C71437"/>
    <w:rsid w:val="00C82133"/>
    <w:rsid w:val="00C85E46"/>
    <w:rsid w:val="00C95893"/>
    <w:rsid w:val="00CA3C42"/>
    <w:rsid w:val="00CA4B3D"/>
    <w:rsid w:val="00CA6BCA"/>
    <w:rsid w:val="00CA7CD8"/>
    <w:rsid w:val="00CB0126"/>
    <w:rsid w:val="00CB0459"/>
    <w:rsid w:val="00CB2606"/>
    <w:rsid w:val="00CB29ED"/>
    <w:rsid w:val="00CB417A"/>
    <w:rsid w:val="00CB5619"/>
    <w:rsid w:val="00CB5AFD"/>
    <w:rsid w:val="00CB6E1B"/>
    <w:rsid w:val="00CC2F51"/>
    <w:rsid w:val="00CC50F3"/>
    <w:rsid w:val="00CC57A6"/>
    <w:rsid w:val="00CC6816"/>
    <w:rsid w:val="00CC74B0"/>
    <w:rsid w:val="00CC76AC"/>
    <w:rsid w:val="00CD17AC"/>
    <w:rsid w:val="00CD36BF"/>
    <w:rsid w:val="00CD646D"/>
    <w:rsid w:val="00CD6BC3"/>
    <w:rsid w:val="00CD7D15"/>
    <w:rsid w:val="00CE17B2"/>
    <w:rsid w:val="00CE2E9F"/>
    <w:rsid w:val="00CE35E3"/>
    <w:rsid w:val="00CE3872"/>
    <w:rsid w:val="00CE4FAF"/>
    <w:rsid w:val="00CE5901"/>
    <w:rsid w:val="00CE669D"/>
    <w:rsid w:val="00CF57B8"/>
    <w:rsid w:val="00CF6073"/>
    <w:rsid w:val="00CF7BFB"/>
    <w:rsid w:val="00D00AD6"/>
    <w:rsid w:val="00D0193F"/>
    <w:rsid w:val="00D03954"/>
    <w:rsid w:val="00D04A58"/>
    <w:rsid w:val="00D0526A"/>
    <w:rsid w:val="00D068CA"/>
    <w:rsid w:val="00D07DE6"/>
    <w:rsid w:val="00D10050"/>
    <w:rsid w:val="00D153D0"/>
    <w:rsid w:val="00D200ED"/>
    <w:rsid w:val="00D208E5"/>
    <w:rsid w:val="00D20B5D"/>
    <w:rsid w:val="00D22CB6"/>
    <w:rsid w:val="00D323EC"/>
    <w:rsid w:val="00D32C12"/>
    <w:rsid w:val="00D339F9"/>
    <w:rsid w:val="00D3517A"/>
    <w:rsid w:val="00D36A11"/>
    <w:rsid w:val="00D40AD3"/>
    <w:rsid w:val="00D42C94"/>
    <w:rsid w:val="00D42EAC"/>
    <w:rsid w:val="00D433A6"/>
    <w:rsid w:val="00D47DA6"/>
    <w:rsid w:val="00D50B35"/>
    <w:rsid w:val="00D55BE3"/>
    <w:rsid w:val="00D56848"/>
    <w:rsid w:val="00D5755A"/>
    <w:rsid w:val="00D64804"/>
    <w:rsid w:val="00D6669F"/>
    <w:rsid w:val="00D6676D"/>
    <w:rsid w:val="00D6691B"/>
    <w:rsid w:val="00D67AE2"/>
    <w:rsid w:val="00D700F6"/>
    <w:rsid w:val="00D728B9"/>
    <w:rsid w:val="00D73116"/>
    <w:rsid w:val="00D735C7"/>
    <w:rsid w:val="00D749B2"/>
    <w:rsid w:val="00D74FAE"/>
    <w:rsid w:val="00D75F11"/>
    <w:rsid w:val="00D773B0"/>
    <w:rsid w:val="00D81226"/>
    <w:rsid w:val="00D81A98"/>
    <w:rsid w:val="00D83FDC"/>
    <w:rsid w:val="00D874C2"/>
    <w:rsid w:val="00D93260"/>
    <w:rsid w:val="00D95715"/>
    <w:rsid w:val="00D978F7"/>
    <w:rsid w:val="00DA0513"/>
    <w:rsid w:val="00DA0888"/>
    <w:rsid w:val="00DA2133"/>
    <w:rsid w:val="00DA7890"/>
    <w:rsid w:val="00DB1731"/>
    <w:rsid w:val="00DB384F"/>
    <w:rsid w:val="00DB3E99"/>
    <w:rsid w:val="00DB5007"/>
    <w:rsid w:val="00DB6541"/>
    <w:rsid w:val="00DB6545"/>
    <w:rsid w:val="00DB7BD0"/>
    <w:rsid w:val="00DC0999"/>
    <w:rsid w:val="00DC25CC"/>
    <w:rsid w:val="00DC2B7F"/>
    <w:rsid w:val="00DC47A9"/>
    <w:rsid w:val="00DC4A3F"/>
    <w:rsid w:val="00DC5F4A"/>
    <w:rsid w:val="00DC7AB6"/>
    <w:rsid w:val="00DD25D6"/>
    <w:rsid w:val="00DD3F0A"/>
    <w:rsid w:val="00DD77C7"/>
    <w:rsid w:val="00DE0B99"/>
    <w:rsid w:val="00DF379C"/>
    <w:rsid w:val="00DF38FC"/>
    <w:rsid w:val="00DF413B"/>
    <w:rsid w:val="00E0063F"/>
    <w:rsid w:val="00E0137E"/>
    <w:rsid w:val="00E01A42"/>
    <w:rsid w:val="00E028EC"/>
    <w:rsid w:val="00E0503B"/>
    <w:rsid w:val="00E1082D"/>
    <w:rsid w:val="00E11C77"/>
    <w:rsid w:val="00E14A49"/>
    <w:rsid w:val="00E16120"/>
    <w:rsid w:val="00E1648F"/>
    <w:rsid w:val="00E2116B"/>
    <w:rsid w:val="00E21678"/>
    <w:rsid w:val="00E24BE7"/>
    <w:rsid w:val="00E27A12"/>
    <w:rsid w:val="00E35F72"/>
    <w:rsid w:val="00E43279"/>
    <w:rsid w:val="00E44533"/>
    <w:rsid w:val="00E44980"/>
    <w:rsid w:val="00E45FAA"/>
    <w:rsid w:val="00E4727B"/>
    <w:rsid w:val="00E47F5A"/>
    <w:rsid w:val="00E50DBB"/>
    <w:rsid w:val="00E56B54"/>
    <w:rsid w:val="00E57BE2"/>
    <w:rsid w:val="00E60E52"/>
    <w:rsid w:val="00E63F3B"/>
    <w:rsid w:val="00E641F3"/>
    <w:rsid w:val="00E6569E"/>
    <w:rsid w:val="00E677B6"/>
    <w:rsid w:val="00E7288F"/>
    <w:rsid w:val="00E72C85"/>
    <w:rsid w:val="00E737E4"/>
    <w:rsid w:val="00E74363"/>
    <w:rsid w:val="00E80360"/>
    <w:rsid w:val="00E9122E"/>
    <w:rsid w:val="00E940C6"/>
    <w:rsid w:val="00E94A2C"/>
    <w:rsid w:val="00E95566"/>
    <w:rsid w:val="00EA0410"/>
    <w:rsid w:val="00EA14DE"/>
    <w:rsid w:val="00EA2724"/>
    <w:rsid w:val="00EA3D8C"/>
    <w:rsid w:val="00EB07D2"/>
    <w:rsid w:val="00EB48E7"/>
    <w:rsid w:val="00EB49C4"/>
    <w:rsid w:val="00EB647B"/>
    <w:rsid w:val="00EC5ACD"/>
    <w:rsid w:val="00EC6ED5"/>
    <w:rsid w:val="00ED00C2"/>
    <w:rsid w:val="00ED0E71"/>
    <w:rsid w:val="00ED6A28"/>
    <w:rsid w:val="00EE0707"/>
    <w:rsid w:val="00EE125B"/>
    <w:rsid w:val="00EE5653"/>
    <w:rsid w:val="00EF1216"/>
    <w:rsid w:val="00EF1224"/>
    <w:rsid w:val="00EF5506"/>
    <w:rsid w:val="00EF663C"/>
    <w:rsid w:val="00EF6D9A"/>
    <w:rsid w:val="00F005E4"/>
    <w:rsid w:val="00F01273"/>
    <w:rsid w:val="00F023C1"/>
    <w:rsid w:val="00F04796"/>
    <w:rsid w:val="00F06117"/>
    <w:rsid w:val="00F107AC"/>
    <w:rsid w:val="00F11794"/>
    <w:rsid w:val="00F132F8"/>
    <w:rsid w:val="00F17998"/>
    <w:rsid w:val="00F17E6B"/>
    <w:rsid w:val="00F2339C"/>
    <w:rsid w:val="00F268F3"/>
    <w:rsid w:val="00F30078"/>
    <w:rsid w:val="00F374E5"/>
    <w:rsid w:val="00F4112F"/>
    <w:rsid w:val="00F44061"/>
    <w:rsid w:val="00F4457C"/>
    <w:rsid w:val="00F50AF0"/>
    <w:rsid w:val="00F50F23"/>
    <w:rsid w:val="00F51B17"/>
    <w:rsid w:val="00F51BB5"/>
    <w:rsid w:val="00F531E1"/>
    <w:rsid w:val="00F57A7D"/>
    <w:rsid w:val="00F601B1"/>
    <w:rsid w:val="00F62C66"/>
    <w:rsid w:val="00F64C81"/>
    <w:rsid w:val="00F67894"/>
    <w:rsid w:val="00F67D56"/>
    <w:rsid w:val="00F71863"/>
    <w:rsid w:val="00F7281F"/>
    <w:rsid w:val="00F730D5"/>
    <w:rsid w:val="00F73319"/>
    <w:rsid w:val="00F7467A"/>
    <w:rsid w:val="00F76B9F"/>
    <w:rsid w:val="00F77159"/>
    <w:rsid w:val="00F84E6F"/>
    <w:rsid w:val="00F926FA"/>
    <w:rsid w:val="00F92FC8"/>
    <w:rsid w:val="00F94F3B"/>
    <w:rsid w:val="00F95706"/>
    <w:rsid w:val="00F961C8"/>
    <w:rsid w:val="00F96E0D"/>
    <w:rsid w:val="00FA042D"/>
    <w:rsid w:val="00FA56E3"/>
    <w:rsid w:val="00FB01A0"/>
    <w:rsid w:val="00FB09B4"/>
    <w:rsid w:val="00FB5C11"/>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F249FC9"/>
  <w15:chartTrackingRefBased/>
  <w15:docId w15:val="{24E9C6DF-4A04-4142-9B73-E057A23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wisekingcounty.org/ill_pubs_articles/ads-ramps-up-efforts-to-promote-social-connectiv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wisekingcounty.org/ill_pubs_articles/digital-equity-supporting-social-connectivity-for-older-adul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ingkingcounty.org/wp-content/uploads/sites/185/2021/02/2021SeniorCongregat-MealSites02042021-PDF.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3.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Pages>
  <Words>996</Words>
  <Characters>5679</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12</cp:revision>
  <dcterms:created xsi:type="dcterms:W3CDTF">2021-11-18T23:53:00Z</dcterms:created>
  <dcterms:modified xsi:type="dcterms:W3CDTF">2022-03-01T20:30:00Z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