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3CD9" w14:textId="1590CD43" w:rsidR="008E2D49" w:rsidRPr="00C12482" w:rsidRDefault="008E2D49" w:rsidP="004474F1">
      <w:pPr>
        <w:pStyle w:val="Heading1"/>
      </w:pPr>
      <w:r w:rsidRPr="00C12482">
        <w:t>COMMUNITY INVOLVEMENT COMMISSION</w:t>
      </w:r>
      <w:r w:rsidR="004474F1">
        <w:t xml:space="preserve"> </w:t>
      </w:r>
      <w:r w:rsidR="00953862">
        <w:t xml:space="preserve">MEETING </w:t>
      </w:r>
      <w:r w:rsidRPr="00C12482">
        <w:t>AGENDA</w:t>
      </w:r>
    </w:p>
    <w:p w14:paraId="5986153E" w14:textId="58187157" w:rsidR="008E2D49" w:rsidRDefault="00572245" w:rsidP="008E2D49">
      <w:pPr>
        <w:spacing w:before="40" w:after="0" w:line="240" w:lineRule="auto"/>
        <w:jc w:val="center"/>
        <w:rPr>
          <w:b/>
          <w:bCs/>
          <w:sz w:val="24"/>
          <w:szCs w:val="24"/>
        </w:rPr>
      </w:pPr>
      <w:bookmarkStart w:id="0" w:name="_Hlk71271519"/>
      <w:r>
        <w:rPr>
          <w:b/>
          <w:bCs/>
          <w:sz w:val="24"/>
          <w:szCs w:val="24"/>
        </w:rPr>
        <w:t>Monday, April 18</w:t>
      </w:r>
      <w:r w:rsidR="008E2D49" w:rsidRPr="005A5EDA">
        <w:rPr>
          <w:b/>
          <w:bCs/>
          <w:sz w:val="24"/>
          <w:szCs w:val="24"/>
        </w:rPr>
        <w:t>, 20</w:t>
      </w:r>
      <w:r w:rsidR="008E2D49">
        <w:rPr>
          <w:b/>
          <w:bCs/>
          <w:sz w:val="24"/>
          <w:szCs w:val="24"/>
        </w:rPr>
        <w:t>2</w:t>
      </w:r>
      <w:r w:rsidR="00490F29">
        <w:rPr>
          <w:b/>
          <w:bCs/>
          <w:sz w:val="24"/>
          <w:szCs w:val="24"/>
        </w:rPr>
        <w:t>2</w:t>
      </w:r>
    </w:p>
    <w:p w14:paraId="07E9BF26" w14:textId="3FE7ED9B" w:rsidR="008E2D49" w:rsidRPr="005875FA" w:rsidRDefault="008E2D49" w:rsidP="008E2D49">
      <w:pPr>
        <w:spacing w:before="40" w:after="0" w:line="240" w:lineRule="auto"/>
        <w:jc w:val="center"/>
      </w:pPr>
      <w:r w:rsidRPr="005875FA">
        <w:t>6:</w:t>
      </w:r>
      <w:r w:rsidR="00B221B3">
        <w:t>00</w:t>
      </w:r>
      <w:r w:rsidRPr="005875FA">
        <w:t xml:space="preserve">PM – </w:t>
      </w:r>
      <w:r w:rsidR="00572245">
        <w:t>8</w:t>
      </w:r>
      <w:r w:rsidR="00DC56C2" w:rsidRPr="005875FA">
        <w:t>:</w:t>
      </w:r>
      <w:r w:rsidR="00572245">
        <w:t>0</w:t>
      </w:r>
      <w:r w:rsidR="00B221B3">
        <w:t>0</w:t>
      </w:r>
      <w:r w:rsidRPr="005875FA">
        <w:t>PM</w:t>
      </w:r>
    </w:p>
    <w:p w14:paraId="4F495E0E" w14:textId="3A3A7152" w:rsidR="005D6E5A" w:rsidRDefault="00B046A8" w:rsidP="005D6E5A">
      <w:pPr>
        <w:spacing w:after="0" w:line="240" w:lineRule="auto"/>
        <w:jc w:val="center"/>
      </w:pPr>
      <w:r>
        <w:t>Zoom</w:t>
      </w:r>
      <w:r w:rsidR="008E2D49" w:rsidRPr="005875FA">
        <w:t xml:space="preserve"> Meeting (due to COVID-19) </w:t>
      </w:r>
    </w:p>
    <w:p w14:paraId="0F5524A0" w14:textId="506AC160" w:rsidR="00C12482" w:rsidRDefault="00C12482" w:rsidP="005D6E5A">
      <w:pPr>
        <w:spacing w:after="0" w:line="240" w:lineRule="auto"/>
        <w:jc w:val="center"/>
      </w:pPr>
    </w:p>
    <w:bookmarkEnd w:id="0"/>
    <w:p w14:paraId="102A5151" w14:textId="6F388D57" w:rsidR="00953862" w:rsidRPr="00572245" w:rsidRDefault="00B221B3" w:rsidP="00953862">
      <w:pPr>
        <w:spacing w:after="0"/>
        <w:rPr>
          <w:highlight w:val="yellow"/>
        </w:rPr>
      </w:pPr>
      <w:r w:rsidRPr="006E3810">
        <w:rPr>
          <w:b/>
          <w:bCs/>
        </w:rPr>
        <w:t>Join from the meeting link:</w:t>
      </w:r>
      <w:r w:rsidR="00E805B9">
        <w:rPr>
          <w:b/>
          <w:bCs/>
        </w:rPr>
        <w:t xml:space="preserve"> </w:t>
      </w:r>
      <w:hyperlink r:id="rId7" w:history="1">
        <w:r w:rsidR="004474F1" w:rsidRPr="004474F1">
          <w:rPr>
            <w:rStyle w:val="Hyperlink"/>
          </w:rPr>
          <w:t>https://zoom.us/j/92873893575</w:t>
        </w:r>
      </w:hyperlink>
    </w:p>
    <w:p w14:paraId="5C13A66B" w14:textId="0F34190B" w:rsidR="00761603" w:rsidRPr="00953862" w:rsidRDefault="00953862" w:rsidP="004474F1">
      <w:pPr>
        <w:spacing w:after="0" w:line="240" w:lineRule="auto"/>
      </w:pPr>
      <w:r w:rsidRPr="004474F1">
        <w:rPr>
          <w:b/>
          <w:bCs/>
        </w:rPr>
        <w:t xml:space="preserve">Call in: </w:t>
      </w:r>
      <w:r w:rsidR="004474F1" w:rsidRPr="004474F1">
        <w:t>+12532158782,</w:t>
      </w:r>
      <w:r w:rsidR="004474F1">
        <w:t xml:space="preserve"> </w:t>
      </w:r>
      <w:r w:rsidR="004474F1" w:rsidRPr="004474F1">
        <w:t xml:space="preserve">92873893575# </w:t>
      </w:r>
      <w:r w:rsidR="004474F1">
        <w:t xml:space="preserve">  </w:t>
      </w:r>
      <w:r w:rsidR="004474F1" w:rsidRPr="004474F1">
        <w:t>Meeting ID: 928 7389 3575</w:t>
      </w:r>
      <w:r w:rsidR="004474F1" w:rsidRPr="004474F1">
        <w:br/>
      </w:r>
    </w:p>
    <w:p w14:paraId="73A4D6F7" w14:textId="4E15B365" w:rsidR="008E2D49" w:rsidRPr="0045506C" w:rsidRDefault="008E2D49" w:rsidP="00C30EFB">
      <w:pPr>
        <w:tabs>
          <w:tab w:val="right" w:pos="9360"/>
        </w:tabs>
        <w:spacing w:after="0" w:line="240" w:lineRule="auto"/>
        <w:rPr>
          <w:b/>
          <w:bCs/>
          <w:sz w:val="24"/>
          <w:szCs w:val="24"/>
          <w:u w:val="single"/>
        </w:rPr>
      </w:pPr>
      <w:r w:rsidRPr="0045506C">
        <w:rPr>
          <w:b/>
          <w:bCs/>
          <w:sz w:val="24"/>
          <w:szCs w:val="24"/>
          <w:u w:val="single"/>
        </w:rPr>
        <w:t>Commission Purpose</w:t>
      </w:r>
    </w:p>
    <w:p w14:paraId="78F01DA2" w14:textId="0B5CF2BB" w:rsidR="00761603" w:rsidRDefault="008E2D49" w:rsidP="008E2D49">
      <w:pPr>
        <w:pBdr>
          <w:bottom w:val="single" w:sz="12" w:space="1" w:color="auto"/>
        </w:pBdr>
        <w:spacing w:after="0" w:line="240" w:lineRule="auto"/>
        <w:rPr>
          <w:sz w:val="24"/>
          <w:szCs w:val="24"/>
        </w:rPr>
      </w:pPr>
      <w:r w:rsidRPr="0045506C">
        <w:rPr>
          <w:sz w:val="24"/>
          <w:szCs w:val="24"/>
        </w:rPr>
        <w:t>Advise and make recommendations to the Mayor and City Council on the development of plans, policies, regulations, strategies, and community grant funding processes that advance equitable public engagement and civic participation in The City of Seattle.</w:t>
      </w:r>
    </w:p>
    <w:p w14:paraId="07D89D92" w14:textId="05FAC175" w:rsidR="005875FA" w:rsidRPr="005875FA" w:rsidRDefault="005875FA" w:rsidP="008E2D49">
      <w:pPr>
        <w:pBdr>
          <w:bottom w:val="single" w:sz="12" w:space="1" w:color="auto"/>
        </w:pBdr>
        <w:spacing w:after="0" w:line="240" w:lineRule="auto"/>
        <w:rPr>
          <w:sz w:val="10"/>
          <w:szCs w:val="10"/>
        </w:rPr>
      </w:pPr>
    </w:p>
    <w:p w14:paraId="6222C898" w14:textId="77777777" w:rsidR="008E2D49" w:rsidRDefault="008E2D49" w:rsidP="008E2D49">
      <w:pPr>
        <w:spacing w:after="0" w:line="240" w:lineRule="auto"/>
        <w:rPr>
          <w:sz w:val="24"/>
          <w:szCs w:val="24"/>
        </w:rPr>
      </w:pPr>
    </w:p>
    <w:p w14:paraId="0DDFFB67" w14:textId="25231756" w:rsidR="008E2D49" w:rsidRPr="00D75F4D" w:rsidRDefault="008E2D49" w:rsidP="004474F1">
      <w:pPr>
        <w:spacing w:after="0" w:line="240" w:lineRule="auto"/>
        <w:rPr>
          <w:b/>
        </w:rPr>
      </w:pPr>
      <w:r w:rsidRPr="00C12482">
        <w:rPr>
          <w:rStyle w:val="Heading2Char"/>
        </w:rPr>
        <w:t>Log</w:t>
      </w:r>
      <w:r w:rsidR="00415200">
        <w:rPr>
          <w:rStyle w:val="Heading2Char"/>
        </w:rPr>
        <w:t>-</w:t>
      </w:r>
      <w:r w:rsidRPr="00C12482">
        <w:rPr>
          <w:rStyle w:val="Heading2Char"/>
        </w:rPr>
        <w:t>in Time</w:t>
      </w:r>
      <w:r w:rsidR="005D6E5A">
        <w:rPr>
          <w:b/>
        </w:rPr>
        <w:tab/>
      </w:r>
      <w:r w:rsidR="005D6E5A">
        <w:rPr>
          <w:b/>
        </w:rPr>
        <w:tab/>
      </w:r>
      <w:r w:rsidR="005D6E5A">
        <w:rPr>
          <w:b/>
        </w:rPr>
        <w:tab/>
      </w:r>
      <w:r w:rsidRPr="00834D24">
        <w:tab/>
      </w:r>
      <w:r w:rsidRPr="00834D24">
        <w:tab/>
      </w:r>
      <w:r>
        <w:tab/>
      </w:r>
      <w:r>
        <w:tab/>
      </w:r>
      <w:r w:rsidRPr="00834D24">
        <w:tab/>
      </w:r>
      <w:r w:rsidRPr="00834D24">
        <w:tab/>
      </w:r>
      <w:r w:rsidRPr="00834D24">
        <w:rPr>
          <w:b/>
        </w:rPr>
        <w:t>6:</w:t>
      </w:r>
      <w:r w:rsidR="0053643C">
        <w:rPr>
          <w:b/>
        </w:rPr>
        <w:t>00</w:t>
      </w:r>
      <w:r w:rsidRPr="00834D24">
        <w:rPr>
          <w:b/>
        </w:rPr>
        <w:t xml:space="preserve"> - 6:</w:t>
      </w:r>
      <w:r w:rsidR="0053643C">
        <w:rPr>
          <w:b/>
        </w:rPr>
        <w:t>0</w:t>
      </w:r>
      <w:r w:rsidR="00490F29">
        <w:rPr>
          <w:b/>
        </w:rPr>
        <w:t>5</w:t>
      </w:r>
      <w:r w:rsidRPr="00834D24">
        <w:rPr>
          <w:b/>
        </w:rPr>
        <w:t xml:space="preserve"> PM</w:t>
      </w:r>
    </w:p>
    <w:p w14:paraId="3654E289" w14:textId="77777777" w:rsidR="008E2D49" w:rsidRPr="002213AF" w:rsidRDefault="008E2D49" w:rsidP="008E2D49">
      <w:pPr>
        <w:spacing w:after="0" w:line="240" w:lineRule="auto"/>
        <w:rPr>
          <w:rFonts w:eastAsia="Times New Roman"/>
          <w:sz w:val="16"/>
          <w:szCs w:val="16"/>
        </w:rPr>
      </w:pPr>
    </w:p>
    <w:p w14:paraId="36DA5221" w14:textId="23DF84FC" w:rsidR="005E55C5" w:rsidRDefault="005E55C5" w:rsidP="004474F1">
      <w:pPr>
        <w:spacing w:after="0" w:line="240" w:lineRule="auto"/>
        <w:rPr>
          <w:rStyle w:val="Heading2Char"/>
        </w:rPr>
      </w:pPr>
      <w:r>
        <w:rPr>
          <w:rStyle w:val="Heading2Char"/>
        </w:rPr>
        <w:t xml:space="preserve">Public Comment and Approval of </w:t>
      </w:r>
      <w:r w:rsidR="004474F1">
        <w:rPr>
          <w:rStyle w:val="Heading2Char"/>
        </w:rPr>
        <w:t>2/28, 3/18</w:t>
      </w:r>
      <w:r w:rsidR="008679BC">
        <w:rPr>
          <w:rStyle w:val="Heading2Char"/>
        </w:rPr>
        <w:t>, &amp; 3/30</w:t>
      </w:r>
      <w:r>
        <w:rPr>
          <w:rStyle w:val="Heading2Char"/>
        </w:rPr>
        <w:t xml:space="preserve"> </w:t>
      </w:r>
      <w:r w:rsidR="004474F1">
        <w:rPr>
          <w:rStyle w:val="Heading2Char"/>
        </w:rPr>
        <w:t>M</w:t>
      </w:r>
      <w:r>
        <w:rPr>
          <w:rStyle w:val="Heading2Char"/>
        </w:rPr>
        <w:t xml:space="preserve">eeting </w:t>
      </w:r>
      <w:r w:rsidR="004474F1">
        <w:rPr>
          <w:rStyle w:val="Heading2Char"/>
        </w:rPr>
        <w:t>M</w:t>
      </w:r>
      <w:r>
        <w:rPr>
          <w:rStyle w:val="Heading2Char"/>
        </w:rPr>
        <w:t>inutes</w:t>
      </w:r>
      <w:r w:rsidR="004474F1">
        <w:rPr>
          <w:rStyle w:val="Heading2Char"/>
        </w:rPr>
        <w:t xml:space="preserve"> </w:t>
      </w:r>
      <w:r>
        <w:rPr>
          <w:rStyle w:val="Heading2Char"/>
        </w:rPr>
        <w:tab/>
      </w:r>
      <w:r>
        <w:rPr>
          <w:rStyle w:val="Heading2Char"/>
        </w:rPr>
        <w:tab/>
      </w:r>
      <w:r w:rsidRPr="005E55C5">
        <w:rPr>
          <w:rStyle w:val="Heading2Char"/>
        </w:rPr>
        <w:t>6:05 - 6:1</w:t>
      </w:r>
      <w:r>
        <w:rPr>
          <w:rStyle w:val="Heading2Char"/>
        </w:rPr>
        <w:t>0</w:t>
      </w:r>
      <w:r w:rsidRPr="005E55C5">
        <w:rPr>
          <w:rStyle w:val="Heading2Char"/>
        </w:rPr>
        <w:t xml:space="preserve"> PM</w:t>
      </w:r>
    </w:p>
    <w:p w14:paraId="04210787" w14:textId="77777777" w:rsidR="005E55C5" w:rsidRDefault="005E55C5" w:rsidP="00A223E5">
      <w:pPr>
        <w:spacing w:after="0" w:line="240" w:lineRule="auto"/>
        <w:ind w:firstLine="720"/>
        <w:rPr>
          <w:rStyle w:val="Heading2Char"/>
        </w:rPr>
      </w:pPr>
    </w:p>
    <w:p w14:paraId="76438EC9" w14:textId="6E22F086" w:rsidR="005E55C5" w:rsidRDefault="005E55C5" w:rsidP="004474F1">
      <w:pPr>
        <w:spacing w:after="0" w:line="240" w:lineRule="auto"/>
        <w:rPr>
          <w:rStyle w:val="Heading2Char"/>
        </w:rPr>
      </w:pPr>
      <w:r>
        <w:rPr>
          <w:rStyle w:val="Heading2Char"/>
        </w:rPr>
        <w:t>Introductions</w:t>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t>6:10 – 6:</w:t>
      </w:r>
      <w:r w:rsidR="004E3B0B">
        <w:rPr>
          <w:rStyle w:val="Heading2Char"/>
        </w:rPr>
        <w:t>30</w:t>
      </w:r>
      <w:r>
        <w:rPr>
          <w:rStyle w:val="Heading2Char"/>
        </w:rPr>
        <w:t xml:space="preserve"> PM</w:t>
      </w:r>
    </w:p>
    <w:p w14:paraId="0B5CF2ED" w14:textId="77777777" w:rsidR="005E55C5" w:rsidRDefault="005E55C5" w:rsidP="00A223E5">
      <w:pPr>
        <w:spacing w:after="0" w:line="240" w:lineRule="auto"/>
        <w:ind w:firstLine="720"/>
        <w:rPr>
          <w:rStyle w:val="Heading2Char"/>
        </w:rPr>
      </w:pPr>
    </w:p>
    <w:p w14:paraId="772C9945" w14:textId="5D360389" w:rsidR="004C1275" w:rsidRPr="00DC56C2" w:rsidRDefault="008819D0" w:rsidP="004C1275">
      <w:pPr>
        <w:spacing w:after="0" w:line="240" w:lineRule="auto"/>
        <w:rPr>
          <w:rFonts w:eastAsia="Times New Roman"/>
          <w:b/>
          <w:bCs/>
        </w:rPr>
      </w:pPr>
      <w:r>
        <w:rPr>
          <w:rStyle w:val="Heading2Char"/>
        </w:rPr>
        <w:t xml:space="preserve">Conversation with </w:t>
      </w:r>
      <w:r w:rsidR="004C1275" w:rsidRPr="004C1275">
        <w:rPr>
          <w:rStyle w:val="Heading2Char"/>
        </w:rPr>
        <w:t>Mayor Bruce Harrell</w:t>
      </w:r>
      <w:r w:rsidR="004C1275">
        <w:rPr>
          <w:rStyle w:val="Heading2Char"/>
          <w:i/>
          <w:iCs/>
        </w:rPr>
        <w:tab/>
      </w:r>
      <w:r w:rsidR="004C1275">
        <w:rPr>
          <w:rStyle w:val="Heading2Char"/>
          <w:i/>
          <w:iCs/>
        </w:rPr>
        <w:tab/>
      </w:r>
      <w:r w:rsidR="004C1275">
        <w:rPr>
          <w:rStyle w:val="Heading2Char"/>
          <w:i/>
          <w:iCs/>
        </w:rPr>
        <w:tab/>
      </w:r>
      <w:r w:rsidR="004C1275">
        <w:rPr>
          <w:rFonts w:eastAsia="Times New Roman"/>
          <w:b/>
          <w:bCs/>
        </w:rPr>
        <w:tab/>
      </w:r>
      <w:r w:rsidR="004C1275">
        <w:rPr>
          <w:rFonts w:eastAsia="Times New Roman"/>
          <w:b/>
          <w:bCs/>
        </w:rPr>
        <w:tab/>
      </w:r>
      <w:r w:rsidR="004C1275">
        <w:rPr>
          <w:rFonts w:eastAsia="Times New Roman"/>
          <w:b/>
          <w:bCs/>
        </w:rPr>
        <w:tab/>
        <w:t>6</w:t>
      </w:r>
      <w:r w:rsidR="004C1275" w:rsidRPr="00FC46C6">
        <w:rPr>
          <w:rFonts w:eastAsia="Times New Roman"/>
          <w:b/>
          <w:bCs/>
        </w:rPr>
        <w:t>:</w:t>
      </w:r>
      <w:r w:rsidR="004C1275">
        <w:rPr>
          <w:rFonts w:eastAsia="Times New Roman"/>
          <w:b/>
          <w:bCs/>
        </w:rPr>
        <w:t>30</w:t>
      </w:r>
      <w:r w:rsidR="004C1275" w:rsidRPr="00FC46C6">
        <w:rPr>
          <w:rFonts w:eastAsia="Times New Roman"/>
          <w:b/>
          <w:bCs/>
        </w:rPr>
        <w:t xml:space="preserve"> - </w:t>
      </w:r>
      <w:r w:rsidR="004C1275">
        <w:rPr>
          <w:rFonts w:eastAsia="Times New Roman"/>
          <w:b/>
          <w:bCs/>
        </w:rPr>
        <w:t>6</w:t>
      </w:r>
      <w:r w:rsidR="004C1275" w:rsidRPr="00FC46C6">
        <w:rPr>
          <w:rFonts w:eastAsia="Times New Roman"/>
          <w:b/>
          <w:bCs/>
        </w:rPr>
        <w:t>:</w:t>
      </w:r>
      <w:r w:rsidR="004C1275">
        <w:rPr>
          <w:rFonts w:eastAsia="Times New Roman"/>
          <w:b/>
          <w:bCs/>
        </w:rPr>
        <w:t>50</w:t>
      </w:r>
      <w:r w:rsidR="004C1275" w:rsidRPr="00FC46C6">
        <w:rPr>
          <w:rFonts w:eastAsia="Times New Roman"/>
          <w:b/>
          <w:bCs/>
        </w:rPr>
        <w:t xml:space="preserve"> PM</w:t>
      </w:r>
    </w:p>
    <w:p w14:paraId="210D7E90" w14:textId="77777777" w:rsidR="004C1275" w:rsidRDefault="004C1275" w:rsidP="004474F1">
      <w:pPr>
        <w:spacing w:after="0" w:line="240" w:lineRule="auto"/>
        <w:rPr>
          <w:rStyle w:val="Heading2Char"/>
        </w:rPr>
      </w:pPr>
    </w:p>
    <w:p w14:paraId="0D449394" w14:textId="77777777" w:rsidR="004C1275" w:rsidRPr="004E3B0B" w:rsidRDefault="004C1275" w:rsidP="004C1275">
      <w:pPr>
        <w:spacing w:after="0" w:line="240" w:lineRule="auto"/>
        <w:rPr>
          <w:rStyle w:val="Heading2Char"/>
          <w:b w:val="0"/>
          <w:bCs/>
        </w:rPr>
      </w:pPr>
      <w:r>
        <w:rPr>
          <w:rStyle w:val="Heading2Char"/>
        </w:rPr>
        <w:t>Break</w:t>
      </w:r>
      <w:r>
        <w:rPr>
          <w:rStyle w:val="Heading2Char"/>
        </w:rPr>
        <w:tab/>
      </w:r>
      <w:r>
        <w:rPr>
          <w:rStyle w:val="Heading2Char"/>
        </w:rPr>
        <w:tab/>
      </w:r>
      <w:r>
        <w:rPr>
          <w:rStyle w:val="Heading2Char"/>
        </w:rPr>
        <w:tab/>
      </w:r>
      <w:r>
        <w:rPr>
          <w:rStyle w:val="Heading2Char"/>
          <w:b w:val="0"/>
          <w:bCs/>
        </w:rPr>
        <w:tab/>
      </w:r>
      <w:r>
        <w:rPr>
          <w:rStyle w:val="Heading2Char"/>
          <w:b w:val="0"/>
          <w:bCs/>
        </w:rPr>
        <w:tab/>
      </w:r>
      <w:r>
        <w:rPr>
          <w:rStyle w:val="Heading2Char"/>
          <w:b w:val="0"/>
          <w:bCs/>
        </w:rPr>
        <w:tab/>
      </w:r>
      <w:r>
        <w:rPr>
          <w:rStyle w:val="Heading2Char"/>
          <w:b w:val="0"/>
          <w:bCs/>
        </w:rPr>
        <w:tab/>
      </w:r>
      <w:r>
        <w:rPr>
          <w:rStyle w:val="Heading2Char"/>
          <w:b w:val="0"/>
          <w:bCs/>
        </w:rPr>
        <w:tab/>
      </w:r>
      <w:r>
        <w:rPr>
          <w:rStyle w:val="Heading2Char"/>
          <w:b w:val="0"/>
          <w:bCs/>
        </w:rPr>
        <w:tab/>
      </w:r>
      <w:r>
        <w:rPr>
          <w:rStyle w:val="Heading2Char"/>
          <w:b w:val="0"/>
          <w:bCs/>
        </w:rPr>
        <w:tab/>
      </w:r>
      <w:r>
        <w:rPr>
          <w:rStyle w:val="Heading2Char"/>
        </w:rPr>
        <w:t>6:50 – 6:55 PM</w:t>
      </w:r>
    </w:p>
    <w:p w14:paraId="75938D23" w14:textId="77777777" w:rsidR="004C1275" w:rsidRDefault="004C1275" w:rsidP="004474F1">
      <w:pPr>
        <w:spacing w:after="0" w:line="240" w:lineRule="auto"/>
        <w:rPr>
          <w:rStyle w:val="Heading2Char"/>
        </w:rPr>
      </w:pPr>
    </w:p>
    <w:p w14:paraId="1CC271CE" w14:textId="4412A3F4" w:rsidR="00311402" w:rsidRDefault="005E55C5" w:rsidP="004474F1">
      <w:pPr>
        <w:spacing w:after="0" w:line="240" w:lineRule="auto"/>
        <w:rPr>
          <w:b/>
        </w:rPr>
      </w:pPr>
      <w:r>
        <w:rPr>
          <w:rStyle w:val="Heading2Char"/>
        </w:rPr>
        <w:t>Icebreaker</w:t>
      </w:r>
      <w:r w:rsidR="00580BDE">
        <w:rPr>
          <w:rStyle w:val="Heading2Char"/>
        </w:rPr>
        <w:t xml:space="preserve"> – Two Truths &amp; A Lie</w:t>
      </w:r>
      <w:r>
        <w:rPr>
          <w:rStyle w:val="Heading2Char"/>
        </w:rPr>
        <w:tab/>
      </w:r>
      <w:r w:rsidR="008E2D49" w:rsidRPr="00834D24">
        <w:rPr>
          <w:b/>
        </w:rPr>
        <w:t xml:space="preserve"> </w:t>
      </w:r>
      <w:r w:rsidR="008E2D49" w:rsidRPr="00834D24">
        <w:rPr>
          <w:b/>
        </w:rPr>
        <w:tab/>
      </w:r>
      <w:r w:rsidR="00580BDE">
        <w:rPr>
          <w:b/>
        </w:rPr>
        <w:tab/>
      </w:r>
      <w:r w:rsidR="008E2D49" w:rsidRPr="00834D24">
        <w:rPr>
          <w:b/>
        </w:rPr>
        <w:tab/>
      </w:r>
      <w:r w:rsidR="008E2D49" w:rsidRPr="00834D24">
        <w:rPr>
          <w:b/>
        </w:rPr>
        <w:tab/>
      </w:r>
      <w:r w:rsidR="008E2D49" w:rsidRPr="00834D24">
        <w:rPr>
          <w:b/>
        </w:rPr>
        <w:tab/>
        <w:t>6:</w:t>
      </w:r>
      <w:r w:rsidR="004C1275">
        <w:rPr>
          <w:b/>
        </w:rPr>
        <w:t>55</w:t>
      </w:r>
      <w:r w:rsidR="004E3B0B">
        <w:rPr>
          <w:b/>
        </w:rPr>
        <w:t xml:space="preserve"> </w:t>
      </w:r>
      <w:r w:rsidR="004C1275">
        <w:rPr>
          <w:b/>
        </w:rPr>
        <w:t>–</w:t>
      </w:r>
      <w:r w:rsidR="008E2D49" w:rsidRPr="00834D24">
        <w:rPr>
          <w:b/>
        </w:rPr>
        <w:t xml:space="preserve"> </w:t>
      </w:r>
      <w:r w:rsidR="004C1275">
        <w:rPr>
          <w:b/>
        </w:rPr>
        <w:t>7:15</w:t>
      </w:r>
      <w:r w:rsidR="008E2D49" w:rsidRPr="00834D24">
        <w:rPr>
          <w:b/>
        </w:rPr>
        <w:t xml:space="preserve"> PM</w:t>
      </w:r>
    </w:p>
    <w:p w14:paraId="20882E12" w14:textId="170E9A1B" w:rsidR="004E3B0B" w:rsidRDefault="004E3B0B" w:rsidP="004E3B0B">
      <w:pPr>
        <w:spacing w:after="0" w:line="240" w:lineRule="auto"/>
        <w:rPr>
          <w:rStyle w:val="Heading2Char"/>
          <w:b w:val="0"/>
          <w:bCs/>
        </w:rPr>
      </w:pPr>
    </w:p>
    <w:p w14:paraId="1226A68C" w14:textId="24FDEBF6" w:rsidR="00AF3DC6" w:rsidRDefault="00AF3DC6" w:rsidP="004474F1">
      <w:pPr>
        <w:spacing w:after="0" w:line="240" w:lineRule="auto"/>
        <w:rPr>
          <w:rStyle w:val="Heading2Char"/>
        </w:rPr>
      </w:pPr>
      <w:r>
        <w:rPr>
          <w:rStyle w:val="Heading2Char"/>
        </w:rPr>
        <w:t xml:space="preserve">Co-staff </w:t>
      </w:r>
      <w:r w:rsidR="004474F1">
        <w:rPr>
          <w:rStyle w:val="Heading2Char"/>
        </w:rPr>
        <w:t>Liaison Updates</w:t>
      </w:r>
      <w:r w:rsidR="003E20E2">
        <w:rPr>
          <w:rStyle w:val="Heading2Char"/>
        </w:rPr>
        <w:tab/>
      </w:r>
      <w:r w:rsidR="003E20E2">
        <w:rPr>
          <w:rStyle w:val="Heading2Char"/>
        </w:rPr>
        <w:tab/>
      </w:r>
      <w:r w:rsidR="003E20E2">
        <w:rPr>
          <w:rStyle w:val="Heading2Char"/>
        </w:rPr>
        <w:tab/>
      </w:r>
      <w:r w:rsidR="003E20E2">
        <w:rPr>
          <w:rStyle w:val="Heading2Char"/>
        </w:rPr>
        <w:tab/>
      </w:r>
      <w:r w:rsidR="003E20E2">
        <w:rPr>
          <w:rStyle w:val="Heading2Char"/>
        </w:rPr>
        <w:tab/>
      </w:r>
      <w:r w:rsidR="003E20E2">
        <w:rPr>
          <w:rStyle w:val="Heading2Char"/>
        </w:rPr>
        <w:tab/>
      </w:r>
      <w:r w:rsidR="003E20E2">
        <w:rPr>
          <w:rStyle w:val="Heading2Char"/>
        </w:rPr>
        <w:tab/>
      </w:r>
      <w:r w:rsidR="004C1275">
        <w:rPr>
          <w:rStyle w:val="Heading2Char"/>
        </w:rPr>
        <w:t>7</w:t>
      </w:r>
      <w:r w:rsidR="003E20E2">
        <w:rPr>
          <w:rStyle w:val="Heading2Char"/>
        </w:rPr>
        <w:t>:</w:t>
      </w:r>
      <w:r w:rsidR="004C1275">
        <w:rPr>
          <w:rStyle w:val="Heading2Char"/>
        </w:rPr>
        <w:t>1</w:t>
      </w:r>
      <w:r w:rsidR="003E20E2">
        <w:rPr>
          <w:rStyle w:val="Heading2Char"/>
        </w:rPr>
        <w:t>5 - 7:</w:t>
      </w:r>
      <w:r w:rsidR="004C1275">
        <w:rPr>
          <w:rStyle w:val="Heading2Char"/>
        </w:rPr>
        <w:t>25</w:t>
      </w:r>
      <w:r w:rsidR="003E20E2">
        <w:rPr>
          <w:rStyle w:val="Heading2Char"/>
        </w:rPr>
        <w:t xml:space="preserve"> PM</w:t>
      </w:r>
      <w:r w:rsidR="003E20E2">
        <w:rPr>
          <w:rStyle w:val="Heading2Char"/>
        </w:rPr>
        <w:tab/>
      </w:r>
    </w:p>
    <w:p w14:paraId="1C129E42" w14:textId="77777777" w:rsidR="00AF3DC6" w:rsidRDefault="00AF3DC6" w:rsidP="00354B12">
      <w:pPr>
        <w:spacing w:after="0" w:line="240" w:lineRule="auto"/>
        <w:ind w:firstLine="720"/>
        <w:rPr>
          <w:rStyle w:val="Heading2Char"/>
        </w:rPr>
      </w:pPr>
    </w:p>
    <w:p w14:paraId="1C90BA95" w14:textId="5D03D428" w:rsidR="00354B12" w:rsidRDefault="004E3B0B" w:rsidP="004C1275">
      <w:pPr>
        <w:spacing w:after="0" w:line="240" w:lineRule="auto"/>
        <w:rPr>
          <w:rStyle w:val="Heading2Char"/>
        </w:rPr>
      </w:pPr>
      <w:r w:rsidRPr="004E3B0B">
        <w:rPr>
          <w:rStyle w:val="Heading2Char"/>
        </w:rPr>
        <w:t>Community Involvement Commission History/Background</w:t>
      </w:r>
      <w:r>
        <w:rPr>
          <w:rStyle w:val="Heading2Char"/>
        </w:rPr>
        <w:tab/>
      </w:r>
      <w:r>
        <w:rPr>
          <w:rStyle w:val="Heading2Char"/>
        </w:rPr>
        <w:tab/>
      </w:r>
      <w:r>
        <w:rPr>
          <w:rStyle w:val="Heading2Char"/>
        </w:rPr>
        <w:tab/>
      </w:r>
      <w:r w:rsidR="003E20E2">
        <w:rPr>
          <w:rStyle w:val="Heading2Char"/>
        </w:rPr>
        <w:t>7</w:t>
      </w:r>
      <w:r>
        <w:rPr>
          <w:rStyle w:val="Heading2Char"/>
        </w:rPr>
        <w:t>:</w:t>
      </w:r>
      <w:r w:rsidR="004C1275">
        <w:rPr>
          <w:rStyle w:val="Heading2Char"/>
        </w:rPr>
        <w:t>25</w:t>
      </w:r>
      <w:r>
        <w:rPr>
          <w:rStyle w:val="Heading2Char"/>
        </w:rPr>
        <w:t xml:space="preserve"> – 7:</w:t>
      </w:r>
      <w:r w:rsidR="004C1275">
        <w:rPr>
          <w:rStyle w:val="Heading2Char"/>
        </w:rPr>
        <w:t>55</w:t>
      </w:r>
      <w:r>
        <w:rPr>
          <w:rStyle w:val="Heading2Char"/>
        </w:rPr>
        <w:t xml:space="preserve"> PM</w:t>
      </w:r>
      <w:r w:rsidR="00A223E5">
        <w:rPr>
          <w:rStyle w:val="Heading2Char"/>
        </w:rPr>
        <w:tab/>
      </w:r>
    </w:p>
    <w:p w14:paraId="51226D10" w14:textId="77777777" w:rsidR="00A1018F" w:rsidRDefault="00A1018F" w:rsidP="00953862">
      <w:pPr>
        <w:spacing w:after="0" w:line="240" w:lineRule="auto"/>
        <w:rPr>
          <w:rStyle w:val="Heading2Char"/>
        </w:rPr>
      </w:pPr>
    </w:p>
    <w:p w14:paraId="3F72B022" w14:textId="5D97750F" w:rsidR="00761603" w:rsidRDefault="008E2D49" w:rsidP="004474F1">
      <w:pPr>
        <w:spacing w:after="0" w:line="240" w:lineRule="auto"/>
        <w:rPr>
          <w:rFonts w:eastAsia="Times New Roman"/>
          <w:b/>
        </w:rPr>
      </w:pPr>
      <w:r w:rsidRPr="00C12482">
        <w:rPr>
          <w:rStyle w:val="Heading2Char"/>
        </w:rPr>
        <w:t>Public Comment</w:t>
      </w:r>
      <w:r w:rsidR="00F41104" w:rsidRPr="00C12482">
        <w:rPr>
          <w:rStyle w:val="Heading2Char"/>
        </w:rPr>
        <w:t xml:space="preserve"> &amp; Closing</w:t>
      </w:r>
      <w:r w:rsidRPr="00C12482">
        <w:rPr>
          <w:rStyle w:val="Heading2Char"/>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t>7:</w:t>
      </w:r>
      <w:r w:rsidR="00354B12">
        <w:rPr>
          <w:rFonts w:eastAsia="Times New Roman"/>
          <w:b/>
        </w:rPr>
        <w:t>55</w:t>
      </w:r>
      <w:r w:rsidRPr="00834D24">
        <w:rPr>
          <w:rFonts w:eastAsia="Times New Roman"/>
          <w:b/>
        </w:rPr>
        <w:t xml:space="preserve"> </w:t>
      </w:r>
      <w:r w:rsidR="00B928DE">
        <w:rPr>
          <w:rFonts w:eastAsia="Times New Roman"/>
          <w:b/>
        </w:rPr>
        <w:t>–</w:t>
      </w:r>
      <w:r w:rsidRPr="00834D24">
        <w:rPr>
          <w:rFonts w:eastAsia="Times New Roman"/>
          <w:b/>
        </w:rPr>
        <w:t xml:space="preserve"> </w:t>
      </w:r>
      <w:r w:rsidR="00354B12">
        <w:rPr>
          <w:rFonts w:eastAsia="Times New Roman"/>
          <w:b/>
        </w:rPr>
        <w:t>8:00</w:t>
      </w:r>
      <w:r w:rsidRPr="00834D24">
        <w:rPr>
          <w:rFonts w:eastAsia="Times New Roman"/>
          <w:b/>
        </w:rPr>
        <w:t xml:space="preserve"> PM</w:t>
      </w:r>
    </w:p>
    <w:p w14:paraId="5E97FAB2" w14:textId="77777777" w:rsidR="006B6206" w:rsidRDefault="006B6206" w:rsidP="00A223E5">
      <w:pPr>
        <w:spacing w:after="0" w:line="240" w:lineRule="auto"/>
        <w:ind w:left="720"/>
        <w:rPr>
          <w:rStyle w:val="Heading2Char"/>
        </w:rPr>
      </w:pPr>
    </w:p>
    <w:p w14:paraId="615240DC" w14:textId="77777777" w:rsidR="00BF31AA" w:rsidRDefault="00BF31AA" w:rsidP="00281F98">
      <w:pPr>
        <w:spacing w:after="0" w:line="240" w:lineRule="auto"/>
        <w:rPr>
          <w:rFonts w:eastAsia="Times New Roman"/>
          <w:b/>
        </w:rPr>
      </w:pPr>
    </w:p>
    <w:p w14:paraId="40CF02B4" w14:textId="28E7D7E5" w:rsidR="00E25B9E" w:rsidRPr="00E25B9E" w:rsidRDefault="00E25B9E" w:rsidP="00E25B9E">
      <w:pPr>
        <w:spacing w:after="0" w:line="240" w:lineRule="auto"/>
        <w:ind w:firstLine="720"/>
        <w:rPr>
          <w:rFonts w:eastAsia="Times New Roman"/>
          <w:b/>
        </w:rPr>
      </w:pPr>
      <w:r w:rsidRPr="00E25B9E">
        <w:rPr>
          <w:rFonts w:eastAsia="Times New Roman"/>
          <w:b/>
        </w:rPr>
        <w:t>MAKING PUBLIC COMMENT</w:t>
      </w:r>
    </w:p>
    <w:p w14:paraId="7D0E53CF" w14:textId="77777777" w:rsidR="002540B9" w:rsidRPr="00A1018F" w:rsidRDefault="00E25B9E" w:rsidP="002540B9">
      <w:pPr>
        <w:pStyle w:val="ListParagraph"/>
        <w:numPr>
          <w:ilvl w:val="0"/>
          <w:numId w:val="10"/>
        </w:numPr>
        <w:spacing w:after="0" w:line="240" w:lineRule="auto"/>
        <w:rPr>
          <w:rFonts w:eastAsia="Times New Roman"/>
          <w:bCs/>
        </w:rPr>
      </w:pPr>
      <w:r w:rsidRPr="00A1018F">
        <w:rPr>
          <w:rFonts w:eastAsia="Times New Roman"/>
          <w:bCs/>
        </w:rPr>
        <w:t>Public comment period allows individuals to inform and advise the Commission about issues, problems, or concerns.</w:t>
      </w:r>
    </w:p>
    <w:p w14:paraId="5C5AEEB1" w14:textId="21E96124" w:rsidR="00111152" w:rsidRDefault="00E25B9E" w:rsidP="00111152">
      <w:pPr>
        <w:pStyle w:val="ListParagraph"/>
        <w:numPr>
          <w:ilvl w:val="0"/>
          <w:numId w:val="10"/>
        </w:numPr>
        <w:spacing w:after="0" w:line="240" w:lineRule="auto"/>
        <w:rPr>
          <w:rFonts w:eastAsia="Times New Roman"/>
          <w:bCs/>
        </w:rPr>
      </w:pPr>
      <w:r w:rsidRPr="00A1018F">
        <w:rPr>
          <w:rFonts w:eastAsia="Times New Roman"/>
          <w:bCs/>
        </w:rPr>
        <w:t xml:space="preserve">During the meeting, the </w:t>
      </w:r>
      <w:r w:rsidR="00A1018F" w:rsidRPr="00A1018F">
        <w:rPr>
          <w:rFonts w:eastAsia="Times New Roman"/>
          <w:bCs/>
        </w:rPr>
        <w:t>Co-Staff Liaisons</w:t>
      </w:r>
      <w:r w:rsidRPr="00A1018F">
        <w:rPr>
          <w:rFonts w:eastAsia="Times New Roman"/>
          <w:bCs/>
        </w:rPr>
        <w:t xml:space="preserve"> will ask the public to use the Raise Hand function to be added</w:t>
      </w:r>
      <w:r w:rsidR="002540B9" w:rsidRPr="00A1018F">
        <w:rPr>
          <w:rFonts w:eastAsia="Times New Roman"/>
          <w:bCs/>
        </w:rPr>
        <w:t xml:space="preserve"> </w:t>
      </w:r>
      <w:r w:rsidRPr="00A1018F">
        <w:rPr>
          <w:rFonts w:eastAsia="Times New Roman"/>
          <w:bCs/>
        </w:rPr>
        <w:t>to the public comment list.</w:t>
      </w:r>
    </w:p>
    <w:p w14:paraId="114075A0" w14:textId="77777777" w:rsidR="00111152" w:rsidRPr="00111152" w:rsidRDefault="00111152" w:rsidP="00111152">
      <w:pPr>
        <w:spacing w:after="0" w:line="240" w:lineRule="auto"/>
        <w:rPr>
          <w:rFonts w:eastAsia="Times New Roman"/>
          <w:bCs/>
        </w:rPr>
      </w:pPr>
    </w:p>
    <w:p w14:paraId="10AC1667" w14:textId="74576605" w:rsidR="00281F98" w:rsidRPr="00281F98" w:rsidRDefault="00281F98" w:rsidP="00281F98">
      <w:pPr>
        <w:spacing w:after="0" w:line="240" w:lineRule="auto"/>
        <w:rPr>
          <w:rFonts w:eastAsia="Times New Roman"/>
        </w:rPr>
      </w:pPr>
      <w:r w:rsidRPr="00281F98">
        <w:rPr>
          <w:rFonts w:eastAsia="Times New Roman"/>
          <w:bCs/>
        </w:rPr>
        <w:t xml:space="preserve">The City of Seattle encourages everyone to participate in its programs and activities. For disability accommodations, materials in alternate formats, or accessibility information, contact Laura Jenkins at 206-437-3735 or </w:t>
      </w:r>
      <w:hyperlink r:id="rId8" w:history="1">
        <w:r w:rsidRPr="000F3DB6">
          <w:rPr>
            <w:rStyle w:val="Hyperlink"/>
            <w:rFonts w:eastAsia="Times New Roman"/>
            <w:bCs/>
          </w:rPr>
          <w:t>communityinvolvementcommission@seattle.gov</w:t>
        </w:r>
      </w:hyperlink>
      <w:r>
        <w:rPr>
          <w:rFonts w:eastAsia="Times New Roman"/>
          <w:bCs/>
        </w:rPr>
        <w:t xml:space="preserve">. </w:t>
      </w:r>
    </w:p>
    <w:sectPr w:rsidR="00281F98" w:rsidRPr="00281F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F3BB" w14:textId="77777777" w:rsidR="004329E8" w:rsidRDefault="004329E8" w:rsidP="008E2D49">
      <w:pPr>
        <w:spacing w:after="0" w:line="240" w:lineRule="auto"/>
      </w:pPr>
      <w:r>
        <w:separator/>
      </w:r>
    </w:p>
  </w:endnote>
  <w:endnote w:type="continuationSeparator" w:id="0">
    <w:p w14:paraId="7A8B7604" w14:textId="77777777" w:rsidR="004329E8" w:rsidRDefault="004329E8" w:rsidP="008E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7A1B" w14:textId="77777777" w:rsidR="004474F1" w:rsidRDefault="00447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8E5E" w14:textId="77777777" w:rsidR="008E2D49" w:rsidRPr="0045506C" w:rsidRDefault="008E2D49" w:rsidP="008E2D49">
    <w:pPr>
      <w:spacing w:after="0" w:line="240" w:lineRule="auto"/>
      <w:jc w:val="center"/>
      <w:rPr>
        <w:rFonts w:eastAsia="Times New Roman" w:cs="Arial"/>
        <w:sz w:val="16"/>
        <w:szCs w:val="16"/>
      </w:rPr>
    </w:pPr>
    <w:r w:rsidRPr="0045506C">
      <w:rPr>
        <w:rFonts w:eastAsia="Times New Roman" w:cs="Arial"/>
        <w:b/>
        <w:sz w:val="16"/>
        <w:szCs w:val="16"/>
      </w:rPr>
      <w:t>Seattle Department of Neighborhoods</w:t>
    </w:r>
    <w:r w:rsidRPr="0045506C">
      <w:rPr>
        <w:rFonts w:eastAsia="Times New Roman" w:cs="Arial"/>
        <w:sz w:val="16"/>
        <w:szCs w:val="16"/>
      </w:rPr>
      <w:t>, 600 4</w:t>
    </w:r>
    <w:r w:rsidRPr="0045506C">
      <w:rPr>
        <w:rFonts w:eastAsia="Times New Roman" w:cs="Arial"/>
        <w:sz w:val="16"/>
        <w:szCs w:val="16"/>
        <w:vertAlign w:val="superscript"/>
      </w:rPr>
      <w:t>th</w:t>
    </w:r>
    <w:r w:rsidRPr="0045506C">
      <w:rPr>
        <w:rFonts w:eastAsia="Times New Roman" w:cs="Arial"/>
        <w:sz w:val="16"/>
        <w:szCs w:val="16"/>
      </w:rPr>
      <w:t xml:space="preserve"> Ave, 4</w:t>
    </w:r>
    <w:r w:rsidRPr="0045506C">
      <w:rPr>
        <w:rFonts w:eastAsia="Times New Roman" w:cs="Arial"/>
        <w:sz w:val="16"/>
        <w:szCs w:val="16"/>
        <w:vertAlign w:val="superscript"/>
      </w:rPr>
      <w:t>th</w:t>
    </w:r>
    <w:r w:rsidRPr="0045506C">
      <w:rPr>
        <w:rFonts w:eastAsia="Times New Roman" w:cs="Arial"/>
        <w:sz w:val="16"/>
        <w:szCs w:val="16"/>
      </w:rPr>
      <w:t xml:space="preserve"> </w:t>
    </w:r>
    <w:proofErr w:type="gramStart"/>
    <w:r w:rsidRPr="0045506C">
      <w:rPr>
        <w:rFonts w:eastAsia="Times New Roman" w:cs="Arial"/>
        <w:sz w:val="16"/>
        <w:szCs w:val="16"/>
      </w:rPr>
      <w:t>Floor;</w:t>
    </w:r>
    <w:proofErr w:type="gramEnd"/>
    <w:r w:rsidRPr="0045506C">
      <w:rPr>
        <w:rFonts w:eastAsia="Times New Roman" w:cs="Arial"/>
        <w:sz w:val="16"/>
        <w:szCs w:val="16"/>
      </w:rPr>
      <w:t xml:space="preserve"> PO Box 94649 Seattle, WA 98124-4649</w:t>
    </w:r>
  </w:p>
  <w:p w14:paraId="4EC95CC7" w14:textId="2633016A" w:rsidR="008E2D49" w:rsidRPr="0045506C" w:rsidRDefault="00DC56C2" w:rsidP="008E2D49">
    <w:pPr>
      <w:spacing w:after="0" w:line="240" w:lineRule="auto"/>
      <w:jc w:val="center"/>
      <w:rPr>
        <w:rFonts w:eastAsia="Times New Roman" w:cs="Arial"/>
        <w:sz w:val="16"/>
        <w:szCs w:val="16"/>
      </w:rPr>
    </w:pPr>
    <w:r>
      <w:rPr>
        <w:rFonts w:eastAsia="Times New Roman" w:cs="Arial"/>
        <w:sz w:val="16"/>
        <w:szCs w:val="16"/>
      </w:rPr>
      <w:t>Laura Jenkins</w:t>
    </w:r>
    <w:r w:rsidR="008E2D49" w:rsidRPr="0045506C">
      <w:rPr>
        <w:rFonts w:eastAsia="Times New Roman" w:cs="Arial"/>
        <w:sz w:val="16"/>
        <w:szCs w:val="16"/>
      </w:rPr>
      <w:t xml:space="preserve">, CIC Staff Liaison: (206) </w:t>
    </w:r>
    <w:r>
      <w:rPr>
        <w:rFonts w:eastAsia="Times New Roman" w:cs="Arial"/>
        <w:sz w:val="16"/>
        <w:szCs w:val="16"/>
      </w:rPr>
      <w:t xml:space="preserve">437-3735 </w:t>
    </w:r>
    <w:r w:rsidR="008E2D49" w:rsidRPr="0045506C">
      <w:rPr>
        <w:rFonts w:eastAsia="Times New Roman" w:cs="Arial"/>
        <w:sz w:val="16"/>
        <w:szCs w:val="16"/>
      </w:rPr>
      <w:t xml:space="preserve">or </w:t>
    </w:r>
    <w:r>
      <w:rPr>
        <w:rFonts w:eastAsia="Times New Roman" w:cs="Arial"/>
        <w:sz w:val="16"/>
        <w:szCs w:val="16"/>
      </w:rPr>
      <w:t>Laura.Jenkins</w:t>
    </w:r>
    <w:r w:rsidR="008E2D49" w:rsidRPr="0045506C">
      <w:rPr>
        <w:rFonts w:eastAsia="Times New Roman" w:cs="Arial"/>
        <w:sz w:val="16"/>
        <w:szCs w:val="16"/>
      </w:rPr>
      <w:t>@seattle.gov</w:t>
    </w:r>
  </w:p>
  <w:p w14:paraId="0DB896B9" w14:textId="71767A78" w:rsidR="008E2D49" w:rsidRPr="008E2D49" w:rsidRDefault="008E2D49" w:rsidP="008E2D49">
    <w:pPr>
      <w:pStyle w:val="Footer"/>
      <w:jc w:val="center"/>
      <w:rPr>
        <w:sz w:val="16"/>
        <w:szCs w:val="16"/>
      </w:rPr>
    </w:pPr>
    <w:r w:rsidRPr="0045506C">
      <w:rPr>
        <w:rFonts w:eastAsia="Times New Roman" w:cs="Arial"/>
        <w:sz w:val="16"/>
        <w:szCs w:val="16"/>
      </w:rPr>
      <w:t>seattle.gov/neighborhoods/community-involvement-commission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E97A" w14:textId="77777777" w:rsidR="004474F1" w:rsidRDefault="0044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2FB2" w14:textId="77777777" w:rsidR="004329E8" w:rsidRDefault="004329E8" w:rsidP="008E2D49">
      <w:pPr>
        <w:spacing w:after="0" w:line="240" w:lineRule="auto"/>
      </w:pPr>
      <w:r>
        <w:separator/>
      </w:r>
    </w:p>
  </w:footnote>
  <w:footnote w:type="continuationSeparator" w:id="0">
    <w:p w14:paraId="21A95B26" w14:textId="77777777" w:rsidR="004329E8" w:rsidRDefault="004329E8" w:rsidP="008E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4A58" w14:textId="77777777" w:rsidR="004474F1" w:rsidRDefault="00447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3790" w14:textId="06A24CB1" w:rsidR="00111152" w:rsidRPr="00A54DE8" w:rsidRDefault="008E2D49" w:rsidP="00111152">
    <w:pPr>
      <w:spacing w:after="0" w:line="20" w:lineRule="atLeast"/>
      <w:rPr>
        <w:rFonts w:ascii="Seattle Text" w:hAnsi="Seattle Text" w:cs="Seattle Text"/>
        <w:b/>
        <w:sz w:val="28"/>
        <w:szCs w:val="28"/>
      </w:rPr>
    </w:pPr>
    <w:r>
      <w:rPr>
        <w:noProof/>
      </w:rPr>
      <w:drawing>
        <wp:anchor distT="0" distB="0" distL="114300" distR="114300" simplePos="0" relativeHeight="251657216" behindDoc="0" locked="0" layoutInCell="1" allowOverlap="1" wp14:anchorId="509DAC52" wp14:editId="3CBF312A">
          <wp:simplePos x="0" y="0"/>
          <wp:positionH relativeFrom="column">
            <wp:posOffset>0</wp:posOffset>
          </wp:positionH>
          <wp:positionV relativeFrom="paragraph">
            <wp:posOffset>0</wp:posOffset>
          </wp:positionV>
          <wp:extent cx="1080817" cy="1097280"/>
          <wp:effectExtent l="0" t="0" r="0" b="0"/>
          <wp:wrapSquare wrapText="bothSides"/>
          <wp:docPr id="6" name="Picture 6" descr="Seal of the City of Seattle. A profile of Chief Sealth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al of the City of Seattle. A profile of Chief Sealth in dark blue and white."/>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anchor>
      </w:drawing>
    </w:r>
    <w:r w:rsidR="00111152" w:rsidRPr="00A54DE8">
      <w:rPr>
        <w:rFonts w:ascii="Seattle Text" w:hAnsi="Seattle Text" w:cs="Seattle Text"/>
        <w:b/>
        <w:sz w:val="28"/>
        <w:szCs w:val="28"/>
      </w:rPr>
      <w:t>City of Seattle</w:t>
    </w:r>
  </w:p>
  <w:p w14:paraId="182A688E" w14:textId="77777777" w:rsidR="00111152" w:rsidRPr="00A54DE8" w:rsidRDefault="00111152" w:rsidP="0011115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2DF9CFE0" w14:textId="77777777" w:rsidR="00111152" w:rsidRDefault="00111152" w:rsidP="00111152">
    <w:pPr>
      <w:spacing w:after="0" w:line="20" w:lineRule="atLeast"/>
      <w:rPr>
        <w:rFonts w:ascii="Seattle Text" w:hAnsi="Seattle Text" w:cs="Seattle Text"/>
      </w:rPr>
    </w:pPr>
  </w:p>
  <w:p w14:paraId="63A8985E" w14:textId="77777777" w:rsidR="00111152" w:rsidRDefault="00111152" w:rsidP="00111152">
    <w:pPr>
      <w:spacing w:after="0" w:line="216" w:lineRule="auto"/>
    </w:pPr>
    <w:r>
      <w:t>Co-chairs: Vacant</w:t>
    </w:r>
  </w:p>
  <w:p w14:paraId="55EA3FBD" w14:textId="77777777" w:rsidR="00111152" w:rsidRPr="00DC56C2" w:rsidRDefault="00111152" w:rsidP="00111152">
    <w:r>
      <w:t>Staff Liaisons: Alvin Edwards and Laura Jenkins</w:t>
    </w:r>
  </w:p>
  <w:p w14:paraId="6A0EEDE5" w14:textId="169C1D97" w:rsidR="008E2D49" w:rsidRDefault="008E2D49" w:rsidP="00111152">
    <w:pPr>
      <w:pStyle w:val="Header"/>
      <w:tabs>
        <w:tab w:val="clear" w:pos="4680"/>
        <w:tab w:val="clear" w:pos="9360"/>
        <w:tab w:val="left" w:pos="229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39CB" w14:textId="77777777" w:rsidR="004474F1" w:rsidRDefault="0044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8BC"/>
    <w:multiLevelType w:val="multilevel"/>
    <w:tmpl w:val="63785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383"/>
    <w:multiLevelType w:val="hybridMultilevel"/>
    <w:tmpl w:val="B03C66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C4BE6"/>
    <w:multiLevelType w:val="hybridMultilevel"/>
    <w:tmpl w:val="F112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BB34D1"/>
    <w:multiLevelType w:val="hybridMultilevel"/>
    <w:tmpl w:val="D56A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130D55"/>
    <w:multiLevelType w:val="multilevel"/>
    <w:tmpl w:val="48487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07B1B"/>
    <w:multiLevelType w:val="hybridMultilevel"/>
    <w:tmpl w:val="FC8E5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9C6F90"/>
    <w:multiLevelType w:val="multilevel"/>
    <w:tmpl w:val="74C4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759F2"/>
    <w:multiLevelType w:val="hybridMultilevel"/>
    <w:tmpl w:val="A984A7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F0A01B8"/>
    <w:multiLevelType w:val="hybridMultilevel"/>
    <w:tmpl w:val="4D32DD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C95120"/>
    <w:multiLevelType w:val="hybridMultilevel"/>
    <w:tmpl w:val="C51EB5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3E77E2"/>
    <w:multiLevelType w:val="hybridMultilevel"/>
    <w:tmpl w:val="5428E6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9"/>
  </w:num>
  <w:num w:numId="4">
    <w:abstractNumId w:val="7"/>
  </w:num>
  <w:num w:numId="5">
    <w:abstractNumId w:val="8"/>
  </w:num>
  <w:num w:numId="6">
    <w:abstractNumId w:val="5"/>
  </w:num>
  <w:num w:numId="7">
    <w:abstractNumId w:val="6"/>
  </w:num>
  <w:num w:numId="8">
    <w:abstractNumId w:val="1"/>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EF7E32cxIUjli8s1RQoQd3O2RzmAk6pxdlHUv3cNOlJU9eKwYk7pZsew7GeS1exvhNRuqLqk+KqFbaCWk2ixA==" w:salt="MH7an+3zKO9sgtj8IeTAj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49"/>
    <w:rsid w:val="000C2D2F"/>
    <w:rsid w:val="00111152"/>
    <w:rsid w:val="001254A1"/>
    <w:rsid w:val="001353B4"/>
    <w:rsid w:val="001578C9"/>
    <w:rsid w:val="001F55CE"/>
    <w:rsid w:val="0025359A"/>
    <w:rsid w:val="002540B9"/>
    <w:rsid w:val="002729A3"/>
    <w:rsid w:val="00281F98"/>
    <w:rsid w:val="00311402"/>
    <w:rsid w:val="0035187E"/>
    <w:rsid w:val="00354B12"/>
    <w:rsid w:val="003D11DF"/>
    <w:rsid w:val="003D5CA6"/>
    <w:rsid w:val="003E20E2"/>
    <w:rsid w:val="00415200"/>
    <w:rsid w:val="00422A7D"/>
    <w:rsid w:val="004329E8"/>
    <w:rsid w:val="004474F1"/>
    <w:rsid w:val="00490F29"/>
    <w:rsid w:val="004C1275"/>
    <w:rsid w:val="004E3B0B"/>
    <w:rsid w:val="00501A92"/>
    <w:rsid w:val="0053643C"/>
    <w:rsid w:val="00551E59"/>
    <w:rsid w:val="00572245"/>
    <w:rsid w:val="00580BDE"/>
    <w:rsid w:val="005875FA"/>
    <w:rsid w:val="0059072A"/>
    <w:rsid w:val="005966F1"/>
    <w:rsid w:val="005C2C17"/>
    <w:rsid w:val="005D5FF1"/>
    <w:rsid w:val="005D6E5A"/>
    <w:rsid w:val="005E55C5"/>
    <w:rsid w:val="005F5012"/>
    <w:rsid w:val="0062146F"/>
    <w:rsid w:val="00640068"/>
    <w:rsid w:val="00665DAA"/>
    <w:rsid w:val="00671440"/>
    <w:rsid w:val="00674890"/>
    <w:rsid w:val="00677272"/>
    <w:rsid w:val="00681D5F"/>
    <w:rsid w:val="006B6206"/>
    <w:rsid w:val="006D1D79"/>
    <w:rsid w:val="006E3810"/>
    <w:rsid w:val="006E665E"/>
    <w:rsid w:val="0072160F"/>
    <w:rsid w:val="00730BD1"/>
    <w:rsid w:val="00761603"/>
    <w:rsid w:val="00787B4D"/>
    <w:rsid w:val="007D013F"/>
    <w:rsid w:val="008679BC"/>
    <w:rsid w:val="008819D0"/>
    <w:rsid w:val="008A03AA"/>
    <w:rsid w:val="008B3F11"/>
    <w:rsid w:val="008B5EDC"/>
    <w:rsid w:val="008D5B6E"/>
    <w:rsid w:val="008E2D49"/>
    <w:rsid w:val="00901CD7"/>
    <w:rsid w:val="00901E66"/>
    <w:rsid w:val="009462A7"/>
    <w:rsid w:val="00953862"/>
    <w:rsid w:val="0095749F"/>
    <w:rsid w:val="00986F9F"/>
    <w:rsid w:val="00990838"/>
    <w:rsid w:val="009C15F4"/>
    <w:rsid w:val="009F1AE3"/>
    <w:rsid w:val="00A00A6E"/>
    <w:rsid w:val="00A1018F"/>
    <w:rsid w:val="00A17D6C"/>
    <w:rsid w:val="00A223E5"/>
    <w:rsid w:val="00A27C7B"/>
    <w:rsid w:val="00A33A53"/>
    <w:rsid w:val="00A4061E"/>
    <w:rsid w:val="00A515C7"/>
    <w:rsid w:val="00A943FD"/>
    <w:rsid w:val="00AA3534"/>
    <w:rsid w:val="00AB4A84"/>
    <w:rsid w:val="00AC0F91"/>
    <w:rsid w:val="00AD32A7"/>
    <w:rsid w:val="00AF3DC6"/>
    <w:rsid w:val="00B0193B"/>
    <w:rsid w:val="00B01AC6"/>
    <w:rsid w:val="00B046A8"/>
    <w:rsid w:val="00B221B3"/>
    <w:rsid w:val="00B27837"/>
    <w:rsid w:val="00B85E7E"/>
    <w:rsid w:val="00B928DE"/>
    <w:rsid w:val="00BE5955"/>
    <w:rsid w:val="00BF31AA"/>
    <w:rsid w:val="00C0696F"/>
    <w:rsid w:val="00C12482"/>
    <w:rsid w:val="00C145AF"/>
    <w:rsid w:val="00C30EFB"/>
    <w:rsid w:val="00C40AAA"/>
    <w:rsid w:val="00C51F2B"/>
    <w:rsid w:val="00CA1CDB"/>
    <w:rsid w:val="00CA33BE"/>
    <w:rsid w:val="00CB1D2D"/>
    <w:rsid w:val="00CC1FC3"/>
    <w:rsid w:val="00CC4923"/>
    <w:rsid w:val="00D56662"/>
    <w:rsid w:val="00D75F4D"/>
    <w:rsid w:val="00DC56C2"/>
    <w:rsid w:val="00DC6188"/>
    <w:rsid w:val="00E12BF2"/>
    <w:rsid w:val="00E25B9E"/>
    <w:rsid w:val="00E45DA3"/>
    <w:rsid w:val="00E478B6"/>
    <w:rsid w:val="00E74D92"/>
    <w:rsid w:val="00E805B9"/>
    <w:rsid w:val="00E94612"/>
    <w:rsid w:val="00F41104"/>
    <w:rsid w:val="00FC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8EB72B"/>
  <w15:chartTrackingRefBased/>
  <w15:docId w15:val="{5458EA51-2F9A-4EAB-BB26-548AEE14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482"/>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C12482"/>
    <w:pPr>
      <w:spacing w:after="0" w:line="240" w:lineRule="auto"/>
      <w:ind w:firstLine="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49"/>
  </w:style>
  <w:style w:type="paragraph" w:styleId="Footer">
    <w:name w:val="footer"/>
    <w:basedOn w:val="Normal"/>
    <w:link w:val="FooterChar"/>
    <w:uiPriority w:val="99"/>
    <w:unhideWhenUsed/>
    <w:rsid w:val="008E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49"/>
  </w:style>
  <w:style w:type="character" w:styleId="Hyperlink">
    <w:name w:val="Hyperlink"/>
    <w:basedOn w:val="DefaultParagraphFont"/>
    <w:uiPriority w:val="99"/>
    <w:unhideWhenUsed/>
    <w:rsid w:val="008E2D49"/>
    <w:rPr>
      <w:color w:val="0563C1" w:themeColor="hyperlink"/>
      <w:u w:val="single"/>
    </w:rPr>
  </w:style>
  <w:style w:type="paragraph" w:styleId="ListParagraph">
    <w:name w:val="List Paragraph"/>
    <w:basedOn w:val="Normal"/>
    <w:uiPriority w:val="34"/>
    <w:qFormat/>
    <w:rsid w:val="00B85E7E"/>
    <w:pPr>
      <w:ind w:left="720"/>
      <w:contextualSpacing/>
    </w:pPr>
  </w:style>
  <w:style w:type="character" w:styleId="UnresolvedMention">
    <w:name w:val="Unresolved Mention"/>
    <w:basedOn w:val="DefaultParagraphFont"/>
    <w:uiPriority w:val="99"/>
    <w:semiHidden/>
    <w:unhideWhenUsed/>
    <w:rsid w:val="00761603"/>
    <w:rPr>
      <w:color w:val="605E5C"/>
      <w:shd w:val="clear" w:color="auto" w:fill="E1DFDD"/>
    </w:rPr>
  </w:style>
  <w:style w:type="character" w:customStyle="1" w:styleId="Heading1Char">
    <w:name w:val="Heading 1 Char"/>
    <w:basedOn w:val="DefaultParagraphFont"/>
    <w:link w:val="Heading1"/>
    <w:uiPriority w:val="9"/>
    <w:rsid w:val="00C12482"/>
    <w:rPr>
      <w:b/>
      <w:sz w:val="28"/>
      <w:szCs w:val="28"/>
    </w:rPr>
  </w:style>
  <w:style w:type="character" w:customStyle="1" w:styleId="Heading2Char">
    <w:name w:val="Heading 2 Char"/>
    <w:basedOn w:val="DefaultParagraphFont"/>
    <w:link w:val="Heading2"/>
    <w:uiPriority w:val="9"/>
    <w:rsid w:val="00C12482"/>
    <w:rPr>
      <w:b/>
    </w:rPr>
  </w:style>
  <w:style w:type="paragraph" w:styleId="NormalWeb">
    <w:name w:val="Normal (Web)"/>
    <w:basedOn w:val="Normal"/>
    <w:uiPriority w:val="99"/>
    <w:semiHidden/>
    <w:unhideWhenUsed/>
    <w:rsid w:val="00787B4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C6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064">
      <w:bodyDiv w:val="1"/>
      <w:marLeft w:val="0"/>
      <w:marRight w:val="0"/>
      <w:marTop w:val="0"/>
      <w:marBottom w:val="0"/>
      <w:divBdr>
        <w:top w:val="none" w:sz="0" w:space="0" w:color="auto"/>
        <w:left w:val="none" w:sz="0" w:space="0" w:color="auto"/>
        <w:bottom w:val="none" w:sz="0" w:space="0" w:color="auto"/>
        <w:right w:val="none" w:sz="0" w:space="0" w:color="auto"/>
      </w:divBdr>
    </w:div>
    <w:div w:id="77101213">
      <w:bodyDiv w:val="1"/>
      <w:marLeft w:val="0"/>
      <w:marRight w:val="0"/>
      <w:marTop w:val="0"/>
      <w:marBottom w:val="0"/>
      <w:divBdr>
        <w:top w:val="none" w:sz="0" w:space="0" w:color="auto"/>
        <w:left w:val="none" w:sz="0" w:space="0" w:color="auto"/>
        <w:bottom w:val="none" w:sz="0" w:space="0" w:color="auto"/>
        <w:right w:val="none" w:sz="0" w:space="0" w:color="auto"/>
      </w:divBdr>
    </w:div>
    <w:div w:id="85393448">
      <w:bodyDiv w:val="1"/>
      <w:marLeft w:val="0"/>
      <w:marRight w:val="0"/>
      <w:marTop w:val="0"/>
      <w:marBottom w:val="0"/>
      <w:divBdr>
        <w:top w:val="none" w:sz="0" w:space="0" w:color="auto"/>
        <w:left w:val="none" w:sz="0" w:space="0" w:color="auto"/>
        <w:bottom w:val="none" w:sz="0" w:space="0" w:color="auto"/>
        <w:right w:val="none" w:sz="0" w:space="0" w:color="auto"/>
      </w:divBdr>
    </w:div>
    <w:div w:id="251552694">
      <w:bodyDiv w:val="1"/>
      <w:marLeft w:val="0"/>
      <w:marRight w:val="0"/>
      <w:marTop w:val="0"/>
      <w:marBottom w:val="0"/>
      <w:divBdr>
        <w:top w:val="none" w:sz="0" w:space="0" w:color="auto"/>
        <w:left w:val="none" w:sz="0" w:space="0" w:color="auto"/>
        <w:bottom w:val="none" w:sz="0" w:space="0" w:color="auto"/>
        <w:right w:val="none" w:sz="0" w:space="0" w:color="auto"/>
      </w:divBdr>
    </w:div>
    <w:div w:id="297151209">
      <w:bodyDiv w:val="1"/>
      <w:marLeft w:val="0"/>
      <w:marRight w:val="0"/>
      <w:marTop w:val="0"/>
      <w:marBottom w:val="0"/>
      <w:divBdr>
        <w:top w:val="none" w:sz="0" w:space="0" w:color="auto"/>
        <w:left w:val="none" w:sz="0" w:space="0" w:color="auto"/>
        <w:bottom w:val="none" w:sz="0" w:space="0" w:color="auto"/>
        <w:right w:val="none" w:sz="0" w:space="0" w:color="auto"/>
      </w:divBdr>
    </w:div>
    <w:div w:id="507018946">
      <w:bodyDiv w:val="1"/>
      <w:marLeft w:val="0"/>
      <w:marRight w:val="0"/>
      <w:marTop w:val="0"/>
      <w:marBottom w:val="0"/>
      <w:divBdr>
        <w:top w:val="none" w:sz="0" w:space="0" w:color="auto"/>
        <w:left w:val="none" w:sz="0" w:space="0" w:color="auto"/>
        <w:bottom w:val="none" w:sz="0" w:space="0" w:color="auto"/>
        <w:right w:val="none" w:sz="0" w:space="0" w:color="auto"/>
      </w:divBdr>
    </w:div>
    <w:div w:id="560554909">
      <w:bodyDiv w:val="1"/>
      <w:marLeft w:val="0"/>
      <w:marRight w:val="0"/>
      <w:marTop w:val="0"/>
      <w:marBottom w:val="0"/>
      <w:divBdr>
        <w:top w:val="none" w:sz="0" w:space="0" w:color="auto"/>
        <w:left w:val="none" w:sz="0" w:space="0" w:color="auto"/>
        <w:bottom w:val="none" w:sz="0" w:space="0" w:color="auto"/>
        <w:right w:val="none" w:sz="0" w:space="0" w:color="auto"/>
      </w:divBdr>
    </w:div>
    <w:div w:id="603807985">
      <w:bodyDiv w:val="1"/>
      <w:marLeft w:val="0"/>
      <w:marRight w:val="0"/>
      <w:marTop w:val="0"/>
      <w:marBottom w:val="0"/>
      <w:divBdr>
        <w:top w:val="none" w:sz="0" w:space="0" w:color="auto"/>
        <w:left w:val="none" w:sz="0" w:space="0" w:color="auto"/>
        <w:bottom w:val="none" w:sz="0" w:space="0" w:color="auto"/>
        <w:right w:val="none" w:sz="0" w:space="0" w:color="auto"/>
      </w:divBdr>
    </w:div>
    <w:div w:id="606668016">
      <w:bodyDiv w:val="1"/>
      <w:marLeft w:val="0"/>
      <w:marRight w:val="0"/>
      <w:marTop w:val="0"/>
      <w:marBottom w:val="0"/>
      <w:divBdr>
        <w:top w:val="none" w:sz="0" w:space="0" w:color="auto"/>
        <w:left w:val="none" w:sz="0" w:space="0" w:color="auto"/>
        <w:bottom w:val="none" w:sz="0" w:space="0" w:color="auto"/>
        <w:right w:val="none" w:sz="0" w:space="0" w:color="auto"/>
      </w:divBdr>
    </w:div>
    <w:div w:id="613557579">
      <w:bodyDiv w:val="1"/>
      <w:marLeft w:val="0"/>
      <w:marRight w:val="0"/>
      <w:marTop w:val="0"/>
      <w:marBottom w:val="0"/>
      <w:divBdr>
        <w:top w:val="none" w:sz="0" w:space="0" w:color="auto"/>
        <w:left w:val="none" w:sz="0" w:space="0" w:color="auto"/>
        <w:bottom w:val="none" w:sz="0" w:space="0" w:color="auto"/>
        <w:right w:val="none" w:sz="0" w:space="0" w:color="auto"/>
      </w:divBdr>
    </w:div>
    <w:div w:id="1039236891">
      <w:bodyDiv w:val="1"/>
      <w:marLeft w:val="0"/>
      <w:marRight w:val="0"/>
      <w:marTop w:val="0"/>
      <w:marBottom w:val="0"/>
      <w:divBdr>
        <w:top w:val="none" w:sz="0" w:space="0" w:color="auto"/>
        <w:left w:val="none" w:sz="0" w:space="0" w:color="auto"/>
        <w:bottom w:val="none" w:sz="0" w:space="0" w:color="auto"/>
        <w:right w:val="none" w:sz="0" w:space="0" w:color="auto"/>
      </w:divBdr>
    </w:div>
    <w:div w:id="1102261743">
      <w:bodyDiv w:val="1"/>
      <w:marLeft w:val="0"/>
      <w:marRight w:val="0"/>
      <w:marTop w:val="0"/>
      <w:marBottom w:val="0"/>
      <w:divBdr>
        <w:top w:val="none" w:sz="0" w:space="0" w:color="auto"/>
        <w:left w:val="none" w:sz="0" w:space="0" w:color="auto"/>
        <w:bottom w:val="none" w:sz="0" w:space="0" w:color="auto"/>
        <w:right w:val="none" w:sz="0" w:space="0" w:color="auto"/>
      </w:divBdr>
    </w:div>
    <w:div w:id="1268998328">
      <w:bodyDiv w:val="1"/>
      <w:marLeft w:val="0"/>
      <w:marRight w:val="0"/>
      <w:marTop w:val="0"/>
      <w:marBottom w:val="0"/>
      <w:divBdr>
        <w:top w:val="none" w:sz="0" w:space="0" w:color="auto"/>
        <w:left w:val="none" w:sz="0" w:space="0" w:color="auto"/>
        <w:bottom w:val="none" w:sz="0" w:space="0" w:color="auto"/>
        <w:right w:val="none" w:sz="0" w:space="0" w:color="auto"/>
      </w:divBdr>
    </w:div>
    <w:div w:id="1596522814">
      <w:bodyDiv w:val="1"/>
      <w:marLeft w:val="0"/>
      <w:marRight w:val="0"/>
      <w:marTop w:val="0"/>
      <w:marBottom w:val="0"/>
      <w:divBdr>
        <w:top w:val="none" w:sz="0" w:space="0" w:color="auto"/>
        <w:left w:val="none" w:sz="0" w:space="0" w:color="auto"/>
        <w:bottom w:val="none" w:sz="0" w:space="0" w:color="auto"/>
        <w:right w:val="none" w:sz="0" w:space="0" w:color="auto"/>
      </w:divBdr>
    </w:div>
    <w:div w:id="1639340016">
      <w:bodyDiv w:val="1"/>
      <w:marLeft w:val="0"/>
      <w:marRight w:val="0"/>
      <w:marTop w:val="0"/>
      <w:marBottom w:val="0"/>
      <w:divBdr>
        <w:top w:val="none" w:sz="0" w:space="0" w:color="auto"/>
        <w:left w:val="none" w:sz="0" w:space="0" w:color="auto"/>
        <w:bottom w:val="none" w:sz="0" w:space="0" w:color="auto"/>
        <w:right w:val="none" w:sz="0" w:space="0" w:color="auto"/>
      </w:divBdr>
    </w:div>
    <w:div w:id="1645506196">
      <w:bodyDiv w:val="1"/>
      <w:marLeft w:val="0"/>
      <w:marRight w:val="0"/>
      <w:marTop w:val="0"/>
      <w:marBottom w:val="0"/>
      <w:divBdr>
        <w:top w:val="none" w:sz="0" w:space="0" w:color="auto"/>
        <w:left w:val="none" w:sz="0" w:space="0" w:color="auto"/>
        <w:bottom w:val="none" w:sz="0" w:space="0" w:color="auto"/>
        <w:right w:val="none" w:sz="0" w:space="0" w:color="auto"/>
      </w:divBdr>
    </w:div>
    <w:div w:id="1689333878">
      <w:bodyDiv w:val="1"/>
      <w:marLeft w:val="0"/>
      <w:marRight w:val="0"/>
      <w:marTop w:val="0"/>
      <w:marBottom w:val="0"/>
      <w:divBdr>
        <w:top w:val="none" w:sz="0" w:space="0" w:color="auto"/>
        <w:left w:val="none" w:sz="0" w:space="0" w:color="auto"/>
        <w:bottom w:val="none" w:sz="0" w:space="0" w:color="auto"/>
        <w:right w:val="none" w:sz="0" w:space="0" w:color="auto"/>
      </w:divBdr>
    </w:div>
    <w:div w:id="20309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involvementcommission@seattl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9287389357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243</Words>
  <Characters>1391</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Shiferaw, Abesha</dc:creator>
  <cp:keywords/>
  <dc:description/>
  <cp:lastModifiedBy>Jenkins, Laura</cp:lastModifiedBy>
  <cp:revision>7</cp:revision>
  <dcterms:created xsi:type="dcterms:W3CDTF">2022-03-31T00:55:00Z</dcterms:created>
  <dcterms:modified xsi:type="dcterms:W3CDTF">2022-04-12T22:23:00Z</dcterms:modified>
</cp:coreProperties>
</file>