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982AE4">
        <w:rPr>
          <w:sz w:val="20"/>
        </w:rPr>
        <w:t>1734</w:t>
      </w:r>
      <w:r w:rsidR="00393E97">
        <w:rPr>
          <w:sz w:val="20"/>
        </w:rPr>
        <w:t xml:space="preserve"> 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7740" w:type="dxa"/>
        <w:tblInd w:w="918" w:type="dxa"/>
        <w:tblLayout w:type="fixed"/>
        <w:tblLook w:val="04A0" w:firstRow="1" w:lastRow="0" w:firstColumn="1" w:lastColumn="0" w:noHBand="0" w:noVBand="1"/>
      </w:tblPr>
      <w:tblGrid>
        <w:gridCol w:w="810"/>
        <w:gridCol w:w="990"/>
        <w:gridCol w:w="1170"/>
        <w:gridCol w:w="2250"/>
        <w:gridCol w:w="1350"/>
        <w:gridCol w:w="1170"/>
      </w:tblGrid>
      <w:tr w:rsidR="007879CB" w:rsidRPr="00AD5766" w:rsidTr="00730954">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25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730954">
        <w:trPr>
          <w:trHeight w:val="278"/>
        </w:trPr>
        <w:tc>
          <w:tcPr>
            <w:tcW w:w="810" w:type="dxa"/>
          </w:tcPr>
          <w:p w:rsidR="007879CB" w:rsidRDefault="00982AE4" w:rsidP="00420109">
            <w:pPr>
              <w:tabs>
                <w:tab w:val="left" w:pos="1260"/>
              </w:tabs>
              <w:jc w:val="center"/>
              <w:rPr>
                <w:rFonts w:eastAsia="Calibri"/>
                <w:sz w:val="16"/>
                <w:szCs w:val="16"/>
              </w:rPr>
            </w:pPr>
            <w:r>
              <w:rPr>
                <w:rFonts w:eastAsia="Calibri"/>
                <w:sz w:val="16"/>
                <w:szCs w:val="16"/>
              </w:rPr>
              <w:t>4511</w:t>
            </w:r>
          </w:p>
        </w:tc>
        <w:tc>
          <w:tcPr>
            <w:tcW w:w="990" w:type="dxa"/>
          </w:tcPr>
          <w:p w:rsidR="007879CB" w:rsidRDefault="003D3644" w:rsidP="009A4616">
            <w:pPr>
              <w:tabs>
                <w:tab w:val="left" w:pos="1260"/>
              </w:tabs>
              <w:ind w:right="126"/>
              <w:rPr>
                <w:rFonts w:eastAsia="Calibri"/>
                <w:sz w:val="16"/>
                <w:szCs w:val="16"/>
              </w:rPr>
            </w:pPr>
            <w:r>
              <w:rPr>
                <w:rFonts w:eastAsia="Calibri"/>
                <w:sz w:val="16"/>
                <w:szCs w:val="16"/>
              </w:rPr>
              <w:t>170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250" w:type="dxa"/>
          </w:tcPr>
          <w:p w:rsidR="0056101C" w:rsidRDefault="004472F6" w:rsidP="00420109">
            <w:pPr>
              <w:tabs>
                <w:tab w:val="left" w:pos="2232"/>
              </w:tabs>
              <w:jc w:val="center"/>
              <w:rPr>
                <w:sz w:val="16"/>
                <w:szCs w:val="16"/>
              </w:rPr>
            </w:pPr>
            <w:r>
              <w:rPr>
                <w:sz w:val="16"/>
                <w:szCs w:val="16"/>
              </w:rPr>
              <w:t>SE of 173</w:t>
            </w:r>
            <w:r w:rsidR="00982AE4">
              <w:rPr>
                <w:sz w:val="16"/>
                <w:szCs w:val="16"/>
              </w:rPr>
              <w:t>4</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3D3644" w:rsidP="007B3FAD">
            <w:pPr>
              <w:tabs>
                <w:tab w:val="left" w:pos="2232"/>
              </w:tabs>
              <w:rPr>
                <w:sz w:val="16"/>
                <w:szCs w:val="16"/>
              </w:rPr>
            </w:pPr>
            <w:r w:rsidRPr="003D3644">
              <w:rPr>
                <w:sz w:val="16"/>
                <w:szCs w:val="16"/>
              </w:rPr>
              <w:t>(</w:t>
            </w:r>
            <w:hyperlink r:id="rId9" w:history="1">
              <w:r w:rsidR="00982AE4">
                <w:rPr>
                  <w:rStyle w:val="Hyperlink"/>
                  <w:sz w:val="16"/>
                  <w:szCs w:val="16"/>
                </w:rPr>
                <w:t>(47.587245, -122.396334)</w:t>
              </w:r>
            </w:hyperlink>
            <w:r w:rsidR="004472F6">
              <w:rPr>
                <w:rStyle w:val="Hyperlink"/>
                <w:sz w:val="16"/>
                <w:szCs w:val="16"/>
              </w:rPr>
              <w:t>)</w:t>
            </w:r>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3D3644">
              <w:rPr>
                <w:rFonts w:eastAsia="Calibri"/>
                <w:sz w:val="14"/>
                <w:szCs w:val="14"/>
              </w:rPr>
              <w:t>850 $1,70</w:t>
            </w:r>
            <w:r w:rsidR="00A25464">
              <w:rPr>
                <w:rFonts w:eastAsia="Calibri"/>
                <w:sz w:val="14"/>
                <w:szCs w:val="14"/>
              </w:rPr>
              <w:t>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3D3644" w:rsidP="0094086C">
      <w:pPr>
        <w:rPr>
          <w:rFonts w:eastAsia="Calibri"/>
          <w:b/>
          <w:sz w:val="20"/>
        </w:rPr>
      </w:pPr>
      <w:r>
        <w:rPr>
          <w:rFonts w:eastAsia="Calibri"/>
          <w:b/>
          <w:noProof/>
          <w:sz w:val="20"/>
        </w:rPr>
        <mc:AlternateContent>
          <mc:Choice Requires="wps">
            <w:drawing>
              <wp:anchor distT="0" distB="0" distL="114300" distR="114300" simplePos="0" relativeHeight="251666432" behindDoc="0" locked="0" layoutInCell="1" allowOverlap="1" wp14:anchorId="7876A17F" wp14:editId="7A1E8A22">
                <wp:simplePos x="0" y="0"/>
                <wp:positionH relativeFrom="column">
                  <wp:posOffset>2319454</wp:posOffset>
                </wp:positionH>
                <wp:positionV relativeFrom="paragraph">
                  <wp:posOffset>2186708</wp:posOffset>
                </wp:positionV>
                <wp:extent cx="2772936" cy="386002"/>
                <wp:effectExtent l="38100" t="19050" r="8890" b="109855"/>
                <wp:wrapNone/>
                <wp:docPr id="3" name="Straight Arrow Connector 3"/>
                <wp:cNvGraphicFramePr/>
                <a:graphic xmlns:a="http://schemas.openxmlformats.org/drawingml/2006/main">
                  <a:graphicData uri="http://schemas.microsoft.com/office/word/2010/wordprocessingShape">
                    <wps:wsp>
                      <wps:cNvCnPr/>
                      <wps:spPr>
                        <a:xfrm flipH="1">
                          <a:off x="0" y="0"/>
                          <a:ext cx="2772936" cy="386002"/>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2.65pt;margin-top:172.2pt;width:218.35pt;height:30.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8480" behindDoc="0" locked="0" layoutInCell="1" allowOverlap="1" wp14:anchorId="1F0943C6" wp14:editId="4179CB3C">
                <wp:simplePos x="0" y="0"/>
                <wp:positionH relativeFrom="column">
                  <wp:posOffset>2178206</wp:posOffset>
                </wp:positionH>
                <wp:positionV relativeFrom="paragraph">
                  <wp:posOffset>2409731</wp:posOffset>
                </wp:positionV>
                <wp:extent cx="193288" cy="252575"/>
                <wp:effectExtent l="19050" t="19050" r="16510" b="14605"/>
                <wp:wrapNone/>
                <wp:docPr id="6" name="Freeform 6"/>
                <wp:cNvGraphicFramePr/>
                <a:graphic xmlns:a="http://schemas.openxmlformats.org/drawingml/2006/main">
                  <a:graphicData uri="http://schemas.microsoft.com/office/word/2010/wordprocessingShape">
                    <wps:wsp>
                      <wps:cNvSpPr/>
                      <wps:spPr>
                        <a:xfrm>
                          <a:off x="0" y="0"/>
                          <a:ext cx="193288" cy="252575"/>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71.5pt;margin-top:189.75pt;width:15.2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" path="m215590,l,260195r44605,37171l260195,44605,215590,xe" filled="f" strokecolor="#243f60 [1604]" strokeweight="3pt">
                <v:path arrowok="t" o:connecttype="custom" o:connectlocs="160153,0;0,221003;33135,252575;193288,37886;160153,0" o:connectangles="0,0,0,0,0"/>
              </v:shape>
            </w:pict>
          </mc:Fallback>
        </mc:AlternateContent>
      </w:r>
      <w:r w:rsidR="00CC4CC9">
        <w:rPr>
          <w:rFonts w:eastAsia="Calibri"/>
          <w:b/>
          <w:noProof/>
          <w:sz w:val="20"/>
        </w:rPr>
        <mc:AlternateContent>
          <mc:Choice Requires="wps">
            <w:drawing>
              <wp:anchor distT="0" distB="0" distL="114300" distR="114300" simplePos="0" relativeHeight="251663360" behindDoc="0" locked="0" layoutInCell="1" allowOverlap="1" wp14:anchorId="00F593D5" wp14:editId="6834FE0F">
                <wp:simplePos x="0" y="0"/>
                <wp:positionH relativeFrom="column">
                  <wp:posOffset>5280660</wp:posOffset>
                </wp:positionH>
                <wp:positionV relativeFrom="paragraph">
                  <wp:posOffset>2033270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982AE4">
                            <w:r>
                              <w:t>PMA 4511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8pt;margin-top:160.1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" fillcolor="white [3201]" strokeweight=".5pt">
                <v:textbox>
                  <w:txbxContent>
                    <w:p w:rsidR="00BF234A" w:rsidRDefault="00982AE4">
                      <w:r>
                        <w:t>PMA 4511</w:t>
                      </w:r>
                    </w:p>
                  </w:txbxContent>
                </v:textbox>
              </v:shape>
            </w:pict>
          </mc:Fallback>
        </mc:AlternateContent>
      </w:r>
      <w:r w:rsidR="0094086C">
        <w:rPr>
          <w:rFonts w:eastAsia="Calibri"/>
          <w:b/>
          <w:noProof/>
          <w:sz w:val="20"/>
        </w:rPr>
        <w:t>Map:</w:t>
      </w:r>
      <w:r w:rsidR="001405E4">
        <w:rPr>
          <w:rFonts w:eastAsia="Calibri"/>
          <w:b/>
          <w:noProof/>
          <w:sz w:val="20"/>
        </w:rPr>
        <w:tab/>
        <w:t xml:space="preserve">         </w:t>
      </w:r>
      <w:r w:rsidR="007879CB">
        <w:rPr>
          <w:rFonts w:eastAsia="Calibri"/>
          <w:b/>
          <w:sz w:val="20"/>
        </w:rPr>
        <w:t xml:space="preserve"> </w:t>
      </w:r>
      <w:r w:rsidR="001405E4">
        <w:rPr>
          <w:noProof/>
        </w:rPr>
        <w:drawing>
          <wp:inline distT="0" distB="0" distL="0" distR="0" wp14:anchorId="5BECCD8D" wp14:editId="26969196">
            <wp:extent cx="3875230" cy="38044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76041" cy="3805245"/>
                    </a:xfrm>
                    <a:prstGeom prst="rect">
                      <a:avLst/>
                    </a:prstGeom>
                  </pic:spPr>
                </pic:pic>
              </a:graphicData>
            </a:graphic>
          </wp:inline>
        </w:drawing>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w:t>
      </w:r>
      <w:r w:rsidR="00982AE4">
        <w:rPr>
          <w:rFonts w:eastAsia="Calibri"/>
          <w:sz w:val="20"/>
        </w:rPr>
        <w:t>1</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982AE4">
        <w:rPr>
          <w:sz w:val="20"/>
        </w:rPr>
        <w:t>A sale of PMA 4511</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9C5F49">
        <w:rPr>
          <w:sz w:val="20"/>
        </w:rPr>
        <w:t>2</w:t>
      </w:r>
      <w:r w:rsidR="003D3644">
        <w:rPr>
          <w:sz w:val="20"/>
        </w:rPr>
        <w:t>6</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3D3644">
        <w:rPr>
          <w:sz w:val="20"/>
        </w:rPr>
        <w:t xml:space="preserve"> </w:t>
      </w:r>
      <w:r w:rsidR="00CC4CC9">
        <w:rPr>
          <w:sz w:val="20"/>
        </w:rPr>
        <w:t>11</w:t>
      </w:r>
      <w:r w:rsidR="007B3FAD">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3D3644">
        <w:rPr>
          <w:sz w:val="20"/>
        </w:rPr>
        <w:t>34</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9C5F49">
        <w:rPr>
          <w:sz w:val="20"/>
        </w:rPr>
        <w:t>2</w:t>
      </w:r>
      <w:r w:rsidR="003D3644">
        <w:rPr>
          <w:sz w:val="20"/>
        </w:rPr>
        <w:t>6</w:t>
      </w:r>
      <w:r w:rsidR="00271A77">
        <w:rPr>
          <w:sz w:val="20"/>
        </w:rPr>
        <w:t xml:space="preserve"> of West Park Addition </w:t>
      </w:r>
      <w:r w:rsidR="00E83700">
        <w:rPr>
          <w:sz w:val="20"/>
        </w:rPr>
        <w:t>approximately 5feet</w:t>
      </w:r>
      <w:r>
        <w:rPr>
          <w:sz w:val="20"/>
        </w:rPr>
        <w:t xml:space="preserve"> to t</w:t>
      </w:r>
      <w:r w:rsidR="00A25464">
        <w:rPr>
          <w:sz w:val="20"/>
        </w:rPr>
        <w:t xml:space="preserve">he north east corner of tract </w:t>
      </w:r>
      <w:r w:rsidR="009C5F49">
        <w:rPr>
          <w:sz w:val="20"/>
        </w:rPr>
        <w:t>2</w:t>
      </w:r>
      <w:r w:rsidR="003D3644">
        <w:rPr>
          <w:sz w:val="20"/>
        </w:rPr>
        <w:t>6</w:t>
      </w:r>
      <w:r>
        <w:rPr>
          <w:sz w:val="20"/>
        </w:rPr>
        <w:t>, thence along the sout</w:t>
      </w:r>
      <w:r w:rsidR="00A25464">
        <w:rPr>
          <w:sz w:val="20"/>
        </w:rPr>
        <w:t xml:space="preserve">heasterly line of tract </w:t>
      </w:r>
      <w:r w:rsidR="009C5F49">
        <w:rPr>
          <w:sz w:val="20"/>
        </w:rPr>
        <w:t>2</w:t>
      </w:r>
      <w:r w:rsidR="003D3644">
        <w:rPr>
          <w:sz w:val="20"/>
        </w:rPr>
        <w:t>6</w:t>
      </w:r>
      <w:r w:rsidR="00993E38">
        <w:rPr>
          <w:sz w:val="20"/>
        </w:rPr>
        <w:t xml:space="preserve"> </w:t>
      </w:r>
      <w:r w:rsidR="00E83700">
        <w:rPr>
          <w:sz w:val="20"/>
        </w:rPr>
        <w:t xml:space="preserve">approximately </w:t>
      </w:r>
      <w:r w:rsidR="003D3644">
        <w:rPr>
          <w:sz w:val="20"/>
        </w:rPr>
        <w:t>34</w:t>
      </w:r>
      <w:r w:rsidR="00E83700">
        <w:rPr>
          <w:sz w:val="20"/>
        </w:rPr>
        <w:t xml:space="preserve"> feet </w:t>
      </w:r>
      <w:r w:rsidR="00993E38">
        <w:rPr>
          <w:sz w:val="20"/>
        </w:rPr>
        <w:t xml:space="preserve">to the point of beginning. </w:t>
      </w:r>
    </w:p>
    <w:p w:rsidR="00AB6952" w:rsidRDefault="00AB6952" w:rsidP="00EA181B">
      <w:pPr>
        <w:pStyle w:val="NoSpacing"/>
        <w:rPr>
          <w:rFonts w:ascii="Times New Roman" w:hAnsi="Times New Roman"/>
          <w:sz w:val="20"/>
          <w:szCs w:val="20"/>
        </w:rPr>
      </w:pPr>
    </w:p>
    <w:p w:rsidR="001405E4" w:rsidRDefault="001405E4" w:rsidP="00EA181B">
      <w:pPr>
        <w:pStyle w:val="NoSpacing"/>
        <w:rPr>
          <w:rFonts w:ascii="Times New Roman" w:hAnsi="Times New Roman"/>
          <w:sz w:val="20"/>
          <w:szCs w:val="20"/>
        </w:rPr>
      </w:pP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lastRenderedPageBreak/>
        <w:t>Adjacent Property Owners:</w:t>
      </w:r>
    </w:p>
    <w:p w:rsidR="003927F9" w:rsidRDefault="003927F9" w:rsidP="00DA3A3A">
      <w:pPr>
        <w:rPr>
          <w:rFonts w:eastAsia="Calibri"/>
          <w:sz w:val="20"/>
        </w:rPr>
      </w:pPr>
      <w:r>
        <w:rPr>
          <w:rFonts w:eastAsia="Calibri"/>
          <w:sz w:val="20"/>
        </w:rPr>
        <w:t xml:space="preserve">013900 </w:t>
      </w:r>
      <w:r w:rsidR="00982AE4">
        <w:rPr>
          <w:rFonts w:eastAsia="Calibri"/>
          <w:sz w:val="20"/>
        </w:rPr>
        <w:t>0135</w:t>
      </w:r>
    </w:p>
    <w:p w:rsidR="003D3644" w:rsidRDefault="00982AE4" w:rsidP="00DA3A3A">
      <w:pPr>
        <w:rPr>
          <w:rFonts w:eastAsia="Calibri"/>
          <w:sz w:val="20"/>
        </w:rPr>
      </w:pPr>
      <w:r>
        <w:rPr>
          <w:rFonts w:eastAsia="Calibri"/>
          <w:sz w:val="20"/>
        </w:rPr>
        <w:t xml:space="preserve">Benjamin </w:t>
      </w:r>
      <w:proofErr w:type="spellStart"/>
      <w:r>
        <w:rPr>
          <w:rFonts w:eastAsia="Calibri"/>
          <w:sz w:val="20"/>
        </w:rPr>
        <w:t>Troung</w:t>
      </w:r>
      <w:proofErr w:type="spellEnd"/>
      <w:r w:rsidR="003D3644">
        <w:rPr>
          <w:rFonts w:eastAsia="Calibri"/>
          <w:sz w:val="20"/>
        </w:rPr>
        <w:t xml:space="preserve">  </w:t>
      </w:r>
    </w:p>
    <w:p w:rsidR="00DE5C84" w:rsidRPr="00B137E8" w:rsidRDefault="003D3644" w:rsidP="00DA3A3A">
      <w:pPr>
        <w:rPr>
          <w:rFonts w:eastAsia="Calibri"/>
          <w:sz w:val="20"/>
        </w:rPr>
      </w:pPr>
      <w:r>
        <w:rPr>
          <w:rFonts w:eastAsia="Calibri"/>
          <w:sz w:val="20"/>
        </w:rPr>
        <w:t xml:space="preserve">1734 </w:t>
      </w:r>
      <w:bookmarkStart w:id="0" w:name="_GoBack"/>
      <w:bookmarkEnd w:id="0"/>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982AE4">
        <w:rPr>
          <w:rFonts w:eastAsia="Calibri"/>
          <w:sz w:val="20"/>
        </w:rPr>
        <w:t>816,000</w:t>
      </w:r>
      <w:r w:rsidR="00E00087">
        <w:rPr>
          <w:rFonts w:eastAsia="Calibri"/>
          <w:sz w:val="20"/>
        </w:rPr>
        <w:t>,</w:t>
      </w:r>
      <w:r w:rsidR="000C5ABA" w:rsidRPr="00B137E8">
        <w:rPr>
          <w:rFonts w:eastAsia="Calibri"/>
          <w:sz w:val="20"/>
        </w:rPr>
        <w:t xml:space="preserve"> </w:t>
      </w:r>
      <w:r w:rsidR="00AB6952">
        <w:rPr>
          <w:rFonts w:eastAsia="Calibri"/>
          <w:sz w:val="20"/>
        </w:rPr>
        <w:t>$</w:t>
      </w:r>
      <w:r w:rsidR="00982AE4">
        <w:rPr>
          <w:rFonts w:eastAsia="Calibri"/>
          <w:sz w:val="20"/>
        </w:rPr>
        <w:t>145</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982AE4">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C2121"/>
    <w:rsid w:val="000C5ABA"/>
    <w:rsid w:val="000D034F"/>
    <w:rsid w:val="000E172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631D5"/>
    <w:rsid w:val="0047336C"/>
    <w:rsid w:val="004743ED"/>
    <w:rsid w:val="00480365"/>
    <w:rsid w:val="00490040"/>
    <w:rsid w:val="00492923"/>
    <w:rsid w:val="00492DA7"/>
    <w:rsid w:val="004A50D3"/>
    <w:rsid w:val="004B5CC6"/>
    <w:rsid w:val="004C4AAD"/>
    <w:rsid w:val="004D17FB"/>
    <w:rsid w:val="004F2958"/>
    <w:rsid w:val="004F572A"/>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B4BA3"/>
    <w:rsid w:val="005D367D"/>
    <w:rsid w:val="005E2975"/>
    <w:rsid w:val="005F27C8"/>
    <w:rsid w:val="005F5093"/>
    <w:rsid w:val="0063392D"/>
    <w:rsid w:val="00633C72"/>
    <w:rsid w:val="00645998"/>
    <w:rsid w:val="00656787"/>
    <w:rsid w:val="00667321"/>
    <w:rsid w:val="006B0D5D"/>
    <w:rsid w:val="006C5873"/>
    <w:rsid w:val="006D1126"/>
    <w:rsid w:val="006E2037"/>
    <w:rsid w:val="006F0F12"/>
    <w:rsid w:val="00730954"/>
    <w:rsid w:val="007439C1"/>
    <w:rsid w:val="00755A01"/>
    <w:rsid w:val="00757B05"/>
    <w:rsid w:val="007879CB"/>
    <w:rsid w:val="00790C95"/>
    <w:rsid w:val="00794C12"/>
    <w:rsid w:val="007A6A35"/>
    <w:rsid w:val="007B3FAD"/>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2AE4"/>
    <w:rsid w:val="00983923"/>
    <w:rsid w:val="009925FB"/>
    <w:rsid w:val="00993E38"/>
    <w:rsid w:val="009A0168"/>
    <w:rsid w:val="009A0207"/>
    <w:rsid w:val="009A4616"/>
    <w:rsid w:val="009C5F49"/>
    <w:rsid w:val="009E0A50"/>
    <w:rsid w:val="00A00DF1"/>
    <w:rsid w:val="00A01477"/>
    <w:rsid w:val="00A25464"/>
    <w:rsid w:val="00A325B2"/>
    <w:rsid w:val="00A34A96"/>
    <w:rsid w:val="00A36EA7"/>
    <w:rsid w:val="00A6344A"/>
    <w:rsid w:val="00A97D10"/>
    <w:rsid w:val="00AA50FF"/>
    <w:rsid w:val="00AB6952"/>
    <w:rsid w:val="00AC55D7"/>
    <w:rsid w:val="00AD5766"/>
    <w:rsid w:val="00AE3316"/>
    <w:rsid w:val="00AE6C9D"/>
    <w:rsid w:val="00B137E8"/>
    <w:rsid w:val="00B73E58"/>
    <w:rsid w:val="00B82BC5"/>
    <w:rsid w:val="00B85866"/>
    <w:rsid w:val="00BB0570"/>
    <w:rsid w:val="00BD3F46"/>
    <w:rsid w:val="00BD5219"/>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D04D4"/>
    <w:rsid w:val="00DD5C4D"/>
    <w:rsid w:val="00DE26E8"/>
    <w:rsid w:val="00DE4FF7"/>
    <w:rsid w:val="00DE5927"/>
    <w:rsid w:val="00DE5C84"/>
    <w:rsid w:val="00DF127D"/>
    <w:rsid w:val="00E00087"/>
    <w:rsid w:val="00E06B5A"/>
    <w:rsid w:val="00E13A68"/>
    <w:rsid w:val="00E74465"/>
    <w:rsid w:val="00E83700"/>
    <w:rsid w:val="00EA14B3"/>
    <w:rsid w:val="00EA181B"/>
    <w:rsid w:val="00EB443A"/>
    <w:rsid w:val="00EB7605"/>
    <w:rsid w:val="00ED348A"/>
    <w:rsid w:val="00EF2CA4"/>
    <w:rsid w:val="00EF328A"/>
    <w:rsid w:val="00F017DA"/>
    <w:rsid w:val="00F10FD5"/>
    <w:rsid w:val="00F2079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K:\Library\Ordinances\Ord_88399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7245&amp;long=-122.396334"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F7A2-64E6-497C-BB25-3542BAB4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3</cp:revision>
  <cp:lastPrinted>2015-11-30T23:32:00Z</cp:lastPrinted>
  <dcterms:created xsi:type="dcterms:W3CDTF">2015-12-02T20:54:00Z</dcterms:created>
  <dcterms:modified xsi:type="dcterms:W3CDTF">2015-12-02T20:58:00Z</dcterms:modified>
</cp:coreProperties>
</file>