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125F" w14:textId="42D729C2" w:rsidR="00226EFB" w:rsidRPr="006D6C41" w:rsidRDefault="00724EE9" w:rsidP="00432481">
      <w:pPr>
        <w:spacing w:before="100" w:beforeAutospacing="1" w:line="240" w:lineRule="auto"/>
        <w:rPr>
          <w:rStyle w:val="Heading1Char"/>
          <w:rFonts w:asciiTheme="minorHAnsi" w:hAnsiTheme="minorHAnsi"/>
          <w:b w:val="0"/>
          <w:bCs w:val="0"/>
          <w:i w:val="0"/>
          <w:iCs w:val="0"/>
          <w:sz w:val="20"/>
          <w:szCs w:val="20"/>
        </w:rPr>
      </w:pPr>
      <w:r>
        <w:rPr>
          <w:rStyle w:val="Heading1Char"/>
          <w:sz w:val="72"/>
          <w:szCs w:val="72"/>
        </w:rPr>
        <w:t>Notice of Election</w:t>
      </w:r>
      <w:r w:rsidR="00226EFB">
        <w:br/>
      </w:r>
      <w:r w:rsidR="00220697">
        <w:rPr>
          <w:rStyle w:val="Heading1Char"/>
          <w:rFonts w:asciiTheme="minorHAnsi" w:hAnsiTheme="minorHAnsi"/>
          <w:b w:val="0"/>
          <w:bCs w:val="0"/>
          <w:i w:val="0"/>
          <w:iCs w:val="0"/>
          <w:sz w:val="36"/>
          <w:szCs w:val="36"/>
        </w:rPr>
        <w:t>Ballard</w:t>
      </w:r>
      <w:r w:rsidR="00226EFB" w:rsidRPr="00554A99">
        <w:rPr>
          <w:rStyle w:val="Heading1Char"/>
          <w:rFonts w:asciiTheme="minorHAnsi" w:hAnsiTheme="minorHAnsi"/>
          <w:b w:val="0"/>
          <w:bCs w:val="0"/>
          <w:i w:val="0"/>
          <w:iCs w:val="0"/>
          <w:sz w:val="36"/>
          <w:szCs w:val="36"/>
        </w:rPr>
        <w:t xml:space="preserve"> </w:t>
      </w:r>
      <w:r w:rsidR="001E0312">
        <w:rPr>
          <w:rStyle w:val="Heading1Char"/>
          <w:rFonts w:asciiTheme="minorHAnsi" w:hAnsiTheme="minorHAnsi"/>
          <w:b w:val="0"/>
          <w:bCs w:val="0"/>
          <w:i w:val="0"/>
          <w:iCs w:val="0"/>
          <w:sz w:val="36"/>
          <w:szCs w:val="36"/>
        </w:rPr>
        <w:t>Avenue Landmark District</w:t>
      </w:r>
      <w:r w:rsidR="00226EFB" w:rsidRPr="00554A99">
        <w:rPr>
          <w:rStyle w:val="Heading1Char"/>
          <w:rFonts w:asciiTheme="minorHAnsi" w:hAnsiTheme="minorHAnsi"/>
          <w:b w:val="0"/>
          <w:bCs w:val="0"/>
          <w:i w:val="0"/>
          <w:iCs w:val="0"/>
          <w:sz w:val="36"/>
          <w:szCs w:val="36"/>
        </w:rPr>
        <w:t xml:space="preserve"> (</w:t>
      </w:r>
      <w:r w:rsidR="001E0312">
        <w:rPr>
          <w:rStyle w:val="Heading1Char"/>
          <w:rFonts w:asciiTheme="minorHAnsi" w:hAnsiTheme="minorHAnsi"/>
          <w:b w:val="0"/>
          <w:bCs w:val="0"/>
          <w:i w:val="0"/>
          <w:iCs w:val="0"/>
          <w:sz w:val="36"/>
          <w:szCs w:val="36"/>
        </w:rPr>
        <w:t>BLD</w:t>
      </w:r>
      <w:r w:rsidR="00226EFB" w:rsidRPr="00554A99">
        <w:rPr>
          <w:rStyle w:val="Heading1Char"/>
          <w:rFonts w:asciiTheme="minorHAnsi" w:hAnsiTheme="minorHAnsi"/>
          <w:b w:val="0"/>
          <w:bCs w:val="0"/>
          <w:i w:val="0"/>
          <w:iCs w:val="0"/>
          <w:sz w:val="36"/>
          <w:szCs w:val="36"/>
        </w:rPr>
        <w:t>) Board</w:t>
      </w:r>
      <w:r w:rsidR="006D6C41">
        <w:rPr>
          <w:rStyle w:val="Heading1Char"/>
          <w:rFonts w:asciiTheme="minorHAnsi" w:hAnsiTheme="minorHAnsi"/>
          <w:b w:val="0"/>
          <w:bCs w:val="0"/>
          <w:i w:val="0"/>
          <w:iCs w:val="0"/>
          <w:sz w:val="36"/>
          <w:szCs w:val="36"/>
        </w:rPr>
        <w:br/>
      </w:r>
      <w:r w:rsidR="006D6C41">
        <w:rPr>
          <w:rStyle w:val="Heading1Char"/>
          <w:rFonts w:asciiTheme="minorHAnsi" w:hAnsiTheme="minorHAnsi"/>
          <w:b w:val="0"/>
          <w:bCs w:val="0"/>
          <w:i w:val="0"/>
          <w:iCs w:val="0"/>
          <w:sz w:val="20"/>
          <w:szCs w:val="20"/>
        </w:rPr>
        <w:t>In accordance with SMC 25.16, as amended</w:t>
      </w:r>
    </w:p>
    <w:p w14:paraId="3D557EF3" w14:textId="3884AA4E" w:rsidR="00512C3B" w:rsidRDefault="00924225" w:rsidP="005A570D">
      <w:pPr>
        <w:pStyle w:val="Heading2"/>
        <w:sectPr w:rsidR="00512C3B" w:rsidSect="007922AC">
          <w:headerReference w:type="default" r:id="rId10"/>
          <w:pgSz w:w="12240" w:h="15840"/>
          <w:pgMar w:top="720" w:right="720" w:bottom="720" w:left="720" w:header="720" w:footer="720" w:gutter="0"/>
          <w:cols w:space="720"/>
          <w:titlePg/>
          <w:docGrid w:linePitch="360"/>
        </w:sectPr>
      </w:pPr>
      <w:r>
        <w:t xml:space="preserve">NOMINATE A CANDIDATE: Deadline is Tuesday, </w:t>
      </w:r>
      <w:r w:rsidR="00855AFB">
        <w:t xml:space="preserve">May </w:t>
      </w:r>
      <w:r w:rsidR="00C017A5">
        <w:t>6</w:t>
      </w:r>
      <w:r>
        <w:t>, 202</w:t>
      </w:r>
      <w:r w:rsidR="00C017A5">
        <w:t>5</w:t>
      </w:r>
    </w:p>
    <w:p w14:paraId="3835540D" w14:textId="77777777" w:rsidR="002B0325" w:rsidRDefault="002B0325" w:rsidP="002B0325">
      <w:pPr>
        <w:pStyle w:val="Heading2"/>
        <w:spacing w:before="0"/>
      </w:pPr>
      <w:r>
        <w:t>Open Positions</w:t>
      </w:r>
    </w:p>
    <w:p w14:paraId="70E63C67" w14:textId="2246F8B4" w:rsidR="002B0325" w:rsidRDefault="002B0325" w:rsidP="007B7CDC">
      <w:pPr>
        <w:pStyle w:val="ListParagraph"/>
        <w:numPr>
          <w:ilvl w:val="0"/>
          <w:numId w:val="4"/>
        </w:numPr>
        <w:spacing w:after="100" w:afterAutospacing="1"/>
      </w:pPr>
      <w:r>
        <w:rPr>
          <w:b/>
          <w:bCs/>
        </w:rPr>
        <w:t xml:space="preserve">Position </w:t>
      </w:r>
      <w:r w:rsidRPr="00181F25">
        <w:rPr>
          <w:b/>
          <w:bCs/>
        </w:rPr>
        <w:t>#</w:t>
      </w:r>
      <w:r>
        <w:rPr>
          <w:b/>
          <w:bCs/>
        </w:rPr>
        <w:t>2</w:t>
      </w:r>
      <w:r w:rsidRPr="00181F25">
        <w:rPr>
          <w:b/>
          <w:bCs/>
        </w:rPr>
        <w:t xml:space="preserve"> Property Owner</w:t>
      </w:r>
      <w:r>
        <w:rPr>
          <w:b/>
          <w:bCs/>
        </w:rPr>
        <w:t xml:space="preserve"> </w:t>
      </w:r>
      <w:r>
        <w:t xml:space="preserve"> </w:t>
      </w:r>
      <w:r>
        <w:br/>
      </w:r>
      <w:r w:rsidRPr="00181F25">
        <w:t>Term duration</w:t>
      </w:r>
      <w:r>
        <w:t>, 2 years</w:t>
      </w:r>
      <w:r w:rsidRPr="00181F25">
        <w:t xml:space="preserve">: </w:t>
      </w:r>
      <w:r w:rsidR="007B7CDC">
        <w:t>7/1/2025</w:t>
      </w:r>
      <w:r w:rsidR="007B7CDC" w:rsidRPr="00181F25">
        <w:t xml:space="preserve"> –</w:t>
      </w:r>
      <w:r w:rsidR="007B7CDC">
        <w:t xml:space="preserve"> 6/30/2027</w:t>
      </w:r>
    </w:p>
    <w:p w14:paraId="4BBAA1B9" w14:textId="0CF080FE" w:rsidR="002B0325" w:rsidRDefault="002B0325" w:rsidP="007B7CDC">
      <w:pPr>
        <w:pStyle w:val="ListParagraph"/>
        <w:numPr>
          <w:ilvl w:val="0"/>
          <w:numId w:val="4"/>
        </w:numPr>
        <w:spacing w:before="600" w:after="100" w:afterAutospacing="1"/>
      </w:pPr>
      <w:r>
        <w:rPr>
          <w:b/>
          <w:bCs/>
        </w:rPr>
        <w:t>Position #3 Resident</w:t>
      </w:r>
      <w:r>
        <w:t xml:space="preserve"> </w:t>
      </w:r>
      <w:r>
        <w:br/>
      </w:r>
      <w:r w:rsidRPr="00181F25">
        <w:t>Term duration</w:t>
      </w:r>
      <w:r>
        <w:t>, 2 years</w:t>
      </w:r>
      <w:r w:rsidRPr="00181F25">
        <w:t xml:space="preserve">: </w:t>
      </w:r>
      <w:r w:rsidR="007B7CDC">
        <w:t>7/1/2025</w:t>
      </w:r>
      <w:r w:rsidR="007B7CDC" w:rsidRPr="00181F25">
        <w:t xml:space="preserve"> –</w:t>
      </w:r>
      <w:r w:rsidR="007B7CDC">
        <w:t xml:space="preserve"> 6/30/2027</w:t>
      </w:r>
    </w:p>
    <w:p w14:paraId="20AE1C46" w14:textId="5887CE51" w:rsidR="00456D23" w:rsidRDefault="002B0325" w:rsidP="007B7CDC">
      <w:pPr>
        <w:pStyle w:val="ListParagraph"/>
        <w:numPr>
          <w:ilvl w:val="0"/>
          <w:numId w:val="4"/>
        </w:numPr>
        <w:spacing w:before="600" w:after="100" w:afterAutospacing="1"/>
      </w:pPr>
      <w:r w:rsidRPr="002B0325">
        <w:rPr>
          <w:b/>
          <w:bCs/>
        </w:rPr>
        <w:t xml:space="preserve">Position #4 Property Owner or </w:t>
      </w:r>
      <w:proofErr w:type="gramStart"/>
      <w:r w:rsidRPr="002B0325">
        <w:rPr>
          <w:b/>
          <w:bCs/>
        </w:rPr>
        <w:t>Business Person</w:t>
      </w:r>
      <w:proofErr w:type="gramEnd"/>
      <w:r>
        <w:t xml:space="preserve"> </w:t>
      </w:r>
      <w:r w:rsidRPr="00181F25">
        <w:t>Term duration</w:t>
      </w:r>
      <w:r>
        <w:t>, 2 years</w:t>
      </w:r>
      <w:r w:rsidRPr="00181F25">
        <w:t xml:space="preserve">: </w:t>
      </w:r>
      <w:r w:rsidR="007B7CDC">
        <w:t>7/1/2025</w:t>
      </w:r>
      <w:r w:rsidR="007B7CDC" w:rsidRPr="00181F25">
        <w:t xml:space="preserve"> –</w:t>
      </w:r>
      <w:r w:rsidR="007B7CDC">
        <w:t xml:space="preserve"> 6/30/2027</w:t>
      </w:r>
    </w:p>
    <w:p w14:paraId="3167A4D2" w14:textId="228F9D4C" w:rsidR="003F6D9F" w:rsidRDefault="003F6D9F" w:rsidP="00E132DB">
      <w:pPr>
        <w:spacing w:after="100" w:afterAutospacing="1"/>
        <w:ind w:left="540"/>
      </w:pPr>
    </w:p>
    <w:p w14:paraId="217A659E" w14:textId="5486401C" w:rsidR="00226EFB" w:rsidRDefault="000D244F" w:rsidP="00E132DB">
      <w:pPr>
        <w:spacing w:before="120" w:after="100" w:afterAutospacing="1"/>
        <w:ind w:left="547"/>
        <w:sectPr w:rsidR="00226EFB" w:rsidSect="003C5D88">
          <w:type w:val="continuous"/>
          <w:pgSz w:w="12240" w:h="15840" w:code="1"/>
          <w:pgMar w:top="720" w:right="720" w:bottom="720" w:left="720" w:header="720" w:footer="720" w:gutter="0"/>
          <w:cols w:num="2" w:space="72" w:equalWidth="0">
            <w:col w:w="5760" w:space="1872"/>
            <w:col w:w="3168"/>
          </w:cols>
          <w:docGrid w:linePitch="360"/>
        </w:sectPr>
      </w:pPr>
      <w:r>
        <w:rPr>
          <w:noProof/>
        </w:rPr>
        <mc:AlternateContent>
          <mc:Choice Requires="wps">
            <w:drawing>
              <wp:anchor distT="0" distB="0" distL="114300" distR="114300" simplePos="0" relativeHeight="251658240" behindDoc="0" locked="0" layoutInCell="1" allowOverlap="1" wp14:anchorId="6451CBB4" wp14:editId="06EB2981">
                <wp:simplePos x="0" y="0"/>
                <wp:positionH relativeFrom="margin">
                  <wp:posOffset>4297841</wp:posOffset>
                </wp:positionH>
                <wp:positionV relativeFrom="paragraph">
                  <wp:posOffset>214630</wp:posOffset>
                </wp:positionV>
                <wp:extent cx="0" cy="764275"/>
                <wp:effectExtent l="0" t="0" r="38100" b="17145"/>
                <wp:wrapNone/>
                <wp:docPr id="400238505"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764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3B9ED" id="Straight Connector 3" o:spid="_x0000_s1026" alt="&quot;&quot;" style="position:absolute;flip:x y;z-index:2516684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8.4pt,16.9pt" to="338.4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4upwEAAKcDAAAOAAAAZHJzL2Uyb0RvYy54bWysU01vGyEQvUfKf0Dc611bzYdWXueQqMmh&#10;aqMk7R2zgxcJGATUu/73HVh7EzVVpVa9oAHmvZn3GNY3ozVsDyFqdC1fLmrOwEnstNu1/NvLpw/X&#10;nMUkXCcMOmj5ASK/2ZyfrQffwAp7NB0ERiQuNoNveZ+Sb6oqyh6siAv04OhSYbAi0Tbsqi6Igdit&#10;qVZ1fVkNGDofUEKMdHo3XfJN4VcKZPqqVITETMupt1TWUNZtXqvNWjS7IHyv5bEN8Q9dWKEdFZ2p&#10;7kQS7EfQ76islgEjqrSQaCtUSksoGkjNsv5FzXMvPBQtZE70s03x/9HKL/tb9xjIhsHHJvrHkFWM&#10;KlimjPYP9Ka8RN9zlO+oZzYWAw+zgTAmJqdDSadXlx9XVxfZ22riyjgfYroHtCwHLTfaZWmiEfvP&#10;MU2ppxTCvXZTonQwkJONewLFdEe1pm7KoMCtCWwv6ImFlODS8li6ZGeY0sbMwLqU/SPwmJ+hUIbo&#10;b8AzolRGl2aw1Q7D76qn8dSymvJPDky6swVb7A7lnYo1NA3F3OPk5nF7uy/w1/+1+QkAAP//AwBQ&#10;SwMEFAAGAAgAAAAhACxsWhzgAAAACgEAAA8AAABkcnMvZG93bnJldi54bWxMj8FOwzAMhu9IvENk&#10;JC4TS7dBN5WmE0zsMg7AAO2aNaat1jhRk3Xl7THiME6W7U+/P+fLwbaixy40jhRMxgkIpNKZhioF&#10;H+/rmwWIEDUZ3TpCBd8YYFlcXuQ6M+5Eb9hvYyU4hEKmFdQx+kzKUNZodRg7j8S7L9dZHbntKmk6&#10;feJw28ppkqTS6ob4Qq09rmosD9ujVbDefM6fnw6r10W/Ge0eJy/ey51X6vpqeLgHEXGIZxh+9Vkd&#10;CnbauyOZIFoF6Txl9ahgNuPKwN9gz+Td7RRkkcv/LxQ/AAAA//8DAFBLAQItABQABgAIAAAAIQC2&#10;gziS/gAAAOEBAAATAAAAAAAAAAAAAAAAAAAAAABbQ29udGVudF9UeXBlc10ueG1sUEsBAi0AFAAG&#10;AAgAAAAhADj9If/WAAAAlAEAAAsAAAAAAAAAAAAAAAAALwEAAF9yZWxzLy5yZWxzUEsBAi0AFAAG&#10;AAgAAAAhAN0mji6nAQAApwMAAA4AAAAAAAAAAAAAAAAALgIAAGRycy9lMm9Eb2MueG1sUEsBAi0A&#10;FAAGAAgAAAAhACxsWhzgAAAACgEAAA8AAAAAAAAAAAAAAAAAAQQAAGRycy9kb3ducmV2LnhtbFBL&#10;BQYAAAAABAAEAPMAAAAOBQAAAAA=&#10;" strokecolor="#156082 [3204]" strokeweight=".5pt">
                <v:stroke joinstyle="miter"/>
                <w10:wrap anchorx="margin"/>
              </v:line>
            </w:pict>
          </mc:Fallback>
        </mc:AlternateContent>
      </w:r>
      <w:r w:rsidR="003F6D9F">
        <w:t xml:space="preserve">Dept. of Neighborhoods </w:t>
      </w:r>
      <w:r w:rsidR="00226EFB">
        <w:t xml:space="preserve">ATTN: </w:t>
      </w:r>
      <w:r w:rsidR="000231D1">
        <w:t>BLD</w:t>
      </w:r>
      <w:r w:rsidR="00226EFB">
        <w:t xml:space="preserve"> Coordinator</w:t>
      </w:r>
      <w:r w:rsidR="00226EFB">
        <w:br/>
        <w:t xml:space="preserve">PO Box </w:t>
      </w:r>
      <w:r w:rsidR="00554A99">
        <w:t>94649</w:t>
      </w:r>
      <w:r w:rsidR="00554A99">
        <w:br/>
        <w:t>Seattle, WA 98124-4649</w:t>
      </w:r>
      <w:r w:rsidR="00554A99">
        <w:br/>
      </w:r>
      <w:r w:rsidR="000B65EB">
        <w:t>minhchau.le</w:t>
      </w:r>
      <w:r w:rsidR="00554A99">
        <w:t>@seattle.g</w:t>
      </w:r>
      <w:r w:rsidR="002B0325">
        <w:t>ov</w:t>
      </w:r>
    </w:p>
    <w:p w14:paraId="13F3F883" w14:textId="7D2AC5F3" w:rsidR="00554A99" w:rsidRDefault="00554A99" w:rsidP="00226EFB">
      <w:pPr>
        <w:sectPr w:rsidR="00554A99" w:rsidSect="00226EFB">
          <w:type w:val="continuous"/>
          <w:pgSz w:w="12240" w:h="15840"/>
          <w:pgMar w:top="720" w:right="720" w:bottom="720" w:left="720" w:header="720" w:footer="720" w:gutter="0"/>
          <w:cols w:space="720"/>
          <w:docGrid w:linePitch="360"/>
        </w:sectPr>
      </w:pPr>
    </w:p>
    <w:p w14:paraId="28D8782D" w14:textId="2428637B" w:rsidR="00CB671C" w:rsidRPr="00BC0632" w:rsidRDefault="00CB671C" w:rsidP="00E132DB">
      <w:pPr>
        <w:pStyle w:val="BodyText"/>
        <w:spacing w:before="0"/>
        <w:rPr>
          <w:rFonts w:asciiTheme="minorHAnsi" w:hAnsiTheme="minorHAnsi"/>
        </w:rPr>
      </w:pPr>
      <w:r w:rsidRPr="00BC0632">
        <w:rPr>
          <w:rFonts w:asciiTheme="minorHAnsi" w:hAnsiTheme="minorHAnsi"/>
        </w:rPr>
        <w:t>Nomination forms must be received by 5:00 PM on Tuesday, May 6. Nominees and nominators shall sign the nomination form to provide proof of consent. Eligible persons shall be nominated to one position only. Nominees shall be eligible for the selected position in accordance with criteria of the Ballard Avenue Landmark District enabling ordinance, SMC 25.16, as amended.</w:t>
      </w:r>
    </w:p>
    <w:p w14:paraId="5C297C8A" w14:textId="4A8D99BD" w:rsidR="002550D1" w:rsidRDefault="00B97CDE" w:rsidP="00B97CDE">
      <w:pPr>
        <w:pStyle w:val="Heading2"/>
      </w:pPr>
      <w:r w:rsidRPr="00B97CDE">
        <w:t>VOTER REGISTRATION: Deadline is Tuesday, May 27, 2025</w:t>
      </w:r>
    </w:p>
    <w:p w14:paraId="3BB5E80F" w14:textId="77777777" w:rsidR="00F6149D" w:rsidRPr="000D244F" w:rsidRDefault="00F6149D" w:rsidP="000D244F">
      <w:r w:rsidRPr="000D244F">
        <w:t>Voter registration is required. A registration list of eligible voters is kept on file in the Department of Neighborhoods. It is not necessary for an eligible voter to register every year unless their voting category or address changes. Eligible voters may register by filling out a registration form and submitting it to the Department of Neighborhoods at any time of the year except for the period within fourteen (14) days prior to the election.</w:t>
      </w:r>
    </w:p>
    <w:p w14:paraId="61D4AB7C" w14:textId="59798FFF" w:rsidR="00544539" w:rsidRPr="000D244F" w:rsidRDefault="00F6149D" w:rsidP="000D244F">
      <w:r w:rsidRPr="000D244F">
        <w:t xml:space="preserve">Voters must meet at least one of these three categories of eligibility: Property Owner, </w:t>
      </w:r>
      <w:proofErr w:type="gramStart"/>
      <w:r w:rsidRPr="000D244F">
        <w:t>Business Person</w:t>
      </w:r>
      <w:proofErr w:type="gramEnd"/>
      <w:r w:rsidRPr="000D244F">
        <w:t>, or Resident (as defined by election procedures for the BLD Board authorized by the Director of the</w:t>
      </w:r>
      <w:r w:rsidR="00FD04BD" w:rsidRPr="000D244F">
        <w:t xml:space="preserve"> Department of Neighborhoods).</w:t>
      </w:r>
    </w:p>
    <w:p w14:paraId="5BD6DEE9" w14:textId="0CE62175" w:rsidR="00BC0632" w:rsidRDefault="00BC0632" w:rsidP="000D244F">
      <w:r w:rsidRPr="000D244F">
        <w:t xml:space="preserve">Registration forms are available on the BLD website or by request from the BLD Coordinator, </w:t>
      </w:r>
      <w:hyperlink r:id="rId11" w:history="1">
        <w:r w:rsidRPr="000D244F">
          <w:rPr>
            <w:rStyle w:val="Hyperlink"/>
          </w:rPr>
          <w:t>minhchau.le@seattle.gov</w:t>
        </w:r>
      </w:hyperlink>
      <w:r w:rsidRPr="000D244F">
        <w:t>. Only registered voters who receive their ballot by mail will be eligible to cast a ballot. The Ballard Avenue Landmark District Board Election Procedures are available upon request.</w:t>
      </w:r>
    </w:p>
    <w:p w14:paraId="52535829" w14:textId="0915C11A" w:rsidR="00AA51A7" w:rsidRDefault="00AA51A7" w:rsidP="00AA51A7">
      <w:pPr>
        <w:pStyle w:val="Heading2"/>
      </w:pPr>
      <w:r w:rsidRPr="00B97CDE">
        <w:t>VOT</w:t>
      </w:r>
      <w:r>
        <w:t>E</w:t>
      </w:r>
      <w:r w:rsidRPr="00B97CDE">
        <w:t xml:space="preserve">: </w:t>
      </w:r>
      <w:r w:rsidR="00FA304E" w:rsidRPr="00FA304E">
        <w:rPr>
          <w:iCs/>
        </w:rPr>
        <w:t xml:space="preserve">Ballots must be </w:t>
      </w:r>
      <w:r w:rsidR="00FA304E" w:rsidRPr="00FA304E">
        <w:rPr>
          <w:iCs/>
          <w:u w:val="single"/>
        </w:rPr>
        <w:t>received</w:t>
      </w:r>
      <w:r w:rsidR="00FA304E" w:rsidRPr="00FA304E">
        <w:rPr>
          <w:iCs/>
        </w:rPr>
        <w:t xml:space="preserve"> via mail by Tuesday, June 10, 2025</w:t>
      </w:r>
    </w:p>
    <w:p w14:paraId="51EAD376" w14:textId="77777777" w:rsidR="00D92BC4" w:rsidRDefault="00D92BC4" w:rsidP="00D92BC4">
      <w:pPr>
        <w:pStyle w:val="ListParagraph"/>
        <w:numPr>
          <w:ilvl w:val="0"/>
          <w:numId w:val="3"/>
        </w:numPr>
      </w:pPr>
      <w:r w:rsidRPr="00D92BC4">
        <w:t>Voter eligibility is limited to those 18 years or older.</w:t>
      </w:r>
    </w:p>
    <w:p w14:paraId="67B98A95" w14:textId="5C2D538B" w:rsidR="00D92BC4" w:rsidRPr="00D92BC4" w:rsidRDefault="00D92BC4" w:rsidP="00D92BC4">
      <w:pPr>
        <w:pStyle w:val="ListParagraph"/>
        <w:numPr>
          <w:ilvl w:val="0"/>
          <w:numId w:val="3"/>
        </w:numPr>
      </w:pPr>
      <w:r w:rsidRPr="00D92BC4">
        <w:t>There shall be one vote per voter. There shall be no voting by proxy.</w:t>
      </w:r>
    </w:p>
    <w:p w14:paraId="54067655" w14:textId="4F2BC1E0" w:rsidR="00D92BC4" w:rsidRDefault="00D92BC4" w:rsidP="00D92BC4">
      <w:pPr>
        <w:pStyle w:val="ListParagraph"/>
        <w:numPr>
          <w:ilvl w:val="0"/>
          <w:numId w:val="3"/>
        </w:numPr>
      </w:pPr>
      <w:r w:rsidRPr="00D92BC4">
        <w:t>Registered voters will receive a ballot and self-addressed, stamped envelope by mail.  If you are registered and do not receive a ballot, contact the BLD Coordinator.</w:t>
      </w:r>
    </w:p>
    <w:p w14:paraId="533008B9" w14:textId="61C038E3" w:rsidR="00D92BC4" w:rsidRDefault="00D92BC4" w:rsidP="00D92BC4">
      <w:pPr>
        <w:pStyle w:val="ListParagraph"/>
        <w:numPr>
          <w:ilvl w:val="0"/>
          <w:numId w:val="3"/>
        </w:numPr>
      </w:pPr>
      <w:r>
        <w:t>Ballots will be accepted by mail only.</w:t>
      </w:r>
    </w:p>
    <w:p w14:paraId="45665904" w14:textId="06A3FE80" w:rsidR="00E132DB" w:rsidRPr="00E132DB" w:rsidRDefault="00E132DB" w:rsidP="00E132DB">
      <w:pPr>
        <w:pStyle w:val="NoSpacing"/>
        <w:spacing w:before="240"/>
        <w:rPr>
          <w:rFonts w:asciiTheme="minorHAnsi" w:hAnsiTheme="minorHAnsi"/>
          <w:spacing w:val="-14"/>
        </w:rPr>
      </w:pPr>
      <w:r w:rsidRPr="00E132DB">
        <w:rPr>
          <w:rFonts w:asciiTheme="minorHAnsi" w:hAnsiTheme="minorHAnsi"/>
        </w:rPr>
        <w:t>For</w:t>
      </w:r>
      <w:r w:rsidRPr="00E132DB">
        <w:rPr>
          <w:rFonts w:asciiTheme="minorHAnsi" w:hAnsiTheme="minorHAnsi"/>
          <w:spacing w:val="-6"/>
        </w:rPr>
        <w:t xml:space="preserve"> </w:t>
      </w:r>
      <w:r w:rsidRPr="00E132DB">
        <w:rPr>
          <w:rFonts w:asciiTheme="minorHAnsi" w:hAnsiTheme="minorHAnsi"/>
        </w:rPr>
        <w:t>more</w:t>
      </w:r>
      <w:r w:rsidRPr="00E132DB">
        <w:rPr>
          <w:rFonts w:asciiTheme="minorHAnsi" w:hAnsiTheme="minorHAnsi"/>
          <w:spacing w:val="-4"/>
        </w:rPr>
        <w:t xml:space="preserve"> </w:t>
      </w:r>
      <w:r w:rsidRPr="00E132DB">
        <w:rPr>
          <w:rFonts w:asciiTheme="minorHAnsi" w:hAnsiTheme="minorHAnsi"/>
        </w:rPr>
        <w:t>information,</w:t>
      </w:r>
      <w:r w:rsidRPr="00E132DB">
        <w:rPr>
          <w:rFonts w:asciiTheme="minorHAnsi" w:hAnsiTheme="minorHAnsi"/>
          <w:spacing w:val="-4"/>
        </w:rPr>
        <w:t xml:space="preserve"> </w:t>
      </w:r>
      <w:r w:rsidRPr="00E132DB">
        <w:rPr>
          <w:rFonts w:asciiTheme="minorHAnsi" w:hAnsiTheme="minorHAnsi"/>
        </w:rPr>
        <w:t>contact</w:t>
      </w:r>
      <w:r w:rsidRPr="00E132DB">
        <w:rPr>
          <w:rFonts w:asciiTheme="minorHAnsi" w:hAnsiTheme="minorHAnsi"/>
          <w:spacing w:val="-4"/>
        </w:rPr>
        <w:t xml:space="preserve"> </w:t>
      </w:r>
      <w:r w:rsidRPr="00E132DB">
        <w:rPr>
          <w:rFonts w:asciiTheme="minorHAnsi" w:hAnsiTheme="minorHAnsi"/>
        </w:rPr>
        <w:t>the</w:t>
      </w:r>
      <w:r w:rsidRPr="00E132DB">
        <w:rPr>
          <w:rFonts w:asciiTheme="minorHAnsi" w:hAnsiTheme="minorHAnsi"/>
          <w:spacing w:val="-5"/>
        </w:rPr>
        <w:t xml:space="preserve"> </w:t>
      </w:r>
      <w:r w:rsidRPr="00E132DB">
        <w:rPr>
          <w:rFonts w:asciiTheme="minorHAnsi" w:hAnsiTheme="minorHAnsi"/>
        </w:rPr>
        <w:t>BLD</w:t>
      </w:r>
      <w:r w:rsidRPr="00E132DB">
        <w:rPr>
          <w:rFonts w:asciiTheme="minorHAnsi" w:hAnsiTheme="minorHAnsi"/>
          <w:spacing w:val="-4"/>
        </w:rPr>
        <w:t xml:space="preserve"> </w:t>
      </w:r>
      <w:r w:rsidRPr="00E132DB">
        <w:rPr>
          <w:rFonts w:asciiTheme="minorHAnsi" w:hAnsiTheme="minorHAnsi"/>
        </w:rPr>
        <w:t>Board</w:t>
      </w:r>
      <w:r w:rsidRPr="00E132DB">
        <w:rPr>
          <w:rFonts w:asciiTheme="minorHAnsi" w:hAnsiTheme="minorHAnsi"/>
          <w:spacing w:val="-4"/>
        </w:rPr>
        <w:t xml:space="preserve"> </w:t>
      </w:r>
      <w:r w:rsidRPr="00E132DB">
        <w:rPr>
          <w:rFonts w:asciiTheme="minorHAnsi" w:hAnsiTheme="minorHAnsi"/>
        </w:rPr>
        <w:t>Coordinator</w:t>
      </w:r>
      <w:r w:rsidRPr="00E132DB">
        <w:rPr>
          <w:rFonts w:asciiTheme="minorHAnsi" w:hAnsiTheme="minorHAnsi"/>
          <w:spacing w:val="-3"/>
        </w:rPr>
        <w:t xml:space="preserve"> </w:t>
      </w:r>
      <w:r w:rsidRPr="00E132DB">
        <w:rPr>
          <w:rFonts w:asciiTheme="minorHAnsi" w:hAnsiTheme="minorHAnsi"/>
        </w:rPr>
        <w:t xml:space="preserve">at </w:t>
      </w:r>
      <w:hyperlink r:id="rId12" w:history="1">
        <w:r w:rsidRPr="00E132DB">
          <w:rPr>
            <w:rStyle w:val="Hyperlink"/>
            <w:rFonts w:asciiTheme="minorHAnsi" w:hAnsiTheme="minorHAnsi"/>
          </w:rPr>
          <w:t>minhchau.le@seattle.gov</w:t>
        </w:r>
      </w:hyperlink>
      <w:r w:rsidRPr="00E132DB">
        <w:rPr>
          <w:rFonts w:asciiTheme="minorHAnsi" w:hAnsiTheme="minorHAnsi"/>
        </w:rPr>
        <w:t xml:space="preserve"> </w:t>
      </w:r>
      <w:r w:rsidRPr="00E132DB">
        <w:rPr>
          <w:rFonts w:asciiTheme="minorHAnsi" w:hAnsiTheme="minorHAnsi"/>
          <w:spacing w:val="-2"/>
        </w:rPr>
        <w:t>,</w:t>
      </w:r>
      <w:r w:rsidRPr="00E132DB">
        <w:rPr>
          <w:rFonts w:asciiTheme="minorHAnsi" w:hAnsiTheme="minorHAnsi"/>
        </w:rPr>
        <w:t xml:space="preserve"> (206)</w:t>
      </w:r>
      <w:r w:rsidRPr="00E132DB">
        <w:rPr>
          <w:rFonts w:asciiTheme="minorHAnsi" w:hAnsiTheme="minorHAnsi"/>
          <w:spacing w:val="-14"/>
        </w:rPr>
        <w:t xml:space="preserve"> </w:t>
      </w:r>
      <w:r w:rsidRPr="00E132DB">
        <w:rPr>
          <w:rFonts w:asciiTheme="minorHAnsi" w:hAnsiTheme="minorHAnsi"/>
        </w:rPr>
        <w:t>684-0229,</w:t>
      </w:r>
      <w:r w:rsidR="007B7CDC">
        <w:rPr>
          <w:rFonts w:asciiTheme="minorHAnsi" w:hAnsiTheme="minorHAnsi"/>
        </w:rPr>
        <w:t xml:space="preserve"> </w:t>
      </w:r>
      <w:r w:rsidRPr="00E132DB">
        <w:rPr>
          <w:rFonts w:asciiTheme="minorHAnsi" w:hAnsiTheme="minorHAnsi"/>
        </w:rPr>
        <w:t>or</w:t>
      </w:r>
      <w:r w:rsidRPr="00E132DB">
        <w:rPr>
          <w:rFonts w:asciiTheme="minorHAnsi" w:hAnsiTheme="minorHAnsi"/>
          <w:spacing w:val="-13"/>
        </w:rPr>
        <w:t xml:space="preserve"> </w:t>
      </w:r>
      <w:r w:rsidRPr="00E132DB">
        <w:rPr>
          <w:rFonts w:asciiTheme="minorHAnsi" w:hAnsiTheme="minorHAnsi"/>
        </w:rPr>
        <w:t xml:space="preserve">visit </w:t>
      </w:r>
      <w:hyperlink r:id="rId13" w:anchor="elections" w:history="1">
        <w:r w:rsidRPr="00E132DB">
          <w:rPr>
            <w:rStyle w:val="Hyperlink"/>
            <w:rFonts w:asciiTheme="minorHAnsi" w:hAnsiTheme="minorHAnsi"/>
          </w:rPr>
          <w:t>https://www.seattle.gov/neighborhoods/historic-preservation/historic-districts/</w:t>
        </w:r>
        <w:r w:rsidRPr="00E132DB">
          <w:rPr>
            <w:rStyle w:val="Hyperlink"/>
            <w:rFonts w:asciiTheme="minorHAnsi" w:hAnsiTheme="minorHAnsi"/>
          </w:rPr>
          <w:br/>
        </w:r>
        <w:proofErr w:type="spellStart"/>
        <w:r w:rsidRPr="00E132DB">
          <w:rPr>
            <w:rStyle w:val="Hyperlink"/>
            <w:rFonts w:asciiTheme="minorHAnsi" w:hAnsiTheme="minorHAnsi"/>
          </w:rPr>
          <w:t>ballard-avenue-landmark-district#elections</w:t>
        </w:r>
        <w:proofErr w:type="spellEnd"/>
      </w:hyperlink>
    </w:p>
    <w:p w14:paraId="00623336" w14:textId="77777777" w:rsidR="00AA51A7" w:rsidRPr="000D244F" w:rsidRDefault="00AA51A7" w:rsidP="000D244F"/>
    <w:sectPr w:rsidR="00AA51A7" w:rsidRPr="000D244F" w:rsidSect="007922AC">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37A28" w14:textId="77777777" w:rsidR="00002671" w:rsidRDefault="00002671" w:rsidP="00641FAF">
      <w:pPr>
        <w:spacing w:line="240" w:lineRule="auto"/>
      </w:pPr>
      <w:r>
        <w:separator/>
      </w:r>
    </w:p>
  </w:endnote>
  <w:endnote w:type="continuationSeparator" w:id="0">
    <w:p w14:paraId="746361B7" w14:textId="77777777" w:rsidR="00002671" w:rsidRDefault="00002671" w:rsidP="00641FAF">
      <w:pPr>
        <w:spacing w:line="240" w:lineRule="auto"/>
      </w:pPr>
      <w:r>
        <w:continuationSeparator/>
      </w:r>
    </w:p>
  </w:endnote>
  <w:endnote w:type="continuationNotice" w:id="1">
    <w:p w14:paraId="16F5C22C" w14:textId="77777777" w:rsidR="00002671" w:rsidRDefault="000026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064E9" w14:textId="77777777" w:rsidR="00002671" w:rsidRDefault="00002671" w:rsidP="00641FAF">
      <w:pPr>
        <w:spacing w:line="240" w:lineRule="auto"/>
      </w:pPr>
      <w:r>
        <w:separator/>
      </w:r>
    </w:p>
  </w:footnote>
  <w:footnote w:type="continuationSeparator" w:id="0">
    <w:p w14:paraId="36220DFF" w14:textId="77777777" w:rsidR="00002671" w:rsidRDefault="00002671" w:rsidP="00641FAF">
      <w:pPr>
        <w:spacing w:line="240" w:lineRule="auto"/>
      </w:pPr>
      <w:r>
        <w:continuationSeparator/>
      </w:r>
    </w:p>
  </w:footnote>
  <w:footnote w:type="continuationNotice" w:id="1">
    <w:p w14:paraId="677289B9" w14:textId="77777777" w:rsidR="00002671" w:rsidRDefault="000026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2B1A" w14:textId="189DEEA5" w:rsidR="007922AC" w:rsidRDefault="007922AC" w:rsidP="00C444C2">
    <w:pP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12C"/>
    <w:multiLevelType w:val="hybridMultilevel"/>
    <w:tmpl w:val="ADF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F6E5E"/>
    <w:multiLevelType w:val="hybridMultilevel"/>
    <w:tmpl w:val="B0AC3A5C"/>
    <w:lvl w:ilvl="0" w:tplc="D40EB0C6">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00E46"/>
    <w:multiLevelType w:val="hybridMultilevel"/>
    <w:tmpl w:val="4BE62E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EF1E69"/>
    <w:multiLevelType w:val="hybridMultilevel"/>
    <w:tmpl w:val="C7CA42F6"/>
    <w:lvl w:ilvl="0" w:tplc="2A66D872">
      <w:numFmt w:val="bullet"/>
      <w:lvlText w:val="•"/>
      <w:lvlJc w:val="left"/>
      <w:pPr>
        <w:ind w:left="3630" w:hanging="261"/>
      </w:pPr>
      <w:rPr>
        <w:rFonts w:ascii="Trebuchet MS" w:eastAsia="Trebuchet MS" w:hAnsi="Trebuchet MS" w:cs="Trebuchet MS" w:hint="default"/>
        <w:b w:val="0"/>
        <w:bCs w:val="0"/>
        <w:i w:val="0"/>
        <w:iCs w:val="0"/>
        <w:spacing w:val="0"/>
        <w:w w:val="100"/>
        <w:sz w:val="22"/>
        <w:szCs w:val="22"/>
        <w:lang w:val="en-US" w:eastAsia="en-US" w:bidi="ar-SA"/>
      </w:rPr>
    </w:lvl>
    <w:lvl w:ilvl="1" w:tplc="34EC8A9A">
      <w:numFmt w:val="bullet"/>
      <w:lvlText w:val="•"/>
      <w:lvlJc w:val="left"/>
      <w:pPr>
        <w:ind w:left="4394" w:hanging="261"/>
      </w:pPr>
      <w:rPr>
        <w:rFonts w:hint="default"/>
        <w:lang w:val="en-US" w:eastAsia="en-US" w:bidi="ar-SA"/>
      </w:rPr>
    </w:lvl>
    <w:lvl w:ilvl="2" w:tplc="C3BA2A04">
      <w:numFmt w:val="bullet"/>
      <w:lvlText w:val="•"/>
      <w:lvlJc w:val="left"/>
      <w:pPr>
        <w:ind w:left="5148" w:hanging="261"/>
      </w:pPr>
      <w:rPr>
        <w:rFonts w:hint="default"/>
        <w:lang w:val="en-US" w:eastAsia="en-US" w:bidi="ar-SA"/>
      </w:rPr>
    </w:lvl>
    <w:lvl w:ilvl="3" w:tplc="5F3871DE">
      <w:numFmt w:val="bullet"/>
      <w:lvlText w:val="•"/>
      <w:lvlJc w:val="left"/>
      <w:pPr>
        <w:ind w:left="5902" w:hanging="261"/>
      </w:pPr>
      <w:rPr>
        <w:rFonts w:hint="default"/>
        <w:lang w:val="en-US" w:eastAsia="en-US" w:bidi="ar-SA"/>
      </w:rPr>
    </w:lvl>
    <w:lvl w:ilvl="4" w:tplc="D21ACBF2">
      <w:numFmt w:val="bullet"/>
      <w:lvlText w:val="•"/>
      <w:lvlJc w:val="left"/>
      <w:pPr>
        <w:ind w:left="6656" w:hanging="261"/>
      </w:pPr>
      <w:rPr>
        <w:rFonts w:hint="default"/>
        <w:lang w:val="en-US" w:eastAsia="en-US" w:bidi="ar-SA"/>
      </w:rPr>
    </w:lvl>
    <w:lvl w:ilvl="5" w:tplc="903A9964">
      <w:numFmt w:val="bullet"/>
      <w:lvlText w:val="•"/>
      <w:lvlJc w:val="left"/>
      <w:pPr>
        <w:ind w:left="7410" w:hanging="261"/>
      </w:pPr>
      <w:rPr>
        <w:rFonts w:hint="default"/>
        <w:lang w:val="en-US" w:eastAsia="en-US" w:bidi="ar-SA"/>
      </w:rPr>
    </w:lvl>
    <w:lvl w:ilvl="6" w:tplc="13947F8C">
      <w:numFmt w:val="bullet"/>
      <w:lvlText w:val="•"/>
      <w:lvlJc w:val="left"/>
      <w:pPr>
        <w:ind w:left="8164" w:hanging="261"/>
      </w:pPr>
      <w:rPr>
        <w:rFonts w:hint="default"/>
        <w:lang w:val="en-US" w:eastAsia="en-US" w:bidi="ar-SA"/>
      </w:rPr>
    </w:lvl>
    <w:lvl w:ilvl="7" w:tplc="8F866E9C">
      <w:numFmt w:val="bullet"/>
      <w:lvlText w:val="•"/>
      <w:lvlJc w:val="left"/>
      <w:pPr>
        <w:ind w:left="8918" w:hanging="261"/>
      </w:pPr>
      <w:rPr>
        <w:rFonts w:hint="default"/>
        <w:lang w:val="en-US" w:eastAsia="en-US" w:bidi="ar-SA"/>
      </w:rPr>
    </w:lvl>
    <w:lvl w:ilvl="8" w:tplc="D1E6EE0C">
      <w:numFmt w:val="bullet"/>
      <w:lvlText w:val="•"/>
      <w:lvlJc w:val="left"/>
      <w:pPr>
        <w:ind w:left="9672" w:hanging="261"/>
      </w:pPr>
      <w:rPr>
        <w:rFonts w:hint="default"/>
        <w:lang w:val="en-US" w:eastAsia="en-US" w:bidi="ar-SA"/>
      </w:rPr>
    </w:lvl>
  </w:abstractNum>
  <w:num w:numId="1" w16cid:durableId="1921670611">
    <w:abstractNumId w:val="1"/>
  </w:num>
  <w:num w:numId="2" w16cid:durableId="2055348386">
    <w:abstractNumId w:val="3"/>
  </w:num>
  <w:num w:numId="3" w16cid:durableId="1826968004">
    <w:abstractNumId w:val="0"/>
  </w:num>
  <w:num w:numId="4" w16cid:durableId="1127041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C0"/>
    <w:rsid w:val="00002671"/>
    <w:rsid w:val="000231D1"/>
    <w:rsid w:val="000377DD"/>
    <w:rsid w:val="00060DF9"/>
    <w:rsid w:val="000763E7"/>
    <w:rsid w:val="000A05DD"/>
    <w:rsid w:val="000B3F5F"/>
    <w:rsid w:val="000B65EB"/>
    <w:rsid w:val="000D244F"/>
    <w:rsid w:val="000F47A0"/>
    <w:rsid w:val="00101468"/>
    <w:rsid w:val="00126D53"/>
    <w:rsid w:val="00147FAD"/>
    <w:rsid w:val="00154107"/>
    <w:rsid w:val="0017336E"/>
    <w:rsid w:val="0018161B"/>
    <w:rsid w:val="00181F25"/>
    <w:rsid w:val="00182B42"/>
    <w:rsid w:val="00183044"/>
    <w:rsid w:val="001836A4"/>
    <w:rsid w:val="001923BB"/>
    <w:rsid w:val="001E0312"/>
    <w:rsid w:val="001E5161"/>
    <w:rsid w:val="001E5783"/>
    <w:rsid w:val="001F0824"/>
    <w:rsid w:val="001F76F6"/>
    <w:rsid w:val="00220697"/>
    <w:rsid w:val="00226EFB"/>
    <w:rsid w:val="002347C1"/>
    <w:rsid w:val="00236480"/>
    <w:rsid w:val="002550D1"/>
    <w:rsid w:val="0027636F"/>
    <w:rsid w:val="002B0325"/>
    <w:rsid w:val="002C5B43"/>
    <w:rsid w:val="002D72F3"/>
    <w:rsid w:val="002E6F64"/>
    <w:rsid w:val="00302285"/>
    <w:rsid w:val="00323054"/>
    <w:rsid w:val="0034120E"/>
    <w:rsid w:val="00353D17"/>
    <w:rsid w:val="003621C0"/>
    <w:rsid w:val="00383A00"/>
    <w:rsid w:val="00385F23"/>
    <w:rsid w:val="003A6995"/>
    <w:rsid w:val="003C2BB5"/>
    <w:rsid w:val="003C4102"/>
    <w:rsid w:val="003C5D88"/>
    <w:rsid w:val="003F6D9F"/>
    <w:rsid w:val="00410697"/>
    <w:rsid w:val="00432481"/>
    <w:rsid w:val="004561FC"/>
    <w:rsid w:val="00456D23"/>
    <w:rsid w:val="004675DA"/>
    <w:rsid w:val="00484D93"/>
    <w:rsid w:val="004A23B7"/>
    <w:rsid w:val="004C7549"/>
    <w:rsid w:val="004F2EEC"/>
    <w:rsid w:val="00503311"/>
    <w:rsid w:val="005126CA"/>
    <w:rsid w:val="00512C3B"/>
    <w:rsid w:val="00525959"/>
    <w:rsid w:val="00540DBE"/>
    <w:rsid w:val="00544539"/>
    <w:rsid w:val="005467F3"/>
    <w:rsid w:val="00554A99"/>
    <w:rsid w:val="00554C7C"/>
    <w:rsid w:val="005647CA"/>
    <w:rsid w:val="00573D3B"/>
    <w:rsid w:val="005864C4"/>
    <w:rsid w:val="005A570D"/>
    <w:rsid w:val="005A76C0"/>
    <w:rsid w:val="005B7892"/>
    <w:rsid w:val="005D299D"/>
    <w:rsid w:val="005D771F"/>
    <w:rsid w:val="005E20CF"/>
    <w:rsid w:val="00616E78"/>
    <w:rsid w:val="00626304"/>
    <w:rsid w:val="00641FAF"/>
    <w:rsid w:val="006740CF"/>
    <w:rsid w:val="00681A30"/>
    <w:rsid w:val="006848E1"/>
    <w:rsid w:val="0068694E"/>
    <w:rsid w:val="006A194E"/>
    <w:rsid w:val="006C1A81"/>
    <w:rsid w:val="006C614F"/>
    <w:rsid w:val="006D6C41"/>
    <w:rsid w:val="006D7565"/>
    <w:rsid w:val="006F4B58"/>
    <w:rsid w:val="00702EE4"/>
    <w:rsid w:val="007134E0"/>
    <w:rsid w:val="00724EE9"/>
    <w:rsid w:val="00737C4F"/>
    <w:rsid w:val="0075299E"/>
    <w:rsid w:val="00753634"/>
    <w:rsid w:val="00760A56"/>
    <w:rsid w:val="00761E05"/>
    <w:rsid w:val="00776726"/>
    <w:rsid w:val="007922AC"/>
    <w:rsid w:val="007B7CDC"/>
    <w:rsid w:val="007C4C8D"/>
    <w:rsid w:val="007C6D06"/>
    <w:rsid w:val="008229F6"/>
    <w:rsid w:val="00825F48"/>
    <w:rsid w:val="0084490D"/>
    <w:rsid w:val="0084596B"/>
    <w:rsid w:val="008467D5"/>
    <w:rsid w:val="00855AFB"/>
    <w:rsid w:val="008A6239"/>
    <w:rsid w:val="008A671E"/>
    <w:rsid w:val="008E40BD"/>
    <w:rsid w:val="00921F7C"/>
    <w:rsid w:val="00924225"/>
    <w:rsid w:val="00950940"/>
    <w:rsid w:val="009860CE"/>
    <w:rsid w:val="009A2DDE"/>
    <w:rsid w:val="00A26C8A"/>
    <w:rsid w:val="00A35A4C"/>
    <w:rsid w:val="00A52A12"/>
    <w:rsid w:val="00A6138C"/>
    <w:rsid w:val="00AA51A7"/>
    <w:rsid w:val="00AE4602"/>
    <w:rsid w:val="00B0615A"/>
    <w:rsid w:val="00B4636F"/>
    <w:rsid w:val="00B73580"/>
    <w:rsid w:val="00B97CDE"/>
    <w:rsid w:val="00BC0632"/>
    <w:rsid w:val="00BE2EBA"/>
    <w:rsid w:val="00BE6606"/>
    <w:rsid w:val="00C017A5"/>
    <w:rsid w:val="00C114FD"/>
    <w:rsid w:val="00C2329E"/>
    <w:rsid w:val="00C444C2"/>
    <w:rsid w:val="00C62744"/>
    <w:rsid w:val="00CB3883"/>
    <w:rsid w:val="00CB671C"/>
    <w:rsid w:val="00CE770C"/>
    <w:rsid w:val="00CF1D80"/>
    <w:rsid w:val="00CF4D7C"/>
    <w:rsid w:val="00CF7A59"/>
    <w:rsid w:val="00D0322B"/>
    <w:rsid w:val="00D2445A"/>
    <w:rsid w:val="00D2642A"/>
    <w:rsid w:val="00D27528"/>
    <w:rsid w:val="00D35154"/>
    <w:rsid w:val="00D92BC4"/>
    <w:rsid w:val="00DA11D8"/>
    <w:rsid w:val="00DB650A"/>
    <w:rsid w:val="00DB6FF6"/>
    <w:rsid w:val="00DB7144"/>
    <w:rsid w:val="00E132DB"/>
    <w:rsid w:val="00E20F83"/>
    <w:rsid w:val="00E46BBF"/>
    <w:rsid w:val="00E55EC1"/>
    <w:rsid w:val="00E56779"/>
    <w:rsid w:val="00E85762"/>
    <w:rsid w:val="00E917A5"/>
    <w:rsid w:val="00E917AB"/>
    <w:rsid w:val="00EB2A61"/>
    <w:rsid w:val="00EE72C6"/>
    <w:rsid w:val="00F073AD"/>
    <w:rsid w:val="00F16A15"/>
    <w:rsid w:val="00F36D7A"/>
    <w:rsid w:val="00F4440B"/>
    <w:rsid w:val="00F4722D"/>
    <w:rsid w:val="00F6149D"/>
    <w:rsid w:val="00F91570"/>
    <w:rsid w:val="00F97EAE"/>
    <w:rsid w:val="00FA304E"/>
    <w:rsid w:val="00FD04BD"/>
    <w:rsid w:val="0458B825"/>
    <w:rsid w:val="1C152EC9"/>
    <w:rsid w:val="34781BE3"/>
    <w:rsid w:val="44E2FBB6"/>
    <w:rsid w:val="453D3A1B"/>
    <w:rsid w:val="45DA94A8"/>
    <w:rsid w:val="567E7F4F"/>
    <w:rsid w:val="5E247A0E"/>
    <w:rsid w:val="66CA15F0"/>
    <w:rsid w:val="7C709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2CC7"/>
  <w15:chartTrackingRefBased/>
  <w15:docId w15:val="{463002B1-623F-4603-8E38-1922DD57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44F"/>
    <w:pPr>
      <w:spacing w:before="240" w:after="0"/>
    </w:pPr>
  </w:style>
  <w:style w:type="paragraph" w:styleId="Heading1">
    <w:name w:val="heading 1"/>
    <w:basedOn w:val="Normal"/>
    <w:next w:val="Normal"/>
    <w:link w:val="Heading1Char"/>
    <w:uiPriority w:val="9"/>
    <w:qFormat/>
    <w:rsid w:val="00554A99"/>
    <w:pPr>
      <w:spacing w:before="100" w:beforeAutospacing="1" w:line="240" w:lineRule="auto"/>
      <w:outlineLvl w:val="0"/>
    </w:pPr>
    <w:rPr>
      <w:rFonts w:ascii="Trebuchet MS" w:hAnsi="Trebuchet MS"/>
      <w:b/>
      <w:bCs/>
      <w:i/>
      <w:iCs/>
      <w:sz w:val="96"/>
      <w:szCs w:val="96"/>
    </w:rPr>
  </w:style>
  <w:style w:type="paragraph" w:styleId="Heading2">
    <w:name w:val="heading 2"/>
    <w:basedOn w:val="Normal"/>
    <w:next w:val="Normal"/>
    <w:link w:val="Heading2Char"/>
    <w:uiPriority w:val="9"/>
    <w:unhideWhenUsed/>
    <w:qFormat/>
    <w:rsid w:val="00CB3883"/>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unhideWhenUsed/>
    <w:qFormat/>
    <w:rsid w:val="0068694E"/>
    <w:pPr>
      <w:keepNext/>
      <w:keepLines/>
      <w:spacing w:before="60" w:after="60"/>
      <w:outlineLvl w:val="2"/>
    </w:pPr>
    <w:rPr>
      <w:rFonts w:eastAsiaTheme="majorEastAsia" w:cstheme="majorBidi"/>
      <w:color w:val="0F4761" w:themeColor="accent1" w:themeShade="BF"/>
      <w:sz w:val="24"/>
      <w:szCs w:val="28"/>
    </w:rPr>
  </w:style>
  <w:style w:type="paragraph" w:styleId="Heading4">
    <w:name w:val="heading 4"/>
    <w:basedOn w:val="Normal"/>
    <w:next w:val="Normal"/>
    <w:link w:val="Heading4Char"/>
    <w:uiPriority w:val="9"/>
    <w:semiHidden/>
    <w:unhideWhenUsed/>
    <w:qFormat/>
    <w:rsid w:val="005A7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6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6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6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6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99"/>
    <w:rPr>
      <w:rFonts w:ascii="Trebuchet MS" w:hAnsi="Trebuchet MS"/>
      <w:b/>
      <w:bCs/>
      <w:i/>
      <w:iCs/>
      <w:sz w:val="96"/>
      <w:szCs w:val="96"/>
    </w:rPr>
  </w:style>
  <w:style w:type="character" w:customStyle="1" w:styleId="Heading2Char">
    <w:name w:val="Heading 2 Char"/>
    <w:basedOn w:val="DefaultParagraphFont"/>
    <w:link w:val="Heading2"/>
    <w:uiPriority w:val="9"/>
    <w:rsid w:val="00CB3883"/>
    <w:rPr>
      <w:rFonts w:asciiTheme="majorHAnsi" w:eastAsiaTheme="majorEastAsia" w:hAnsiTheme="majorHAnsi" w:cstheme="majorBidi"/>
      <w:b/>
      <w:bCs/>
      <w:color w:val="0F4761" w:themeColor="accent1" w:themeShade="BF"/>
      <w:sz w:val="32"/>
      <w:szCs w:val="32"/>
    </w:rPr>
  </w:style>
  <w:style w:type="character" w:customStyle="1" w:styleId="Heading3Char">
    <w:name w:val="Heading 3 Char"/>
    <w:basedOn w:val="DefaultParagraphFont"/>
    <w:link w:val="Heading3"/>
    <w:uiPriority w:val="9"/>
    <w:rsid w:val="0068694E"/>
    <w:rPr>
      <w:rFonts w:eastAsiaTheme="majorEastAsia" w:cstheme="majorBidi"/>
      <w:color w:val="0F4761" w:themeColor="accent1" w:themeShade="BF"/>
      <w:sz w:val="24"/>
      <w:szCs w:val="28"/>
    </w:rPr>
  </w:style>
  <w:style w:type="character" w:customStyle="1" w:styleId="Heading4Char">
    <w:name w:val="Heading 4 Char"/>
    <w:basedOn w:val="DefaultParagraphFont"/>
    <w:link w:val="Heading4"/>
    <w:uiPriority w:val="9"/>
    <w:semiHidden/>
    <w:rsid w:val="005A7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6C0"/>
    <w:rPr>
      <w:rFonts w:eastAsiaTheme="majorEastAsia" w:cstheme="majorBidi"/>
      <w:color w:val="272727" w:themeColor="text1" w:themeTint="D8"/>
    </w:rPr>
  </w:style>
  <w:style w:type="paragraph" w:styleId="Title">
    <w:name w:val="Title"/>
    <w:basedOn w:val="Normal"/>
    <w:next w:val="Normal"/>
    <w:link w:val="TitleChar"/>
    <w:uiPriority w:val="10"/>
    <w:qFormat/>
    <w:rsid w:val="005A7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6C0"/>
    <w:pPr>
      <w:spacing w:before="160"/>
      <w:jc w:val="center"/>
    </w:pPr>
    <w:rPr>
      <w:i/>
      <w:iCs/>
      <w:color w:val="404040" w:themeColor="text1" w:themeTint="BF"/>
    </w:rPr>
  </w:style>
  <w:style w:type="character" w:customStyle="1" w:styleId="QuoteChar">
    <w:name w:val="Quote Char"/>
    <w:basedOn w:val="DefaultParagraphFont"/>
    <w:link w:val="Quote"/>
    <w:uiPriority w:val="29"/>
    <w:rsid w:val="005A76C0"/>
    <w:rPr>
      <w:i/>
      <w:iCs/>
      <w:color w:val="404040" w:themeColor="text1" w:themeTint="BF"/>
    </w:rPr>
  </w:style>
  <w:style w:type="paragraph" w:styleId="ListParagraph">
    <w:name w:val="List Paragraph"/>
    <w:basedOn w:val="Normal"/>
    <w:uiPriority w:val="1"/>
    <w:qFormat/>
    <w:rsid w:val="005A76C0"/>
    <w:pPr>
      <w:ind w:left="720"/>
      <w:contextualSpacing/>
    </w:pPr>
  </w:style>
  <w:style w:type="character" w:styleId="IntenseEmphasis">
    <w:name w:val="Intense Emphasis"/>
    <w:basedOn w:val="DefaultParagraphFont"/>
    <w:uiPriority w:val="21"/>
    <w:qFormat/>
    <w:rsid w:val="005A76C0"/>
    <w:rPr>
      <w:i/>
      <w:iCs/>
      <w:color w:val="0F4761" w:themeColor="accent1" w:themeShade="BF"/>
    </w:rPr>
  </w:style>
  <w:style w:type="paragraph" w:styleId="IntenseQuote">
    <w:name w:val="Intense Quote"/>
    <w:basedOn w:val="Normal"/>
    <w:next w:val="Normal"/>
    <w:link w:val="IntenseQuoteChar"/>
    <w:uiPriority w:val="30"/>
    <w:qFormat/>
    <w:rsid w:val="005A7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6C0"/>
    <w:rPr>
      <w:i/>
      <w:iCs/>
      <w:color w:val="0F4761" w:themeColor="accent1" w:themeShade="BF"/>
    </w:rPr>
  </w:style>
  <w:style w:type="character" w:styleId="IntenseReference">
    <w:name w:val="Intense Reference"/>
    <w:basedOn w:val="DefaultParagraphFont"/>
    <w:uiPriority w:val="32"/>
    <w:qFormat/>
    <w:rsid w:val="005A76C0"/>
    <w:rPr>
      <w:b/>
      <w:bCs/>
      <w:smallCaps/>
      <w:color w:val="0F4761" w:themeColor="accent1" w:themeShade="BF"/>
      <w:spacing w:val="5"/>
    </w:rPr>
  </w:style>
  <w:style w:type="character" w:styleId="Hyperlink">
    <w:name w:val="Hyperlink"/>
    <w:basedOn w:val="DefaultParagraphFont"/>
    <w:uiPriority w:val="99"/>
    <w:unhideWhenUsed/>
    <w:rsid w:val="005A76C0"/>
    <w:rPr>
      <w:color w:val="467886" w:themeColor="hyperlink"/>
      <w:u w:val="single"/>
    </w:rPr>
  </w:style>
  <w:style w:type="character" w:styleId="UnresolvedMention">
    <w:name w:val="Unresolved Mention"/>
    <w:basedOn w:val="DefaultParagraphFont"/>
    <w:uiPriority w:val="99"/>
    <w:semiHidden/>
    <w:unhideWhenUsed/>
    <w:rsid w:val="005A76C0"/>
    <w:rPr>
      <w:color w:val="605E5C"/>
      <w:shd w:val="clear" w:color="auto" w:fill="E1DFDD"/>
    </w:rPr>
  </w:style>
  <w:style w:type="paragraph" w:styleId="Header">
    <w:name w:val="header"/>
    <w:basedOn w:val="Normal"/>
    <w:link w:val="HeaderChar"/>
    <w:uiPriority w:val="99"/>
    <w:unhideWhenUsed/>
    <w:rsid w:val="00641FAF"/>
    <w:pPr>
      <w:tabs>
        <w:tab w:val="center" w:pos="4680"/>
        <w:tab w:val="right" w:pos="9360"/>
      </w:tabs>
      <w:spacing w:line="240" w:lineRule="auto"/>
    </w:pPr>
  </w:style>
  <w:style w:type="character" w:customStyle="1" w:styleId="HeaderChar">
    <w:name w:val="Header Char"/>
    <w:basedOn w:val="DefaultParagraphFont"/>
    <w:link w:val="Header"/>
    <w:uiPriority w:val="99"/>
    <w:rsid w:val="00641FAF"/>
  </w:style>
  <w:style w:type="paragraph" w:styleId="Footer">
    <w:name w:val="footer"/>
    <w:basedOn w:val="Normal"/>
    <w:link w:val="FooterChar"/>
    <w:uiPriority w:val="99"/>
    <w:unhideWhenUsed/>
    <w:rsid w:val="00641FAF"/>
    <w:pPr>
      <w:tabs>
        <w:tab w:val="center" w:pos="4680"/>
        <w:tab w:val="right" w:pos="9360"/>
      </w:tabs>
      <w:spacing w:line="240" w:lineRule="auto"/>
    </w:pPr>
  </w:style>
  <w:style w:type="character" w:customStyle="1" w:styleId="FooterChar">
    <w:name w:val="Footer Char"/>
    <w:basedOn w:val="DefaultParagraphFont"/>
    <w:link w:val="Footer"/>
    <w:uiPriority w:val="99"/>
    <w:rsid w:val="00641FAF"/>
  </w:style>
  <w:style w:type="paragraph" w:styleId="BodyText">
    <w:name w:val="Body Text"/>
    <w:basedOn w:val="Normal"/>
    <w:link w:val="BodyTextChar"/>
    <w:uiPriority w:val="1"/>
    <w:qFormat/>
    <w:rsid w:val="002550D1"/>
    <w:pPr>
      <w:widowControl w:val="0"/>
      <w:autoSpaceDE w:val="0"/>
      <w:autoSpaceDN w:val="0"/>
      <w:spacing w:line="240" w:lineRule="auto"/>
    </w:pPr>
    <w:rPr>
      <w:rFonts w:ascii="Trebuchet MS" w:eastAsia="Trebuchet MS" w:hAnsi="Trebuchet MS" w:cs="Trebuchet MS"/>
      <w:kern w:val="0"/>
      <w14:ligatures w14:val="none"/>
    </w:rPr>
  </w:style>
  <w:style w:type="character" w:customStyle="1" w:styleId="BodyTextChar">
    <w:name w:val="Body Text Char"/>
    <w:basedOn w:val="DefaultParagraphFont"/>
    <w:link w:val="BodyText"/>
    <w:uiPriority w:val="1"/>
    <w:rsid w:val="002550D1"/>
    <w:rPr>
      <w:rFonts w:ascii="Trebuchet MS" w:eastAsia="Trebuchet MS" w:hAnsi="Trebuchet MS" w:cs="Trebuchet MS"/>
      <w:kern w:val="0"/>
      <w14:ligatures w14:val="none"/>
    </w:rPr>
  </w:style>
  <w:style w:type="paragraph" w:styleId="NoSpacing">
    <w:name w:val="No Spacing"/>
    <w:uiPriority w:val="1"/>
    <w:qFormat/>
    <w:rsid w:val="00E132DB"/>
    <w:pPr>
      <w:widowControl w:val="0"/>
      <w:autoSpaceDE w:val="0"/>
      <w:autoSpaceDN w:val="0"/>
      <w:spacing w:after="0" w:line="240" w:lineRule="auto"/>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0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gov/neighborhoods/historic-preservation/historic-districts/ballard-avenue-landmark-distri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nhchau.le@seattl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hchau.le@seattle.gov?subject=BLD%20Elec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21B6E4BDB1544AB531953253F7B7F" ma:contentTypeVersion="11" ma:contentTypeDescription="Create a new document." ma:contentTypeScope="" ma:versionID="4883f4cc096b76af4f47d0a650367601">
  <xsd:schema xmlns:xsd="http://www.w3.org/2001/XMLSchema" xmlns:xs="http://www.w3.org/2001/XMLSchema" xmlns:p="http://schemas.microsoft.com/office/2006/metadata/properties" xmlns:ns2="49c58898-7af6-41da-8603-c71b48560d7d" xmlns:ns3="c49a5c64-c62e-466a-8e80-9ca230536979" targetNamespace="http://schemas.microsoft.com/office/2006/metadata/properties" ma:root="true" ma:fieldsID="297fa087a607744a7757ffee93b80284" ns2:_="" ns3:_="">
    <xsd:import namespace="49c58898-7af6-41da-8603-c71b48560d7d"/>
    <xsd:import namespace="c49a5c64-c62e-466a-8e80-9ca2305369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58898-7af6-41da-8603-c71b48560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a5c64-c62e-466a-8e80-9ca2305369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e2c82b-e2d3-498d-98bf-9bf95776126d}" ma:internalName="TaxCatchAll" ma:showField="CatchAllData" ma:web="c49a5c64-c62e-466a-8e80-9ca2305369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9a5c64-c62e-466a-8e80-9ca230536979" xsi:nil="true"/>
    <lcf76f155ced4ddcb4097134ff3c332f xmlns="49c58898-7af6-41da-8603-c71b48560d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1A60E-D558-4877-9DEA-84C6ECEF7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58898-7af6-41da-8603-c71b48560d7d"/>
    <ds:schemaRef ds:uri="c49a5c64-c62e-466a-8e80-9ca230536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863D9-FEEA-41E4-80B7-E83B0058A189}">
  <ds:schemaRefs>
    <ds:schemaRef ds:uri="http://schemas.microsoft.com/office/2006/metadata/properties"/>
    <ds:schemaRef ds:uri="http://schemas.microsoft.com/office/infopath/2007/PartnerControls"/>
    <ds:schemaRef ds:uri="c49a5c64-c62e-466a-8e80-9ca230536979"/>
    <ds:schemaRef ds:uri="49c58898-7af6-41da-8603-c71b48560d7d"/>
  </ds:schemaRefs>
</ds:datastoreItem>
</file>

<file path=customXml/itemProps3.xml><?xml version="1.0" encoding="utf-8"?>
<ds:datastoreItem xmlns:ds="http://schemas.openxmlformats.org/officeDocument/2006/customXml" ds:itemID="{6CDCF92B-AC45-4105-9286-A5138A6DF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ISRD Election Notice 10.15.2024</vt:lpstr>
    </vt:vector>
  </TitlesOfParts>
  <Company>City of Seattle</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BLD Election Notice</dc:title>
  <dc:subject/>
  <dc:creator>Seattle Department of Neighborhoods</dc:creator>
  <cp:keywords/>
  <dc:description/>
  <cp:lastModifiedBy>Seattle Neighborhoods</cp:lastModifiedBy>
  <cp:revision>23</cp:revision>
  <cp:lastPrinted>2024-09-19T23:31:00Z</cp:lastPrinted>
  <dcterms:created xsi:type="dcterms:W3CDTF">2025-04-04T21:31:00Z</dcterms:created>
  <dcterms:modified xsi:type="dcterms:W3CDTF">2025-04-08T17:31:00Z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0x01010009F21B6E4BDB1544AB531953253F7B7F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