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17B81" w14:textId="77777777" w:rsidR="003928E3" w:rsidRPr="004844BE" w:rsidRDefault="003928E3" w:rsidP="003928E3">
      <w:pPr>
        <w:jc w:val="center"/>
        <w:rPr>
          <w:rFonts w:asciiTheme="minorHAnsi" w:hAnsiTheme="minorHAnsi" w:cs="Arial"/>
        </w:rPr>
      </w:pPr>
      <w:r w:rsidRPr="000C3D8F">
        <w:rPr>
          <w:rFonts w:ascii="Times New Roman" w:hAnsi="Times New Roman"/>
          <w:b/>
          <w:bCs/>
          <w:noProof/>
          <w:sz w:val="36"/>
          <w:szCs w:val="36"/>
        </w:rPr>
        <w:drawing>
          <wp:inline distT="0" distB="0" distL="0" distR="0" wp14:anchorId="45E966FE" wp14:editId="2620F771">
            <wp:extent cx="806450" cy="78445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1"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6CABFEE5" w14:textId="77777777" w:rsidR="003928E3" w:rsidRPr="000C3D8F" w:rsidRDefault="003928E3" w:rsidP="003928E3">
      <w:pPr>
        <w:rPr>
          <w:rFonts w:asciiTheme="minorHAnsi" w:hAnsiTheme="minorHAnsi" w:cs="Arial"/>
        </w:rPr>
      </w:pPr>
    </w:p>
    <w:p w14:paraId="1D5E7AEC" w14:textId="77777777" w:rsidR="003928E3" w:rsidRPr="000C3D8F" w:rsidRDefault="003928E3" w:rsidP="003928E3">
      <w:pPr>
        <w:jc w:val="center"/>
        <w:rPr>
          <w:rFonts w:ascii="Seattle Text" w:hAnsi="Seattle Text" w:cs="Seattle Text"/>
          <w:b/>
        </w:rPr>
      </w:pPr>
      <w:r w:rsidRPr="002B3C15">
        <w:rPr>
          <w:rFonts w:ascii="Seattle Text" w:eastAsia="Seattle Text" w:hAnsi="Seattle Text" w:cs="Seattle Text"/>
          <w:b/>
          <w:bCs/>
        </w:rPr>
        <w:t>City of Seattle</w:t>
      </w:r>
    </w:p>
    <w:p w14:paraId="4C9E8095" w14:textId="77777777" w:rsidR="003928E3" w:rsidRPr="000C3D8F" w:rsidRDefault="003928E3" w:rsidP="003928E3">
      <w:pPr>
        <w:jc w:val="center"/>
        <w:rPr>
          <w:rFonts w:ascii="Seattle Text" w:hAnsi="Seattle Text" w:cs="Seattle Text"/>
          <w:b/>
        </w:rPr>
      </w:pPr>
      <w:r w:rsidRPr="002B3C15">
        <w:rPr>
          <w:rFonts w:ascii="Seattle Text" w:eastAsia="Seattle Text" w:hAnsi="Seattle Text" w:cs="Seattle Text"/>
          <w:b/>
          <w:bCs/>
        </w:rPr>
        <w:t>Human Services Department</w:t>
      </w:r>
    </w:p>
    <w:p w14:paraId="77B7AD97" w14:textId="77777777" w:rsidR="00A917C3" w:rsidRPr="000C3D8F" w:rsidRDefault="00A917C3" w:rsidP="00A917C3">
      <w:pPr>
        <w:jc w:val="center"/>
        <w:rPr>
          <w:rFonts w:asciiTheme="minorHAnsi" w:hAnsiTheme="minorHAnsi" w:cs="Arial"/>
          <w:b/>
          <w:sz w:val="22"/>
          <w:szCs w:val="22"/>
        </w:rPr>
      </w:pPr>
    </w:p>
    <w:p w14:paraId="5C8B7569" w14:textId="77777777" w:rsidR="00C64A61" w:rsidRPr="00A657D4" w:rsidRDefault="00C64A61" w:rsidP="00C64A61">
      <w:pPr>
        <w:jc w:val="center"/>
        <w:rPr>
          <w:rFonts w:ascii="Seattle Text" w:hAnsi="Seattle Text" w:cs="Seattle Text"/>
          <w:b/>
        </w:rPr>
      </w:pPr>
      <w:r w:rsidRPr="00A657D4">
        <w:rPr>
          <w:rFonts w:ascii="Seattle Text" w:eastAsia="Seattle Text," w:hAnsi="Seattle Text" w:cs="Seattle Text"/>
          <w:b/>
          <w:bCs/>
        </w:rPr>
        <w:t>2016</w:t>
      </w:r>
    </w:p>
    <w:p w14:paraId="1F9AB04E" w14:textId="3D3CED25" w:rsidR="00C64A61" w:rsidRPr="00E87D4A" w:rsidRDefault="007C6D33" w:rsidP="00E87D4A">
      <w:pPr>
        <w:jc w:val="center"/>
        <w:rPr>
          <w:rFonts w:ascii="Seattle Text" w:eastAsia="Seattle Text," w:hAnsi="Seattle Text" w:cs="Seattle Text"/>
          <w:b/>
          <w:bCs/>
        </w:rPr>
      </w:pPr>
      <w:r>
        <w:rPr>
          <w:rFonts w:ascii="Seattle Text" w:eastAsia="Seattle Text," w:hAnsi="Seattle Text" w:cs="Seattle Text"/>
          <w:b/>
          <w:bCs/>
        </w:rPr>
        <w:t>Bridging the Gap</w:t>
      </w:r>
      <w:r w:rsidR="00E87D4A">
        <w:rPr>
          <w:rFonts w:ascii="Seattle Text" w:eastAsia="Seattle Text," w:hAnsi="Seattle Text" w:cs="Seattle Text"/>
          <w:b/>
          <w:bCs/>
        </w:rPr>
        <w:t xml:space="preserve"> </w:t>
      </w:r>
      <w:r w:rsidR="00704A62">
        <w:rPr>
          <w:rFonts w:ascii="Seattle Text" w:eastAsia="Seattle Text," w:hAnsi="Seattle Text" w:cs="Seattle Text"/>
          <w:b/>
          <w:bCs/>
        </w:rPr>
        <w:t>S</w:t>
      </w:r>
      <w:r w:rsidR="00C64A61">
        <w:rPr>
          <w:rFonts w:ascii="Seattle Text" w:eastAsia="Seattle Text," w:hAnsi="Seattle Text" w:cs="Seattle Text"/>
          <w:b/>
          <w:bCs/>
        </w:rPr>
        <w:t>helter</w:t>
      </w:r>
      <w:r>
        <w:rPr>
          <w:rFonts w:ascii="Seattle Text" w:eastAsia="Seattle Text," w:hAnsi="Seattle Text" w:cs="Seattle Text"/>
          <w:b/>
          <w:bCs/>
        </w:rPr>
        <w:t xml:space="preserve"> </w:t>
      </w:r>
      <w:r w:rsidR="00F45E87">
        <w:rPr>
          <w:rFonts w:ascii="Seattle Text" w:eastAsia="Seattle Text," w:hAnsi="Seattle Text" w:cs="Seattle Text"/>
          <w:b/>
          <w:bCs/>
        </w:rPr>
        <w:t>and Storage</w:t>
      </w:r>
    </w:p>
    <w:p w14:paraId="0C6A5337" w14:textId="77777777" w:rsidR="00A917C3" w:rsidRPr="004844BE" w:rsidRDefault="00C64A61" w:rsidP="00C64A61">
      <w:pPr>
        <w:jc w:val="center"/>
        <w:rPr>
          <w:rFonts w:asciiTheme="minorHAnsi" w:hAnsiTheme="minorHAnsi"/>
          <w:b/>
          <w:sz w:val="22"/>
          <w:szCs w:val="22"/>
        </w:rPr>
      </w:pPr>
      <w:r w:rsidRPr="00A657D4">
        <w:rPr>
          <w:rFonts w:ascii="Seattle Text" w:eastAsia="Seattle Text," w:hAnsi="Seattle Text" w:cs="Seattle Text"/>
          <w:b/>
          <w:bCs/>
        </w:rPr>
        <w:t xml:space="preserve">Request for </w:t>
      </w:r>
      <w:r>
        <w:rPr>
          <w:rFonts w:ascii="Seattle Text" w:eastAsia="Seattle Text," w:hAnsi="Seattle Text" w:cs="Seattle Text"/>
          <w:b/>
          <w:bCs/>
        </w:rPr>
        <w:t>Proposals</w:t>
      </w:r>
    </w:p>
    <w:p w14:paraId="66072544" w14:textId="77777777" w:rsidR="002F1CE4" w:rsidRDefault="002F1CE4" w:rsidP="00A917C3">
      <w:pPr>
        <w:rPr>
          <w:rFonts w:ascii="Seattle Text" w:eastAsia="Seattle Text," w:hAnsi="Seattle Text" w:cs="Seattle Text"/>
          <w:b/>
          <w:bCs/>
          <w:caps/>
          <w:sz w:val="32"/>
          <w:szCs w:val="32"/>
        </w:rPr>
      </w:pPr>
    </w:p>
    <w:p w14:paraId="3B2D9C10" w14:textId="2F3FA5AD" w:rsidR="00A917C3" w:rsidRPr="002B3C15" w:rsidRDefault="00A917C3" w:rsidP="00A917C3">
      <w:pPr>
        <w:rPr>
          <w:rFonts w:ascii="Seattle Text" w:hAnsi="Seattle Text" w:cs="Seattle Text"/>
          <w:b/>
          <w:caps/>
          <w:sz w:val="32"/>
          <w:szCs w:val="32"/>
        </w:rPr>
      </w:pPr>
      <w:r w:rsidRPr="002B3C15">
        <w:rPr>
          <w:rFonts w:ascii="Seattle Text" w:eastAsia="Seattle Text," w:hAnsi="Seattle Text" w:cs="Seattle Text"/>
          <w:b/>
          <w:bCs/>
          <w:caps/>
          <w:sz w:val="32"/>
          <w:szCs w:val="32"/>
        </w:rPr>
        <w:t>Application</w:t>
      </w:r>
      <w:r w:rsidR="002F1CE4">
        <w:rPr>
          <w:rFonts w:ascii="Seattle Text" w:eastAsia="Seattle Text," w:hAnsi="Seattle Text" w:cs="Seattle Text"/>
          <w:b/>
          <w:bCs/>
          <w:caps/>
          <w:sz w:val="32"/>
          <w:szCs w:val="32"/>
        </w:rPr>
        <w:t xml:space="preserve"> </w:t>
      </w:r>
    </w:p>
    <w:p w14:paraId="5FC8DD0A" w14:textId="77777777" w:rsidR="00A917C3" w:rsidRPr="004844BE" w:rsidRDefault="26ECDB1B" w:rsidP="00A917C3">
      <w:pPr>
        <w:rPr>
          <w:rFonts w:asciiTheme="minorHAnsi" w:hAnsiTheme="minorHAnsi"/>
          <w:b/>
        </w:rPr>
      </w:pPr>
      <w:r w:rsidRPr="5D4EE57D">
        <w:rPr>
          <w:rFonts w:asciiTheme="minorHAnsi" w:eastAsiaTheme="minorEastAsia" w:hAnsiTheme="minorHAnsi" w:cstheme="minorBidi"/>
          <w:b/>
          <w:bCs/>
        </w:rPr>
        <w:t>Instructions and Materials</w:t>
      </w:r>
    </w:p>
    <w:p w14:paraId="37D4B08F" w14:textId="77777777" w:rsidR="00A917C3" w:rsidRPr="000C3D8F" w:rsidRDefault="00A917C3" w:rsidP="00A917C3">
      <w:pPr>
        <w:rPr>
          <w:rFonts w:asciiTheme="minorHAnsi" w:hAnsiTheme="minorHAnsi"/>
          <w:b/>
          <w:sz w:val="22"/>
          <w:szCs w:val="22"/>
        </w:rPr>
      </w:pPr>
    </w:p>
    <w:p w14:paraId="75863550" w14:textId="40633E05" w:rsidR="00A917C3" w:rsidRDefault="26ECDB1B" w:rsidP="00A917C3">
      <w:p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This Applica</w:t>
      </w:r>
      <w:r w:rsidR="007B51FA">
        <w:rPr>
          <w:rFonts w:asciiTheme="minorHAnsi" w:eastAsiaTheme="minorEastAsia" w:hAnsiTheme="minorHAnsi" w:cstheme="minorBidi"/>
          <w:sz w:val="22"/>
          <w:szCs w:val="22"/>
        </w:rPr>
        <w:t xml:space="preserve">tion </w:t>
      </w:r>
      <w:r w:rsidR="00C64A61">
        <w:rPr>
          <w:rFonts w:asciiTheme="minorHAnsi" w:eastAsiaTheme="minorEastAsia" w:hAnsiTheme="minorHAnsi" w:cstheme="minorBidi"/>
          <w:sz w:val="22"/>
          <w:szCs w:val="22"/>
        </w:rPr>
        <w:t>packet contains instructions</w:t>
      </w:r>
      <w:r w:rsidRPr="5D4EE57D">
        <w:rPr>
          <w:rFonts w:asciiTheme="minorHAnsi" w:eastAsiaTheme="minorEastAsia" w:hAnsiTheme="minorHAnsi" w:cstheme="minorBidi"/>
          <w:sz w:val="22"/>
          <w:szCs w:val="22"/>
        </w:rPr>
        <w:t xml:space="preserve"> and materials for respondents applying for the 2016 </w:t>
      </w:r>
      <w:r w:rsidR="00DC0ACD">
        <w:rPr>
          <w:rFonts w:asciiTheme="minorHAnsi" w:eastAsiaTheme="minorEastAsia" w:hAnsiTheme="minorHAnsi" w:cstheme="minorBidi"/>
          <w:sz w:val="22"/>
          <w:szCs w:val="22"/>
        </w:rPr>
        <w:t xml:space="preserve">Bridging the Gap </w:t>
      </w:r>
      <w:r w:rsidR="007C6D33">
        <w:rPr>
          <w:rFonts w:asciiTheme="minorHAnsi" w:eastAsiaTheme="minorEastAsia" w:hAnsiTheme="minorHAnsi" w:cstheme="minorBidi"/>
          <w:sz w:val="22"/>
          <w:szCs w:val="22"/>
        </w:rPr>
        <w:t>Shelter</w:t>
      </w:r>
      <w:r w:rsidR="00F45E87">
        <w:rPr>
          <w:rFonts w:asciiTheme="minorHAnsi" w:eastAsiaTheme="minorEastAsia" w:hAnsiTheme="minorHAnsi" w:cstheme="minorBidi"/>
          <w:sz w:val="22"/>
          <w:szCs w:val="22"/>
        </w:rPr>
        <w:t xml:space="preserve"> and Storage</w:t>
      </w:r>
      <w:r w:rsidR="007C6D33">
        <w:rPr>
          <w:rFonts w:asciiTheme="minorHAnsi" w:eastAsiaTheme="minorEastAsia" w:hAnsiTheme="minorHAnsi" w:cstheme="minorBidi"/>
          <w:sz w:val="22"/>
          <w:szCs w:val="22"/>
        </w:rPr>
        <w:t xml:space="preserve"> RFP</w:t>
      </w:r>
      <w:r w:rsidR="00DC0ACD">
        <w:rPr>
          <w:rFonts w:asciiTheme="minorHAnsi" w:eastAsiaTheme="minorEastAsia" w:hAnsiTheme="minorHAnsi" w:cstheme="minorBidi"/>
          <w:sz w:val="22"/>
          <w:szCs w:val="22"/>
        </w:rPr>
        <w:t>.</w:t>
      </w:r>
    </w:p>
    <w:p w14:paraId="730B8FFE" w14:textId="77777777" w:rsidR="002B5E0C" w:rsidRDefault="002B5E0C" w:rsidP="00A917C3">
      <w:pPr>
        <w:rPr>
          <w:rFonts w:asciiTheme="minorHAnsi" w:eastAsiaTheme="minorEastAsia" w:hAnsiTheme="minorHAnsi" w:cstheme="minorBidi"/>
          <w:sz w:val="22"/>
          <w:szCs w:val="22"/>
        </w:rPr>
      </w:pPr>
    </w:p>
    <w:tbl>
      <w:tblPr>
        <w:tblStyle w:val="TableGrid"/>
        <w:tblW w:w="0" w:type="auto"/>
        <w:tblInd w:w="-5" w:type="dxa"/>
        <w:shd w:val="clear" w:color="auto" w:fill="95B3D7"/>
        <w:tblLook w:val="04A0" w:firstRow="1" w:lastRow="0" w:firstColumn="1" w:lastColumn="0" w:noHBand="0" w:noVBand="1"/>
      </w:tblPr>
      <w:tblGrid>
        <w:gridCol w:w="9962"/>
      </w:tblGrid>
      <w:tr w:rsidR="000379D8" w:rsidRPr="000C3D8F" w14:paraId="0E08D629" w14:textId="77777777" w:rsidTr="002B5E0C">
        <w:tc>
          <w:tcPr>
            <w:tcW w:w="9962" w:type="dxa"/>
            <w:shd w:val="clear" w:color="auto" w:fill="95B3D7" w:themeFill="accent1" w:themeFillTint="99"/>
          </w:tcPr>
          <w:p w14:paraId="38B83653" w14:textId="77777777" w:rsidR="000379D8" w:rsidRPr="000C3D8F" w:rsidRDefault="007B51FA" w:rsidP="00E6704D">
            <w:pPr>
              <w:pStyle w:val="ListParagraph"/>
              <w:numPr>
                <w:ilvl w:val="0"/>
                <w:numId w:val="4"/>
              </w:numPr>
              <w:jc w:val="center"/>
              <w:rPr>
                <w:rFonts w:asciiTheme="minorHAnsi" w:eastAsiaTheme="minorEastAsia" w:hAnsiTheme="minorHAnsi" w:cstheme="minorBidi"/>
                <w:sz w:val="28"/>
                <w:szCs w:val="28"/>
              </w:rPr>
            </w:pPr>
            <w:r>
              <w:rPr>
                <w:rFonts w:asciiTheme="minorHAnsi" w:eastAsiaTheme="minorEastAsia" w:hAnsiTheme="minorHAnsi" w:cstheme="minorBidi"/>
                <w:b/>
                <w:bCs/>
                <w:sz w:val="28"/>
                <w:szCs w:val="28"/>
              </w:rPr>
              <w:t>S</w:t>
            </w:r>
            <w:r w:rsidR="26ECDB1B" w:rsidRPr="5D4EE57D">
              <w:rPr>
                <w:rFonts w:asciiTheme="minorHAnsi" w:eastAsiaTheme="minorEastAsia" w:hAnsiTheme="minorHAnsi" w:cstheme="minorBidi"/>
                <w:b/>
                <w:bCs/>
                <w:sz w:val="28"/>
                <w:szCs w:val="28"/>
              </w:rPr>
              <w:t>ubmission Instructions &amp; Deadline</w:t>
            </w:r>
          </w:p>
        </w:tc>
      </w:tr>
    </w:tbl>
    <w:p w14:paraId="040CABBB" w14:textId="77777777" w:rsidR="00A917C3" w:rsidRPr="000C3D8F" w:rsidRDefault="00A917C3" w:rsidP="00A917C3">
      <w:pPr>
        <w:rPr>
          <w:rFonts w:asciiTheme="minorHAnsi" w:hAnsiTheme="minorHAnsi"/>
          <w:sz w:val="22"/>
          <w:szCs w:val="22"/>
        </w:rPr>
      </w:pPr>
    </w:p>
    <w:p w14:paraId="7524C753" w14:textId="77777777" w:rsidR="0039366E" w:rsidRPr="004844BE" w:rsidRDefault="26ECDB1B" w:rsidP="00A917C3">
      <w:pPr>
        <w:rPr>
          <w:rFonts w:asciiTheme="minorHAnsi" w:hAnsiTheme="minorHAnsi"/>
          <w:sz w:val="22"/>
          <w:szCs w:val="22"/>
        </w:rPr>
      </w:pPr>
      <w:r w:rsidRPr="5D4EE57D">
        <w:rPr>
          <w:rFonts w:asciiTheme="minorHAnsi" w:eastAsiaTheme="minorEastAsia" w:hAnsiTheme="minorHAnsi" w:cstheme="minorBidi"/>
          <w:b/>
          <w:bCs/>
          <w:sz w:val="22"/>
          <w:szCs w:val="22"/>
        </w:rPr>
        <w:t xml:space="preserve">Completed application packets are due by </w:t>
      </w:r>
      <w:r w:rsidRPr="00660F2C">
        <w:rPr>
          <w:rFonts w:asciiTheme="minorHAnsi" w:eastAsiaTheme="minorEastAsia" w:hAnsiTheme="minorHAnsi" w:cstheme="minorBidi"/>
          <w:b/>
          <w:sz w:val="22"/>
          <w:szCs w:val="22"/>
          <w:u w:val="single"/>
        </w:rPr>
        <w:t xml:space="preserve">12:00 p.m. (Noon) on </w:t>
      </w:r>
      <w:r w:rsidR="007C6D33" w:rsidRPr="00660F2C">
        <w:rPr>
          <w:rFonts w:asciiTheme="minorHAnsi" w:eastAsiaTheme="minorEastAsia" w:hAnsiTheme="minorHAnsi" w:cstheme="minorBidi"/>
          <w:b/>
          <w:sz w:val="22"/>
          <w:szCs w:val="22"/>
          <w:u w:val="single"/>
        </w:rPr>
        <w:t>Friday, January 20,</w:t>
      </w:r>
      <w:r w:rsidRPr="00660F2C">
        <w:rPr>
          <w:rFonts w:asciiTheme="minorHAnsi" w:eastAsiaTheme="minorEastAsia" w:hAnsiTheme="minorHAnsi" w:cstheme="minorBidi"/>
          <w:b/>
          <w:sz w:val="22"/>
          <w:szCs w:val="22"/>
          <w:u w:val="single"/>
        </w:rPr>
        <w:t xml:space="preserve"> 2016</w:t>
      </w:r>
      <w:r w:rsidRPr="00660F2C">
        <w:rPr>
          <w:rFonts w:asciiTheme="minorHAnsi" w:eastAsiaTheme="minorEastAsia" w:hAnsiTheme="minorHAnsi" w:cstheme="minorBidi"/>
          <w:b/>
          <w:sz w:val="22"/>
          <w:szCs w:val="22"/>
        </w:rPr>
        <w:t>.</w:t>
      </w:r>
    </w:p>
    <w:p w14:paraId="1EFFA34E" w14:textId="77777777" w:rsidR="0039366E" w:rsidRPr="000C3D8F" w:rsidRDefault="0039366E" w:rsidP="00A917C3">
      <w:pPr>
        <w:rPr>
          <w:rFonts w:asciiTheme="minorHAnsi" w:hAnsiTheme="minorHAnsi"/>
          <w:sz w:val="22"/>
          <w:szCs w:val="22"/>
        </w:rPr>
      </w:pPr>
    </w:p>
    <w:p w14:paraId="5028AD65" w14:textId="77777777" w:rsidR="0039366E" w:rsidRPr="004844BE" w:rsidRDefault="26ECDB1B" w:rsidP="00A917C3">
      <w:pPr>
        <w:rPr>
          <w:rFonts w:asciiTheme="minorHAnsi" w:hAnsiTheme="minorHAnsi"/>
          <w:sz w:val="22"/>
          <w:szCs w:val="22"/>
        </w:rPr>
      </w:pPr>
      <w:r w:rsidRPr="5D4EE57D">
        <w:rPr>
          <w:rFonts w:asciiTheme="minorHAnsi" w:eastAsiaTheme="minorEastAsia" w:hAnsiTheme="minorHAnsi" w:cstheme="minorBidi"/>
          <w:sz w:val="22"/>
          <w:szCs w:val="22"/>
        </w:rPr>
        <w:t xml:space="preserve">Application packets must be received in person, by mail, or electronic submission.  No faxed or e-mailed proposals will be accepted.  Proposals must be received and date/time stamped by the 12:00 p.m. (Noon) deadline.  </w:t>
      </w:r>
      <w:r w:rsidRPr="5D4EE57D">
        <w:rPr>
          <w:rFonts w:asciiTheme="minorHAnsi" w:eastAsiaTheme="minorEastAsia" w:hAnsiTheme="minorHAnsi" w:cstheme="minorBidi"/>
          <w:i/>
          <w:iCs/>
          <w:sz w:val="22"/>
          <w:szCs w:val="22"/>
        </w:rPr>
        <w:t xml:space="preserve">Late </w:t>
      </w:r>
      <w:r w:rsidR="00E3340B">
        <w:rPr>
          <w:rFonts w:asciiTheme="minorHAnsi" w:eastAsiaTheme="minorEastAsia" w:hAnsiTheme="minorHAnsi" w:cstheme="minorBidi"/>
          <w:i/>
          <w:iCs/>
          <w:sz w:val="22"/>
          <w:szCs w:val="22"/>
        </w:rPr>
        <w:t xml:space="preserve">proposals </w:t>
      </w:r>
      <w:r w:rsidRPr="5D4EE57D">
        <w:rPr>
          <w:rFonts w:asciiTheme="minorHAnsi" w:eastAsiaTheme="minorEastAsia" w:hAnsiTheme="minorHAnsi" w:cstheme="minorBidi"/>
          <w:i/>
          <w:iCs/>
          <w:sz w:val="22"/>
          <w:szCs w:val="22"/>
        </w:rPr>
        <w:t>will not be accepted or reviewed for funding consideration.</w:t>
      </w:r>
    </w:p>
    <w:p w14:paraId="4390CF29" w14:textId="77777777" w:rsidR="00710F6E" w:rsidRPr="000C3D8F" w:rsidRDefault="00710F6E" w:rsidP="00A917C3">
      <w:pPr>
        <w:rPr>
          <w:rFonts w:asciiTheme="minorHAnsi" w:hAnsiTheme="minorHAnsi"/>
          <w:sz w:val="22"/>
          <w:szCs w:val="22"/>
        </w:rPr>
      </w:pPr>
    </w:p>
    <w:p w14:paraId="25683F13" w14:textId="77777777" w:rsidR="00FE51C2" w:rsidRPr="000C3D8F" w:rsidRDefault="26ECDB1B" w:rsidP="00FE51C2">
      <w:pPr>
        <w:rPr>
          <w:rFonts w:asciiTheme="minorHAnsi" w:hAnsiTheme="minorHAnsi"/>
          <w:sz w:val="22"/>
          <w:szCs w:val="22"/>
        </w:rPr>
      </w:pPr>
      <w:r w:rsidRPr="5D4EE57D">
        <w:rPr>
          <w:rFonts w:asciiTheme="minorHAnsi" w:eastAsiaTheme="minorEastAsia" w:hAnsiTheme="minorHAnsi" w:cstheme="minorBidi"/>
          <w:sz w:val="22"/>
          <w:szCs w:val="22"/>
        </w:rPr>
        <w:t>Applicants must make arrangements to ensure that applications are received by HSD by the deadline, regardless of the submission method selected.  When using HSD’s Online Submission System, it is advisable to upload application documents several hours prior to the deadline in case you encounter an issue with your internet connectivity which impacts your ability to upload documents.  HSD is not responsible for ensuring that applications are received by the deadline.</w:t>
      </w:r>
    </w:p>
    <w:p w14:paraId="2B4873F3" w14:textId="77777777" w:rsidR="00FE51C2" w:rsidRPr="002F1CE4" w:rsidRDefault="00FE51C2" w:rsidP="00FE51C2">
      <w:pPr>
        <w:rPr>
          <w:rFonts w:asciiTheme="minorHAnsi" w:hAnsiTheme="minorHAnsi"/>
          <w:sz w:val="16"/>
          <w:szCs w:val="16"/>
        </w:rPr>
      </w:pPr>
    </w:p>
    <w:p w14:paraId="15950606" w14:textId="77777777" w:rsidR="00E35C9E" w:rsidRPr="000C3D8F" w:rsidRDefault="26ECDB1B" w:rsidP="00E35A30">
      <w:pPr>
        <w:pStyle w:val="ListParagraph"/>
        <w:numPr>
          <w:ilvl w:val="0"/>
          <w:numId w:val="25"/>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 xml:space="preserve">Electronic Submittal:  Application packets may be submitted electronically via HSD’s Online Submission System at </w:t>
      </w:r>
      <w:hyperlink r:id="rId12">
        <w:r w:rsidRPr="5D4EE57D">
          <w:rPr>
            <w:rStyle w:val="Hyperlink"/>
            <w:rFonts w:asciiTheme="minorHAnsi" w:eastAsiaTheme="minorEastAsia" w:hAnsiTheme="minorHAnsi" w:cstheme="minorBidi"/>
            <w:sz w:val="22"/>
            <w:szCs w:val="22"/>
          </w:rPr>
          <w:t>http://web6.seattle.gov/hsd/rfi/index.aspx</w:t>
        </w:r>
      </w:hyperlink>
      <w:r w:rsidRPr="5D4EE57D">
        <w:rPr>
          <w:rFonts w:asciiTheme="minorHAnsi" w:eastAsiaTheme="minorEastAsia" w:hAnsiTheme="minorHAnsi" w:cstheme="minorBidi"/>
          <w:sz w:val="22"/>
          <w:szCs w:val="22"/>
        </w:rPr>
        <w:t>.</w:t>
      </w:r>
    </w:p>
    <w:p w14:paraId="1114D85E" w14:textId="77777777" w:rsidR="00983D9B" w:rsidRPr="000C3D8F" w:rsidRDefault="26ECDB1B" w:rsidP="00E35A30">
      <w:pPr>
        <w:pStyle w:val="ListParagraph"/>
        <w:numPr>
          <w:ilvl w:val="0"/>
          <w:numId w:val="16"/>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Hand Delivery or US Mail:  The application packet can be hand-delivered or mailed to:</w:t>
      </w:r>
    </w:p>
    <w:p w14:paraId="67BD4CDC" w14:textId="77777777" w:rsidR="002453DB" w:rsidRPr="002F1CE4" w:rsidRDefault="002453DB" w:rsidP="002453DB">
      <w:pPr>
        <w:pStyle w:val="ListParagraph"/>
        <w:rPr>
          <w:rFonts w:asciiTheme="minorHAnsi" w:hAnsiTheme="minorHAnsi"/>
          <w:sz w:val="16"/>
          <w:szCs w:val="16"/>
        </w:rPr>
      </w:pPr>
    </w:p>
    <w:p w14:paraId="643A9565" w14:textId="77777777" w:rsidR="002453DB" w:rsidRPr="000C3D8F" w:rsidRDefault="26ECDB1B" w:rsidP="002453DB">
      <w:pPr>
        <w:pStyle w:val="ListParagraph"/>
        <w:ind w:left="1440"/>
        <w:rPr>
          <w:rFonts w:asciiTheme="minorHAnsi" w:hAnsiTheme="minorHAnsi"/>
          <w:sz w:val="22"/>
          <w:szCs w:val="22"/>
        </w:rPr>
      </w:pPr>
      <w:r w:rsidRPr="5D4EE57D">
        <w:rPr>
          <w:rFonts w:asciiTheme="minorHAnsi" w:eastAsiaTheme="minorEastAsia" w:hAnsiTheme="minorHAnsi" w:cstheme="minorBidi"/>
          <w:sz w:val="22"/>
          <w:szCs w:val="22"/>
        </w:rPr>
        <w:t>Seattle Human Services Department</w:t>
      </w:r>
    </w:p>
    <w:p w14:paraId="36823F19" w14:textId="77777777" w:rsidR="002453DB" w:rsidRPr="000C3D8F" w:rsidRDefault="00A83B8B" w:rsidP="002453DB">
      <w:pPr>
        <w:pStyle w:val="ListParagraph"/>
        <w:ind w:left="1440"/>
        <w:rPr>
          <w:rFonts w:asciiTheme="minorHAnsi" w:hAnsiTheme="minorHAnsi"/>
          <w:sz w:val="22"/>
          <w:szCs w:val="22"/>
        </w:rPr>
      </w:pPr>
      <w:r>
        <w:rPr>
          <w:rFonts w:asciiTheme="minorHAnsi" w:eastAsiaTheme="minorEastAsia" w:hAnsiTheme="minorHAnsi" w:cstheme="minorBidi"/>
          <w:sz w:val="22"/>
          <w:szCs w:val="22"/>
        </w:rPr>
        <w:t>RFP</w:t>
      </w:r>
      <w:r w:rsidR="26ECDB1B" w:rsidRPr="5D4EE57D">
        <w:rPr>
          <w:rFonts w:asciiTheme="minorHAnsi" w:eastAsiaTheme="minorEastAsia" w:hAnsiTheme="minorHAnsi" w:cstheme="minorBidi"/>
          <w:sz w:val="22"/>
          <w:szCs w:val="22"/>
        </w:rPr>
        <w:t xml:space="preserve"> Resp</w:t>
      </w:r>
      <w:r w:rsidR="007B51FA">
        <w:rPr>
          <w:rFonts w:asciiTheme="minorHAnsi" w:eastAsiaTheme="minorEastAsia" w:hAnsiTheme="minorHAnsi" w:cstheme="minorBidi"/>
          <w:sz w:val="22"/>
          <w:szCs w:val="22"/>
        </w:rPr>
        <w:t xml:space="preserve">onse – </w:t>
      </w:r>
      <w:r w:rsidR="00CC2D70">
        <w:rPr>
          <w:rFonts w:asciiTheme="minorHAnsi" w:eastAsiaTheme="minorEastAsia" w:hAnsiTheme="minorHAnsi" w:cstheme="minorBidi"/>
          <w:sz w:val="22"/>
          <w:szCs w:val="22"/>
        </w:rPr>
        <w:t>Bridging the Gap Shelter and Storage</w:t>
      </w:r>
    </w:p>
    <w:p w14:paraId="3DBB8224" w14:textId="77777777" w:rsidR="002453DB" w:rsidRPr="000C3D8F" w:rsidRDefault="26ECDB1B" w:rsidP="002453DB">
      <w:pPr>
        <w:pStyle w:val="ListParagraph"/>
        <w:ind w:left="1440"/>
        <w:rPr>
          <w:rFonts w:asciiTheme="minorHAnsi" w:hAnsiTheme="minorHAnsi"/>
          <w:sz w:val="22"/>
          <w:szCs w:val="22"/>
        </w:rPr>
      </w:pPr>
      <w:r w:rsidRPr="5D4EE57D">
        <w:rPr>
          <w:rFonts w:asciiTheme="minorHAnsi" w:eastAsiaTheme="minorEastAsia" w:hAnsiTheme="minorHAnsi" w:cstheme="minorBidi"/>
          <w:sz w:val="22"/>
          <w:szCs w:val="22"/>
        </w:rPr>
        <w:t>Attn</w:t>
      </w:r>
      <w:r w:rsidRPr="007B51FA">
        <w:rPr>
          <w:rFonts w:asciiTheme="minorHAnsi" w:eastAsiaTheme="minorEastAsia" w:hAnsiTheme="minorHAnsi" w:cstheme="minorBidi"/>
          <w:sz w:val="22"/>
          <w:szCs w:val="22"/>
        </w:rPr>
        <w:t xml:space="preserve">:  </w:t>
      </w:r>
      <w:r w:rsidR="00040A50">
        <w:rPr>
          <w:rFonts w:asciiTheme="minorHAnsi" w:eastAsiaTheme="minorEastAsia" w:hAnsiTheme="minorHAnsi" w:cstheme="minorBidi"/>
          <w:sz w:val="22"/>
          <w:szCs w:val="22"/>
        </w:rPr>
        <w:t>Tara Beck</w:t>
      </w:r>
    </w:p>
    <w:p w14:paraId="5D7C73AC" w14:textId="77777777" w:rsidR="002453DB" w:rsidRPr="002F1CE4" w:rsidRDefault="002453DB" w:rsidP="002453DB">
      <w:pPr>
        <w:pStyle w:val="ListParagraph"/>
        <w:ind w:left="1440"/>
        <w:rPr>
          <w:rFonts w:asciiTheme="minorHAnsi" w:hAnsiTheme="minorHAnsi"/>
          <w:sz w:val="16"/>
          <w:szCs w:val="16"/>
        </w:rPr>
      </w:pPr>
    </w:p>
    <w:p w14:paraId="0A6E6A19" w14:textId="77777777" w:rsidR="002453DB" w:rsidRPr="000C3D8F" w:rsidRDefault="002453DB" w:rsidP="002453DB">
      <w:pPr>
        <w:pStyle w:val="ListParagraph"/>
        <w:ind w:left="1440"/>
        <w:rPr>
          <w:rFonts w:asciiTheme="minorHAnsi" w:hAnsiTheme="minorHAnsi"/>
          <w:i/>
          <w:sz w:val="22"/>
          <w:szCs w:val="22"/>
        </w:rPr>
      </w:pPr>
      <w:r w:rsidRPr="5D4EE57D">
        <w:rPr>
          <w:rFonts w:asciiTheme="minorHAnsi" w:eastAsiaTheme="minorEastAsia" w:hAnsiTheme="minorHAnsi" w:cstheme="minorBidi"/>
          <w:i/>
          <w:iCs/>
          <w:sz w:val="22"/>
          <w:szCs w:val="22"/>
        </w:rPr>
        <w:t xml:space="preserve">Delivery </w:t>
      </w:r>
      <w:r w:rsidRPr="000C3D8F">
        <w:rPr>
          <w:rFonts w:asciiTheme="minorHAnsi" w:hAnsiTheme="minorHAnsi"/>
          <w:i/>
          <w:sz w:val="22"/>
          <w:szCs w:val="22"/>
        </w:rPr>
        <w:tab/>
      </w:r>
      <w:r w:rsidRPr="000C3D8F">
        <w:rPr>
          <w:rFonts w:asciiTheme="minorHAnsi" w:hAnsiTheme="minorHAnsi"/>
          <w:i/>
          <w:sz w:val="22"/>
          <w:szCs w:val="22"/>
        </w:rPr>
        <w:tab/>
      </w:r>
      <w:r w:rsidR="00B26D3F" w:rsidRPr="000C3D8F">
        <w:rPr>
          <w:rFonts w:asciiTheme="minorHAnsi" w:hAnsiTheme="minorHAnsi"/>
          <w:i/>
          <w:sz w:val="22"/>
          <w:szCs w:val="22"/>
        </w:rPr>
        <w:tab/>
      </w:r>
      <w:r w:rsidR="00B26D3F" w:rsidRPr="000C3D8F">
        <w:rPr>
          <w:rFonts w:asciiTheme="minorHAnsi" w:hAnsiTheme="minorHAnsi"/>
          <w:i/>
          <w:sz w:val="22"/>
          <w:szCs w:val="22"/>
        </w:rPr>
        <w:tab/>
      </w:r>
      <w:r w:rsidRPr="5D4EE57D">
        <w:rPr>
          <w:rFonts w:asciiTheme="minorHAnsi" w:eastAsiaTheme="minorEastAsia" w:hAnsiTheme="minorHAnsi" w:cstheme="minorBidi"/>
          <w:i/>
          <w:iCs/>
          <w:sz w:val="22"/>
          <w:szCs w:val="22"/>
        </w:rPr>
        <w:t xml:space="preserve">Mailing Address </w:t>
      </w:r>
    </w:p>
    <w:p w14:paraId="48E9080A" w14:textId="77777777" w:rsidR="008C2D2B" w:rsidRPr="000C3D8F" w:rsidRDefault="008C2D2B" w:rsidP="002453DB">
      <w:pPr>
        <w:pStyle w:val="ListParagraph"/>
        <w:ind w:left="1440"/>
        <w:rPr>
          <w:rFonts w:asciiTheme="minorHAnsi" w:hAnsiTheme="minorHAnsi"/>
          <w:sz w:val="22"/>
          <w:szCs w:val="22"/>
        </w:rPr>
      </w:pPr>
      <w:r w:rsidRPr="5D4EE57D">
        <w:rPr>
          <w:rFonts w:asciiTheme="minorHAnsi" w:eastAsiaTheme="minorEastAsia" w:hAnsiTheme="minorHAnsi" w:cstheme="minorBidi"/>
          <w:sz w:val="22"/>
          <w:szCs w:val="22"/>
        </w:rPr>
        <w:t>700 5</w:t>
      </w:r>
      <w:r w:rsidRPr="5D4EE57D">
        <w:rPr>
          <w:rFonts w:asciiTheme="minorHAnsi" w:eastAsiaTheme="minorEastAsia" w:hAnsiTheme="minorHAnsi" w:cstheme="minorBidi"/>
          <w:sz w:val="22"/>
          <w:szCs w:val="22"/>
          <w:vertAlign w:val="superscript"/>
        </w:rPr>
        <w:t>th</w:t>
      </w:r>
      <w:r w:rsidRPr="5D4EE57D">
        <w:rPr>
          <w:rFonts w:asciiTheme="minorHAnsi" w:eastAsiaTheme="minorEastAsia" w:hAnsiTheme="minorHAnsi" w:cstheme="minorBidi"/>
          <w:sz w:val="22"/>
          <w:szCs w:val="22"/>
        </w:rPr>
        <w:t xml:space="preserve"> Ave., 58</w:t>
      </w:r>
      <w:r w:rsidRPr="5D4EE57D">
        <w:rPr>
          <w:rFonts w:asciiTheme="minorHAnsi" w:eastAsiaTheme="minorEastAsia" w:hAnsiTheme="minorHAnsi" w:cstheme="minorBidi"/>
          <w:sz w:val="22"/>
          <w:szCs w:val="22"/>
          <w:vertAlign w:val="superscript"/>
        </w:rPr>
        <w:t>th</w:t>
      </w:r>
      <w:r w:rsidRPr="5D4EE57D">
        <w:rPr>
          <w:rFonts w:asciiTheme="minorHAnsi" w:eastAsiaTheme="minorEastAsia" w:hAnsiTheme="minorHAnsi" w:cstheme="minorBidi"/>
          <w:sz w:val="22"/>
          <w:szCs w:val="22"/>
        </w:rPr>
        <w:t xml:space="preserve"> Floor</w:t>
      </w:r>
      <w:r w:rsidRPr="000C3D8F">
        <w:rPr>
          <w:rFonts w:asciiTheme="minorHAnsi" w:hAnsiTheme="minorHAnsi"/>
          <w:sz w:val="22"/>
          <w:szCs w:val="22"/>
        </w:rPr>
        <w:tab/>
      </w:r>
      <w:r w:rsidRPr="000C3D8F">
        <w:rPr>
          <w:rFonts w:asciiTheme="minorHAnsi" w:hAnsiTheme="minorHAnsi"/>
          <w:sz w:val="22"/>
          <w:szCs w:val="22"/>
        </w:rPr>
        <w:tab/>
      </w:r>
      <w:r w:rsidRPr="000C3D8F">
        <w:rPr>
          <w:rFonts w:asciiTheme="minorHAnsi" w:hAnsiTheme="minorHAnsi"/>
          <w:sz w:val="22"/>
          <w:szCs w:val="22"/>
        </w:rPr>
        <w:tab/>
      </w:r>
      <w:r w:rsidRPr="5D4EE57D">
        <w:rPr>
          <w:rFonts w:asciiTheme="minorHAnsi" w:eastAsiaTheme="minorEastAsia" w:hAnsiTheme="minorHAnsi" w:cstheme="minorBidi"/>
          <w:sz w:val="22"/>
          <w:szCs w:val="22"/>
        </w:rPr>
        <w:t>P.O. Box 34215</w:t>
      </w:r>
    </w:p>
    <w:p w14:paraId="2EE641FF" w14:textId="77777777" w:rsidR="00A917C3" w:rsidRDefault="00C15948" w:rsidP="002C0D40">
      <w:pPr>
        <w:pStyle w:val="ListParagraph"/>
        <w:ind w:left="144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Seattle, WA 98104-5017</w:t>
      </w:r>
      <w:r w:rsidRPr="000C3D8F">
        <w:rPr>
          <w:rFonts w:asciiTheme="minorHAnsi" w:hAnsiTheme="minorHAnsi"/>
          <w:sz w:val="22"/>
          <w:szCs w:val="22"/>
        </w:rPr>
        <w:tab/>
      </w:r>
      <w:r w:rsidRPr="000C3D8F">
        <w:rPr>
          <w:rFonts w:asciiTheme="minorHAnsi" w:hAnsiTheme="minorHAnsi"/>
          <w:sz w:val="22"/>
          <w:szCs w:val="22"/>
        </w:rPr>
        <w:tab/>
      </w:r>
      <w:r w:rsidRPr="5D4EE57D">
        <w:rPr>
          <w:rFonts w:asciiTheme="minorHAnsi" w:eastAsiaTheme="minorEastAsia" w:hAnsiTheme="minorHAnsi" w:cstheme="minorBidi"/>
          <w:sz w:val="22"/>
          <w:szCs w:val="22"/>
        </w:rPr>
        <w:t>Seattle, WA 98124-4215</w:t>
      </w:r>
    </w:p>
    <w:p w14:paraId="527EAFB9" w14:textId="77777777" w:rsidR="007C6D33" w:rsidRDefault="007C6D33" w:rsidP="002C0D40">
      <w:pPr>
        <w:pStyle w:val="ListParagraph"/>
        <w:ind w:left="1440"/>
        <w:rPr>
          <w:rFonts w:asciiTheme="minorHAnsi" w:eastAsiaTheme="minorEastAsia" w:hAnsiTheme="minorHAnsi" w:cstheme="minorBidi"/>
          <w:sz w:val="22"/>
          <w:szCs w:val="22"/>
        </w:rPr>
      </w:pPr>
    </w:p>
    <w:p w14:paraId="61282F1C" w14:textId="642EF110" w:rsidR="007C6D33" w:rsidRDefault="007C6D33" w:rsidP="002C0D40">
      <w:pPr>
        <w:pStyle w:val="ListParagraph"/>
        <w:ind w:left="1440"/>
        <w:rPr>
          <w:rFonts w:asciiTheme="minorHAnsi" w:hAnsiTheme="minorHAnsi"/>
          <w:sz w:val="22"/>
          <w:szCs w:val="22"/>
        </w:rPr>
      </w:pPr>
    </w:p>
    <w:p w14:paraId="77E2E753" w14:textId="04570542" w:rsidR="003A3296" w:rsidRDefault="003A3296" w:rsidP="002C0D40">
      <w:pPr>
        <w:pStyle w:val="ListParagraph"/>
        <w:ind w:left="1440"/>
        <w:rPr>
          <w:rFonts w:asciiTheme="minorHAnsi" w:hAnsiTheme="minorHAnsi"/>
          <w:sz w:val="22"/>
          <w:szCs w:val="22"/>
        </w:rPr>
      </w:pPr>
    </w:p>
    <w:p w14:paraId="19717724" w14:textId="77777777" w:rsidR="00A160F0" w:rsidRDefault="00A160F0" w:rsidP="002C0D40">
      <w:pPr>
        <w:pStyle w:val="ListParagraph"/>
        <w:ind w:left="1440"/>
        <w:rPr>
          <w:rFonts w:asciiTheme="minorHAnsi" w:hAnsiTheme="minorHAnsi"/>
          <w:sz w:val="22"/>
          <w:szCs w:val="22"/>
        </w:rPr>
      </w:pPr>
    </w:p>
    <w:p w14:paraId="34C0D149" w14:textId="77777777" w:rsidR="000501D2" w:rsidRPr="000C3D8F" w:rsidRDefault="000501D2" w:rsidP="002C0D40">
      <w:pPr>
        <w:pStyle w:val="ListParagraph"/>
        <w:ind w:left="1440"/>
        <w:rPr>
          <w:rFonts w:asciiTheme="minorHAnsi" w:hAnsiTheme="minorHAnsi"/>
          <w:sz w:val="22"/>
          <w:szCs w:val="22"/>
        </w:rPr>
      </w:pPr>
    </w:p>
    <w:tbl>
      <w:tblPr>
        <w:tblStyle w:val="TableGrid"/>
        <w:tblW w:w="0" w:type="auto"/>
        <w:tblInd w:w="108" w:type="dxa"/>
        <w:shd w:val="clear" w:color="auto" w:fill="95B3D7"/>
        <w:tblLook w:val="04A0" w:firstRow="1" w:lastRow="0" w:firstColumn="1" w:lastColumn="0" w:noHBand="0" w:noVBand="1"/>
      </w:tblPr>
      <w:tblGrid>
        <w:gridCol w:w="9962"/>
      </w:tblGrid>
      <w:tr w:rsidR="000379D8" w:rsidRPr="000C3D8F" w14:paraId="00AD5512" w14:textId="77777777" w:rsidTr="5D4EE57D">
        <w:tc>
          <w:tcPr>
            <w:tcW w:w="10188" w:type="dxa"/>
            <w:shd w:val="clear" w:color="auto" w:fill="95B3D7" w:themeFill="accent1" w:themeFillTint="99"/>
          </w:tcPr>
          <w:p w14:paraId="5DA43C62" w14:textId="77777777" w:rsidR="000379D8" w:rsidRPr="000C3D8F" w:rsidRDefault="26ECDB1B" w:rsidP="00E6704D">
            <w:pPr>
              <w:pStyle w:val="ListParagraph"/>
              <w:numPr>
                <w:ilvl w:val="0"/>
                <w:numId w:val="55"/>
              </w:numPr>
              <w:jc w:val="center"/>
              <w:rPr>
                <w:rFonts w:asciiTheme="minorHAnsi" w:eastAsiaTheme="minorEastAsia" w:hAnsiTheme="minorHAnsi" w:cstheme="minorBidi"/>
                <w:sz w:val="28"/>
                <w:szCs w:val="28"/>
              </w:rPr>
            </w:pPr>
            <w:r w:rsidRPr="5D4EE57D">
              <w:rPr>
                <w:rFonts w:asciiTheme="minorHAnsi" w:eastAsiaTheme="minorEastAsia" w:hAnsiTheme="minorHAnsi" w:cstheme="minorBidi"/>
                <w:b/>
                <w:bCs/>
                <w:sz w:val="28"/>
                <w:szCs w:val="28"/>
              </w:rPr>
              <w:lastRenderedPageBreak/>
              <w:t>Format Instructions</w:t>
            </w:r>
          </w:p>
        </w:tc>
      </w:tr>
    </w:tbl>
    <w:p w14:paraId="14A5425F" w14:textId="77777777" w:rsidR="00A917C3" w:rsidRPr="000C3D8F" w:rsidRDefault="00A917C3" w:rsidP="00A917C3">
      <w:pPr>
        <w:rPr>
          <w:rFonts w:asciiTheme="minorHAnsi" w:hAnsiTheme="minorHAnsi"/>
          <w:sz w:val="22"/>
          <w:szCs w:val="22"/>
        </w:rPr>
      </w:pPr>
    </w:p>
    <w:p w14:paraId="22EFFE25" w14:textId="77777777" w:rsidR="00C15948" w:rsidRPr="000C3D8F" w:rsidRDefault="26ECDB1B" w:rsidP="00E35A30">
      <w:pPr>
        <w:pStyle w:val="ListParagraph"/>
        <w:numPr>
          <w:ilvl w:val="0"/>
          <w:numId w:val="17"/>
        </w:numPr>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Applications will be rated only on the information requested and outlined in this RF</w:t>
      </w:r>
      <w:r w:rsidR="00DC0ACD">
        <w:rPr>
          <w:rFonts w:asciiTheme="minorHAnsi" w:eastAsiaTheme="minorEastAsia" w:hAnsiTheme="minorHAnsi" w:cstheme="minorBidi"/>
          <w:sz w:val="22"/>
          <w:szCs w:val="22"/>
        </w:rPr>
        <w:t>P</w:t>
      </w:r>
      <w:r w:rsidRPr="5D4EE57D">
        <w:rPr>
          <w:rFonts w:asciiTheme="minorHAnsi" w:eastAsiaTheme="minorEastAsia" w:hAnsiTheme="minorHAnsi" w:cstheme="minorBidi"/>
          <w:sz w:val="22"/>
          <w:szCs w:val="22"/>
        </w:rPr>
        <w:t xml:space="preserve">, including any clarifying information requested by HSD.  Do not include a cover letter, brochures, or letters of support.  Applications that do not follow the required format may be deemed ineligible and may </w:t>
      </w:r>
      <w:r w:rsidRPr="5D4EE57D">
        <w:rPr>
          <w:rFonts w:asciiTheme="minorHAnsi" w:eastAsiaTheme="minorEastAsia" w:hAnsiTheme="minorHAnsi" w:cstheme="minorBidi"/>
          <w:b/>
          <w:bCs/>
          <w:sz w:val="22"/>
          <w:szCs w:val="22"/>
          <w:u w:val="single"/>
        </w:rPr>
        <w:t>not</w:t>
      </w:r>
      <w:r w:rsidRPr="5D4EE57D">
        <w:rPr>
          <w:rFonts w:asciiTheme="minorHAnsi" w:eastAsiaTheme="minorEastAsia" w:hAnsiTheme="minorHAnsi" w:cstheme="minorBidi"/>
          <w:sz w:val="22"/>
          <w:szCs w:val="22"/>
        </w:rPr>
        <w:t xml:space="preserve"> be rated.</w:t>
      </w:r>
    </w:p>
    <w:p w14:paraId="6BF5A94B" w14:textId="77777777" w:rsidR="00C13EDC" w:rsidRPr="000C3D8F" w:rsidRDefault="00C13EDC" w:rsidP="00C13EDC">
      <w:pPr>
        <w:pStyle w:val="ListParagraph"/>
        <w:ind w:left="360"/>
        <w:rPr>
          <w:rFonts w:asciiTheme="minorHAnsi" w:hAnsiTheme="minorHAnsi"/>
          <w:sz w:val="22"/>
          <w:szCs w:val="22"/>
        </w:rPr>
      </w:pPr>
    </w:p>
    <w:p w14:paraId="4A6C8E41" w14:textId="77777777" w:rsidR="00C642DC" w:rsidRPr="000C3D8F" w:rsidRDefault="26ECDB1B" w:rsidP="00E35A30">
      <w:pPr>
        <w:pStyle w:val="ListParagraph"/>
        <w:numPr>
          <w:ilvl w:val="0"/>
          <w:numId w:val="17"/>
        </w:numPr>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The application should be typed or word processed on double-sided, letter-sized</w:t>
      </w:r>
      <w:r w:rsidR="00B26D3F" w:rsidRPr="5D4EE57D">
        <w:rPr>
          <w:rFonts w:asciiTheme="minorHAnsi" w:eastAsiaTheme="minorEastAsia" w:hAnsiTheme="minorHAnsi" w:cstheme="minorBidi"/>
          <w:sz w:val="22"/>
          <w:szCs w:val="22"/>
        </w:rPr>
        <w:t xml:space="preserve"> (8 ½ x 11-inch) sheets.  U</w:t>
      </w:r>
      <w:r w:rsidRPr="5D4EE57D">
        <w:rPr>
          <w:rFonts w:asciiTheme="minorHAnsi" w:eastAsiaTheme="minorEastAsia" w:hAnsiTheme="minorHAnsi" w:cstheme="minorBidi"/>
          <w:sz w:val="22"/>
          <w:szCs w:val="22"/>
        </w:rPr>
        <w:t>se one-inch margins, sin</w:t>
      </w:r>
      <w:r w:rsidR="000D003E" w:rsidRPr="5D4EE57D">
        <w:rPr>
          <w:rFonts w:asciiTheme="minorHAnsi" w:eastAsiaTheme="minorEastAsia" w:hAnsiTheme="minorHAnsi" w:cstheme="minorBidi"/>
          <w:sz w:val="22"/>
          <w:szCs w:val="22"/>
        </w:rPr>
        <w:t>gle spacing, and minimum size 1</w:t>
      </w:r>
      <w:r w:rsidR="000C3D8F" w:rsidRPr="5D4EE57D">
        <w:rPr>
          <w:rFonts w:asciiTheme="minorHAnsi" w:eastAsiaTheme="minorEastAsia" w:hAnsiTheme="minorHAnsi" w:cstheme="minorBidi"/>
          <w:sz w:val="22"/>
          <w:szCs w:val="22"/>
        </w:rPr>
        <w:t>1</w:t>
      </w:r>
      <w:r w:rsidRPr="5D4EE57D">
        <w:rPr>
          <w:rFonts w:asciiTheme="minorHAnsi" w:eastAsiaTheme="minorEastAsia" w:hAnsiTheme="minorHAnsi" w:cstheme="minorBidi"/>
          <w:sz w:val="22"/>
          <w:szCs w:val="22"/>
        </w:rPr>
        <w:t>-point font.</w:t>
      </w:r>
    </w:p>
    <w:p w14:paraId="419A3A57" w14:textId="77777777" w:rsidR="00C9324B" w:rsidRPr="000C3D8F" w:rsidRDefault="00C9324B" w:rsidP="00C9324B">
      <w:pPr>
        <w:pStyle w:val="ListParagraph"/>
        <w:ind w:left="360"/>
        <w:rPr>
          <w:rFonts w:asciiTheme="minorHAnsi" w:hAnsiTheme="minorHAnsi"/>
          <w:sz w:val="22"/>
          <w:szCs w:val="22"/>
        </w:rPr>
      </w:pPr>
    </w:p>
    <w:p w14:paraId="54BCF691" w14:textId="77777777" w:rsidR="00C642DC" w:rsidRPr="000C3D8F" w:rsidRDefault="26ECDB1B" w:rsidP="00E35A30">
      <w:pPr>
        <w:pStyle w:val="ListParagraph"/>
        <w:numPr>
          <w:ilvl w:val="0"/>
          <w:numId w:val="17"/>
        </w:numPr>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 xml:space="preserve">The application may not exceed </w:t>
      </w:r>
      <w:r w:rsidRPr="00372957">
        <w:rPr>
          <w:rFonts w:asciiTheme="minorHAnsi" w:eastAsiaTheme="minorEastAsia" w:hAnsiTheme="minorHAnsi"/>
          <w:sz w:val="22"/>
        </w:rPr>
        <w:t>a total of 1</w:t>
      </w:r>
      <w:r w:rsidR="00E61022" w:rsidRPr="00372957">
        <w:rPr>
          <w:rFonts w:asciiTheme="minorHAnsi" w:eastAsiaTheme="minorEastAsia" w:hAnsiTheme="minorHAnsi"/>
          <w:sz w:val="22"/>
        </w:rPr>
        <w:t>0</w:t>
      </w:r>
      <w:r w:rsidRPr="00372957">
        <w:rPr>
          <w:rFonts w:asciiTheme="minorHAnsi" w:eastAsiaTheme="minorEastAsia" w:hAnsiTheme="minorHAnsi"/>
          <w:sz w:val="22"/>
        </w:rPr>
        <w:t xml:space="preserve"> pages</w:t>
      </w:r>
      <w:r w:rsidRPr="00372957">
        <w:rPr>
          <w:rFonts w:asciiTheme="minorHAnsi" w:eastAsiaTheme="minorEastAsia" w:hAnsiTheme="minorHAnsi" w:cstheme="minorBidi"/>
          <w:sz w:val="22"/>
          <w:szCs w:val="22"/>
        </w:rPr>
        <w:t xml:space="preserve"> </w:t>
      </w:r>
      <w:r w:rsidR="00A43EF5">
        <w:rPr>
          <w:rFonts w:asciiTheme="minorHAnsi" w:eastAsiaTheme="minorEastAsia" w:hAnsiTheme="minorHAnsi" w:cstheme="minorBidi"/>
          <w:sz w:val="22"/>
          <w:szCs w:val="22"/>
        </w:rPr>
        <w:t>of</w:t>
      </w:r>
      <w:r w:rsidRPr="5D4EE57D">
        <w:rPr>
          <w:rFonts w:asciiTheme="minorHAnsi" w:eastAsiaTheme="minorEastAsia" w:hAnsiTheme="minorHAnsi" w:cstheme="minorBidi"/>
          <w:sz w:val="22"/>
          <w:szCs w:val="22"/>
        </w:rPr>
        <w:t xml:space="preserve"> narrative </w:t>
      </w:r>
      <w:r w:rsidR="00A43EF5">
        <w:rPr>
          <w:rFonts w:asciiTheme="minorHAnsi" w:eastAsiaTheme="minorEastAsia" w:hAnsiTheme="minorHAnsi" w:cstheme="minorBidi"/>
          <w:sz w:val="22"/>
          <w:szCs w:val="22"/>
        </w:rPr>
        <w:t xml:space="preserve">response, </w:t>
      </w:r>
      <w:r w:rsidR="002E6772">
        <w:rPr>
          <w:rFonts w:asciiTheme="minorHAnsi" w:eastAsiaTheme="minorEastAsia" w:hAnsiTheme="minorHAnsi" w:cstheme="minorBidi"/>
          <w:sz w:val="22"/>
          <w:szCs w:val="22"/>
        </w:rPr>
        <w:t xml:space="preserve">Storage Application if applying for storage funds, </w:t>
      </w:r>
      <w:r w:rsidR="00A43EF5">
        <w:rPr>
          <w:rFonts w:asciiTheme="minorHAnsi" w:eastAsiaTheme="minorEastAsia" w:hAnsiTheme="minorHAnsi" w:cstheme="minorBidi"/>
          <w:sz w:val="22"/>
          <w:szCs w:val="22"/>
        </w:rPr>
        <w:t>1 cover sheet, 2 budget forms,</w:t>
      </w:r>
      <w:r w:rsidRPr="5D4EE57D">
        <w:rPr>
          <w:rFonts w:asciiTheme="minorHAnsi" w:eastAsiaTheme="minorEastAsia" w:hAnsiTheme="minorHAnsi" w:cstheme="minorBidi"/>
          <w:sz w:val="22"/>
          <w:szCs w:val="22"/>
        </w:rPr>
        <w:t xml:space="preserve"> and </w:t>
      </w:r>
      <w:r w:rsidR="00A43EF5">
        <w:rPr>
          <w:rFonts w:asciiTheme="minorHAnsi" w:eastAsiaTheme="minorEastAsia" w:hAnsiTheme="minorHAnsi" w:cstheme="minorBidi"/>
          <w:sz w:val="22"/>
          <w:szCs w:val="22"/>
        </w:rPr>
        <w:t xml:space="preserve">any requested </w:t>
      </w:r>
      <w:r w:rsidRPr="5D4EE57D">
        <w:rPr>
          <w:rFonts w:asciiTheme="minorHAnsi" w:eastAsiaTheme="minorEastAsia" w:hAnsiTheme="minorHAnsi" w:cstheme="minorBidi"/>
          <w:sz w:val="22"/>
          <w:szCs w:val="22"/>
        </w:rPr>
        <w:t>attachments</w:t>
      </w:r>
      <w:r w:rsidR="002E6772">
        <w:rPr>
          <w:rFonts w:asciiTheme="minorHAnsi" w:eastAsiaTheme="minorEastAsia" w:hAnsiTheme="minorHAnsi" w:cstheme="minorBidi"/>
          <w:sz w:val="22"/>
          <w:szCs w:val="22"/>
        </w:rPr>
        <w:t>.</w:t>
      </w:r>
      <w:r w:rsidR="00B26D3F" w:rsidRPr="5D4EE57D">
        <w:rPr>
          <w:rFonts w:asciiTheme="minorHAnsi" w:eastAsiaTheme="minorEastAsia" w:hAnsiTheme="minorHAnsi" w:cstheme="minorBidi"/>
          <w:sz w:val="22"/>
          <w:szCs w:val="22"/>
        </w:rPr>
        <w:t xml:space="preserve">  Pages that </w:t>
      </w:r>
      <w:r w:rsidRPr="5D4EE57D">
        <w:rPr>
          <w:rFonts w:asciiTheme="minorHAnsi" w:eastAsiaTheme="minorEastAsia" w:hAnsiTheme="minorHAnsi" w:cstheme="minorBidi"/>
          <w:sz w:val="22"/>
          <w:szCs w:val="22"/>
        </w:rPr>
        <w:t xml:space="preserve">exceed the page limitation will not be </w:t>
      </w:r>
      <w:r w:rsidR="00B26D3F" w:rsidRPr="5D4EE57D">
        <w:rPr>
          <w:rFonts w:asciiTheme="minorHAnsi" w:eastAsiaTheme="minorEastAsia" w:hAnsiTheme="minorHAnsi" w:cstheme="minorBidi"/>
          <w:sz w:val="22"/>
          <w:szCs w:val="22"/>
        </w:rPr>
        <w:t>rated</w:t>
      </w:r>
      <w:r w:rsidRPr="5D4EE57D">
        <w:rPr>
          <w:rFonts w:asciiTheme="minorHAnsi" w:eastAsiaTheme="minorEastAsia" w:hAnsiTheme="minorHAnsi" w:cstheme="minorBidi"/>
          <w:sz w:val="22"/>
          <w:szCs w:val="22"/>
        </w:rPr>
        <w:t>.</w:t>
      </w:r>
    </w:p>
    <w:p w14:paraId="704C0625" w14:textId="77777777" w:rsidR="002E6772" w:rsidRPr="002E6772" w:rsidRDefault="002E6772" w:rsidP="002E6772">
      <w:pPr>
        <w:pStyle w:val="ListParagraph"/>
        <w:rPr>
          <w:rFonts w:asciiTheme="minorHAnsi" w:eastAsiaTheme="minorEastAsia" w:hAnsiTheme="minorHAnsi" w:cstheme="minorBidi"/>
          <w:sz w:val="22"/>
          <w:szCs w:val="22"/>
        </w:rPr>
      </w:pPr>
    </w:p>
    <w:p w14:paraId="2F94A1BE" w14:textId="2D0CAC0D" w:rsidR="002E6772" w:rsidRPr="000C3D8F" w:rsidRDefault="002E6772" w:rsidP="00E35A30">
      <w:pPr>
        <w:pStyle w:val="ListParagraph"/>
        <w:numPr>
          <w:ilvl w:val="0"/>
          <w:numId w:val="17"/>
        </w:numPr>
        <w:ind w:left="36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The application for Storage funding is on page </w:t>
      </w:r>
      <w:r w:rsidR="000C1725">
        <w:rPr>
          <w:rFonts w:asciiTheme="minorHAnsi" w:eastAsiaTheme="minorEastAsia" w:hAnsiTheme="minorHAnsi" w:cstheme="minorBidi"/>
          <w:sz w:val="22"/>
          <w:szCs w:val="22"/>
        </w:rPr>
        <w:t>17</w:t>
      </w:r>
      <w:r>
        <w:rPr>
          <w:rFonts w:asciiTheme="minorHAnsi" w:eastAsiaTheme="minorEastAsia" w:hAnsiTheme="minorHAnsi" w:cstheme="minorBidi"/>
          <w:sz w:val="22"/>
          <w:szCs w:val="22"/>
        </w:rPr>
        <w:t>.  This can be submitted separately for a Storage-only application or included in the application if you are applying for shelter funding.</w:t>
      </w:r>
    </w:p>
    <w:p w14:paraId="740DC9DE" w14:textId="77777777" w:rsidR="00C9324B" w:rsidRPr="000C3D8F" w:rsidRDefault="00C9324B" w:rsidP="00C9324B">
      <w:pPr>
        <w:pStyle w:val="ListParagraph"/>
        <w:rPr>
          <w:rFonts w:asciiTheme="minorHAnsi" w:hAnsiTheme="minorHAnsi"/>
          <w:sz w:val="22"/>
          <w:szCs w:val="22"/>
        </w:rPr>
      </w:pPr>
    </w:p>
    <w:p w14:paraId="50062D4D" w14:textId="77777777" w:rsidR="00C9324B" w:rsidRDefault="26ECDB1B" w:rsidP="00E35A30">
      <w:pPr>
        <w:pStyle w:val="ListParagraph"/>
        <w:numPr>
          <w:ilvl w:val="0"/>
          <w:numId w:val="17"/>
        </w:numPr>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 xml:space="preserve">Organize your application according to the section headings that follow in Section III.  For the narrative questions, please include section titles, and question numbers.  </w:t>
      </w:r>
      <w:r w:rsidR="007B0769">
        <w:rPr>
          <w:rFonts w:asciiTheme="minorHAnsi" w:eastAsiaTheme="minorEastAsia" w:hAnsiTheme="minorHAnsi" w:cstheme="minorBidi"/>
          <w:sz w:val="22"/>
          <w:szCs w:val="22"/>
        </w:rPr>
        <w:t>Do</w:t>
      </w:r>
      <w:r w:rsidRPr="5D4EE57D">
        <w:rPr>
          <w:rFonts w:asciiTheme="minorHAnsi" w:eastAsiaTheme="minorEastAsia" w:hAnsiTheme="minorHAnsi" w:cstheme="minorBidi"/>
          <w:sz w:val="22"/>
          <w:szCs w:val="22"/>
        </w:rPr>
        <w:t xml:space="preserve"> not rewrite the questions for specific elements of each question.</w:t>
      </w:r>
    </w:p>
    <w:p w14:paraId="1804D34B" w14:textId="77777777" w:rsidR="00A917C3" w:rsidRPr="000C3D8F" w:rsidRDefault="00A917C3" w:rsidP="00A917C3">
      <w:pPr>
        <w:rPr>
          <w:rFonts w:asciiTheme="minorHAnsi" w:hAnsiTheme="minorHAnsi"/>
          <w:sz w:val="22"/>
          <w:szCs w:val="22"/>
        </w:rPr>
      </w:pPr>
    </w:p>
    <w:tbl>
      <w:tblPr>
        <w:tblStyle w:val="TableGrid"/>
        <w:tblW w:w="0" w:type="auto"/>
        <w:tblInd w:w="108" w:type="dxa"/>
        <w:shd w:val="clear" w:color="auto" w:fill="95B3D7"/>
        <w:tblLook w:val="04A0" w:firstRow="1" w:lastRow="0" w:firstColumn="1" w:lastColumn="0" w:noHBand="0" w:noVBand="1"/>
      </w:tblPr>
      <w:tblGrid>
        <w:gridCol w:w="9962"/>
      </w:tblGrid>
      <w:tr w:rsidR="000379D8" w:rsidRPr="000C3D8F" w14:paraId="5AA67362" w14:textId="77777777" w:rsidTr="5D4EE57D">
        <w:tc>
          <w:tcPr>
            <w:tcW w:w="10188" w:type="dxa"/>
            <w:shd w:val="clear" w:color="auto" w:fill="95B3D7" w:themeFill="accent1" w:themeFillTint="99"/>
          </w:tcPr>
          <w:p w14:paraId="0C2AA271" w14:textId="77777777" w:rsidR="000379D8" w:rsidRPr="000C3D8F" w:rsidRDefault="26ECDB1B" w:rsidP="00E6704D">
            <w:pPr>
              <w:pStyle w:val="ListParagraph"/>
              <w:numPr>
                <w:ilvl w:val="0"/>
                <w:numId w:val="55"/>
              </w:numPr>
              <w:jc w:val="center"/>
              <w:rPr>
                <w:rFonts w:asciiTheme="minorHAnsi" w:eastAsiaTheme="minorEastAsia" w:hAnsiTheme="minorHAnsi" w:cstheme="minorBidi"/>
                <w:sz w:val="28"/>
                <w:szCs w:val="28"/>
              </w:rPr>
            </w:pPr>
            <w:r w:rsidRPr="5D4EE57D">
              <w:rPr>
                <w:rFonts w:asciiTheme="minorHAnsi" w:eastAsiaTheme="minorEastAsia" w:hAnsiTheme="minorHAnsi" w:cstheme="minorBidi"/>
                <w:b/>
                <w:bCs/>
                <w:sz w:val="28"/>
                <w:szCs w:val="28"/>
              </w:rPr>
              <w:t>Proposal Narrative &amp; Rating Criteria</w:t>
            </w:r>
          </w:p>
        </w:tc>
      </w:tr>
    </w:tbl>
    <w:p w14:paraId="3EA5687E" w14:textId="77777777" w:rsidR="00A917C3" w:rsidRDefault="00A917C3" w:rsidP="00A917C3">
      <w:pPr>
        <w:rPr>
          <w:rFonts w:asciiTheme="minorHAnsi" w:hAnsiTheme="minorHAnsi"/>
          <w:sz w:val="22"/>
          <w:szCs w:val="22"/>
        </w:rPr>
      </w:pPr>
    </w:p>
    <w:p w14:paraId="6AA68735" w14:textId="77777777" w:rsidR="000E7D24" w:rsidRDefault="000E7D24" w:rsidP="000E7D24">
      <w:p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 xml:space="preserve">Write a narrative response to sections A – </w:t>
      </w:r>
      <w:r w:rsidR="00372957">
        <w:rPr>
          <w:rFonts w:asciiTheme="minorHAnsi" w:eastAsiaTheme="minorEastAsia" w:hAnsiTheme="minorHAnsi" w:cstheme="minorBidi"/>
          <w:sz w:val="22"/>
          <w:szCs w:val="22"/>
        </w:rPr>
        <w:t>F</w:t>
      </w:r>
      <w:r w:rsidRPr="5D4EE57D">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u w:val="single"/>
        </w:rPr>
        <w:t>Answer each section completely</w:t>
      </w:r>
      <w:r w:rsidRPr="5D4EE57D">
        <w:rPr>
          <w:rFonts w:asciiTheme="minorHAnsi" w:eastAsiaTheme="minorEastAsia" w:hAnsiTheme="minorHAnsi" w:cstheme="minorBidi"/>
          <w:sz w:val="22"/>
          <w:szCs w:val="22"/>
        </w:rPr>
        <w:t xml:space="preserve"> according to the questions.</w:t>
      </w:r>
      <w:r>
        <w:rPr>
          <w:rFonts w:asciiTheme="minorHAnsi" w:eastAsiaTheme="minorEastAsia" w:hAnsiTheme="minorHAnsi" w:cstheme="minorBidi"/>
          <w:sz w:val="22"/>
          <w:szCs w:val="22"/>
        </w:rPr>
        <w:t xml:space="preserve"> </w:t>
      </w:r>
      <w:r w:rsidR="007445E8">
        <w:rPr>
          <w:rFonts w:asciiTheme="minorHAnsi" w:eastAsiaTheme="minorEastAsia" w:hAnsiTheme="minorHAnsi" w:cstheme="minorBidi"/>
          <w:sz w:val="22"/>
          <w:szCs w:val="22"/>
        </w:rPr>
        <w:t>When answering questions</w:t>
      </w:r>
      <w:r w:rsidR="00A43EF5">
        <w:rPr>
          <w:rFonts w:asciiTheme="minorHAnsi" w:eastAsiaTheme="minorEastAsia" w:hAnsiTheme="minorHAnsi" w:cstheme="minorBidi"/>
          <w:sz w:val="22"/>
          <w:szCs w:val="22"/>
        </w:rPr>
        <w:t>,</w:t>
      </w:r>
      <w:r w:rsidR="007445E8">
        <w:rPr>
          <w:rFonts w:asciiTheme="minorHAnsi" w:eastAsiaTheme="minorEastAsia" w:hAnsiTheme="minorHAnsi" w:cstheme="minorBidi"/>
          <w:sz w:val="22"/>
          <w:szCs w:val="22"/>
        </w:rPr>
        <w:t xml:space="preserve"> i</w:t>
      </w:r>
      <w:r w:rsidR="00F35261">
        <w:rPr>
          <w:rFonts w:asciiTheme="minorHAnsi" w:eastAsiaTheme="minorEastAsia" w:hAnsiTheme="minorHAnsi" w:cstheme="minorBidi"/>
          <w:sz w:val="22"/>
          <w:szCs w:val="22"/>
        </w:rPr>
        <w:t xml:space="preserve">t is better to </w:t>
      </w:r>
      <w:r w:rsidR="007445E8">
        <w:rPr>
          <w:rFonts w:asciiTheme="minorHAnsi" w:eastAsiaTheme="minorEastAsia" w:hAnsiTheme="minorHAnsi" w:cstheme="minorBidi"/>
          <w:sz w:val="22"/>
          <w:szCs w:val="22"/>
        </w:rPr>
        <w:t xml:space="preserve">provide specific examples instead of speaking in generalities. </w:t>
      </w:r>
      <w:r w:rsidRPr="5D4EE57D">
        <w:rPr>
          <w:rFonts w:asciiTheme="minorHAnsi" w:eastAsiaTheme="minorEastAsia" w:hAnsiTheme="minorHAnsi" w:cstheme="minorBidi"/>
          <w:sz w:val="22"/>
          <w:szCs w:val="22"/>
        </w:rPr>
        <w:t xml:space="preserve">Do not exceed a </w:t>
      </w:r>
      <w:r w:rsidRPr="00372957">
        <w:rPr>
          <w:rFonts w:asciiTheme="minorHAnsi" w:eastAsiaTheme="minorEastAsia" w:hAnsiTheme="minorHAnsi" w:cstheme="minorBidi"/>
          <w:sz w:val="22"/>
          <w:szCs w:val="22"/>
        </w:rPr>
        <w:t xml:space="preserve">total of </w:t>
      </w:r>
      <w:r w:rsidR="00E61022" w:rsidRPr="00372957">
        <w:rPr>
          <w:rFonts w:asciiTheme="minorHAnsi" w:eastAsiaTheme="minorEastAsia" w:hAnsiTheme="minorHAnsi"/>
          <w:sz w:val="22"/>
        </w:rPr>
        <w:t>1</w:t>
      </w:r>
      <w:r w:rsidR="00E61022" w:rsidRPr="00372957">
        <w:rPr>
          <w:rFonts w:asciiTheme="minorHAnsi" w:eastAsiaTheme="minorEastAsia" w:hAnsiTheme="minorHAnsi" w:cstheme="minorBidi"/>
          <w:sz w:val="22"/>
          <w:szCs w:val="22"/>
        </w:rPr>
        <w:t>0</w:t>
      </w:r>
      <w:r w:rsidRPr="00372957">
        <w:rPr>
          <w:rFonts w:asciiTheme="minorHAnsi" w:eastAsiaTheme="minorEastAsia" w:hAnsiTheme="minorHAnsi" w:cstheme="minorBidi"/>
          <w:sz w:val="22"/>
          <w:szCs w:val="22"/>
        </w:rPr>
        <w:t xml:space="preserve"> pages for section A – E. combined.</w:t>
      </w:r>
      <w:r w:rsidR="009B1176" w:rsidRPr="00372957">
        <w:rPr>
          <w:rFonts w:asciiTheme="minorHAnsi" w:eastAsiaTheme="minorEastAsia" w:hAnsiTheme="minorHAnsi" w:cstheme="minorBidi"/>
          <w:sz w:val="22"/>
          <w:szCs w:val="22"/>
        </w:rPr>
        <w:t xml:space="preserve">  </w:t>
      </w:r>
    </w:p>
    <w:p w14:paraId="119DE981" w14:textId="77777777" w:rsidR="00DC0ACD" w:rsidRDefault="00DC0ACD" w:rsidP="000E7D24">
      <w:pPr>
        <w:rPr>
          <w:rFonts w:asciiTheme="minorHAnsi" w:eastAsiaTheme="minorEastAsia" w:hAnsiTheme="minorHAnsi" w:cstheme="minorBidi"/>
          <w:sz w:val="22"/>
          <w:szCs w:val="22"/>
        </w:rPr>
      </w:pPr>
    </w:p>
    <w:p w14:paraId="7213A6E4" w14:textId="77777777" w:rsidR="00DC0ACD" w:rsidRPr="00A23A5D" w:rsidRDefault="00DC0ACD" w:rsidP="000E7D24">
      <w:pPr>
        <w:rPr>
          <w:rFonts w:asciiTheme="minorHAnsi" w:hAnsiTheme="minorHAnsi"/>
          <w:b/>
          <w:sz w:val="28"/>
          <w:szCs w:val="28"/>
        </w:rPr>
      </w:pPr>
      <w:r w:rsidRPr="00A23A5D">
        <w:rPr>
          <w:rFonts w:asciiTheme="minorHAnsi" w:eastAsiaTheme="minorEastAsia" w:hAnsiTheme="minorHAnsi" w:cstheme="minorBidi"/>
          <w:b/>
          <w:sz w:val="28"/>
          <w:szCs w:val="28"/>
        </w:rPr>
        <w:t>Narrative Questions</w:t>
      </w:r>
      <w:r w:rsidR="007C2D2B">
        <w:rPr>
          <w:rFonts w:asciiTheme="minorHAnsi" w:eastAsiaTheme="minorEastAsia" w:hAnsiTheme="minorHAnsi" w:cstheme="minorBidi"/>
          <w:b/>
          <w:sz w:val="28"/>
          <w:szCs w:val="28"/>
        </w:rPr>
        <w:t xml:space="preserve"> – New Emergency Shelter Beds ($1.1 million)</w:t>
      </w:r>
    </w:p>
    <w:p w14:paraId="76F67F65" w14:textId="77777777" w:rsidR="000E7D24" w:rsidRDefault="000E7D24" w:rsidP="00A917C3">
      <w:pPr>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182BAD" w14:paraId="470DA4F0" w14:textId="77777777" w:rsidTr="00156623">
        <w:tc>
          <w:tcPr>
            <w:tcW w:w="10296" w:type="dxa"/>
            <w:shd w:val="clear" w:color="auto" w:fill="DBE5F1" w:themeFill="accent1" w:themeFillTint="33"/>
          </w:tcPr>
          <w:p w14:paraId="69824E95" w14:textId="77777777" w:rsidR="00182BAD" w:rsidRPr="00156623" w:rsidRDefault="00156623" w:rsidP="00E35A30">
            <w:pPr>
              <w:pStyle w:val="ListParagraph"/>
              <w:numPr>
                <w:ilvl w:val="0"/>
                <w:numId w:val="31"/>
              </w:numPr>
              <w:ind w:left="360"/>
              <w:rPr>
                <w:rFonts w:asciiTheme="minorHAnsi" w:hAnsiTheme="minorHAnsi"/>
                <w:b/>
                <w:sz w:val="28"/>
                <w:szCs w:val="28"/>
              </w:rPr>
            </w:pPr>
            <w:r w:rsidRPr="007B51FA">
              <w:rPr>
                <w:rFonts w:asciiTheme="minorHAnsi" w:hAnsiTheme="minorHAnsi"/>
                <w:b/>
                <w:sz w:val="28"/>
                <w:szCs w:val="28"/>
              </w:rPr>
              <w:t>PROGRAM OVERVIEW AND POPULATION</w:t>
            </w:r>
            <w:r w:rsidR="00103D9D">
              <w:rPr>
                <w:rFonts w:asciiTheme="minorHAnsi" w:hAnsiTheme="minorHAnsi"/>
                <w:b/>
                <w:sz w:val="28"/>
                <w:szCs w:val="28"/>
              </w:rPr>
              <w:t xml:space="preserve"> </w:t>
            </w:r>
            <w:r w:rsidRPr="007B51FA">
              <w:rPr>
                <w:rFonts w:asciiTheme="minorHAnsi" w:hAnsiTheme="minorHAnsi"/>
                <w:b/>
                <w:sz w:val="28"/>
                <w:szCs w:val="28"/>
              </w:rPr>
              <w:t>-</w:t>
            </w:r>
            <w:r w:rsidR="00103D9D">
              <w:rPr>
                <w:rFonts w:asciiTheme="minorHAnsi" w:hAnsiTheme="minorHAnsi"/>
                <w:b/>
                <w:sz w:val="28"/>
                <w:szCs w:val="28"/>
              </w:rPr>
              <w:t xml:space="preserve"> </w:t>
            </w:r>
            <w:r w:rsidRPr="007B51FA">
              <w:rPr>
                <w:rFonts w:asciiTheme="minorHAnsi" w:hAnsiTheme="minorHAnsi"/>
                <w:b/>
                <w:sz w:val="28"/>
                <w:szCs w:val="28"/>
              </w:rPr>
              <w:t>UNSCORED</w:t>
            </w:r>
          </w:p>
        </w:tc>
      </w:tr>
      <w:tr w:rsidR="00182BAD" w14:paraId="28FD7903" w14:textId="77777777" w:rsidTr="006658F3">
        <w:tc>
          <w:tcPr>
            <w:tcW w:w="10296" w:type="dxa"/>
          </w:tcPr>
          <w:p w14:paraId="717D59DC" w14:textId="77777777" w:rsidR="00DE7C24" w:rsidRPr="00311EEB" w:rsidRDefault="00DE7C24" w:rsidP="00713F87">
            <w:pPr>
              <w:pStyle w:val="ListParagraph"/>
              <w:ind w:left="0"/>
              <w:rPr>
                <w:rFonts w:asciiTheme="minorHAnsi" w:hAnsiTheme="minorHAnsi"/>
                <w:b/>
                <w:sz w:val="22"/>
                <w:szCs w:val="22"/>
              </w:rPr>
            </w:pPr>
            <w:r w:rsidRPr="00713F87">
              <w:rPr>
                <w:rFonts w:asciiTheme="minorHAnsi" w:hAnsiTheme="minorHAnsi"/>
                <w:b/>
                <w:sz w:val="22"/>
                <w:szCs w:val="22"/>
              </w:rPr>
              <w:t xml:space="preserve">(Note:  In this section speak only to the new shelter beds </w:t>
            </w:r>
            <w:r w:rsidR="00C11B9A" w:rsidRPr="00713F87">
              <w:rPr>
                <w:rFonts w:asciiTheme="minorHAnsi" w:hAnsiTheme="minorHAnsi"/>
                <w:b/>
                <w:sz w:val="22"/>
                <w:szCs w:val="22"/>
              </w:rPr>
              <w:t>and</w:t>
            </w:r>
            <w:r w:rsidR="00CB5451" w:rsidRPr="00713F87">
              <w:rPr>
                <w:rFonts w:asciiTheme="minorHAnsi" w:hAnsiTheme="minorHAnsi"/>
                <w:b/>
                <w:sz w:val="22"/>
                <w:szCs w:val="22"/>
              </w:rPr>
              <w:t>/or</w:t>
            </w:r>
            <w:r w:rsidR="00C11B9A" w:rsidRPr="00713F87">
              <w:rPr>
                <w:rFonts w:asciiTheme="minorHAnsi" w:hAnsiTheme="minorHAnsi"/>
                <w:b/>
                <w:sz w:val="22"/>
                <w:szCs w:val="22"/>
              </w:rPr>
              <w:t xml:space="preserve"> </w:t>
            </w:r>
            <w:r w:rsidRPr="00713F87">
              <w:rPr>
                <w:rFonts w:asciiTheme="minorHAnsi" w:hAnsiTheme="minorHAnsi"/>
                <w:b/>
                <w:sz w:val="22"/>
                <w:szCs w:val="22"/>
              </w:rPr>
              <w:t>services that will be provided with the funding under this RFP)</w:t>
            </w:r>
          </w:p>
          <w:p w14:paraId="70ED427B" w14:textId="77777777" w:rsidR="00182BAD" w:rsidRDefault="00CB5451" w:rsidP="00E35A30">
            <w:pPr>
              <w:pStyle w:val="ListParagraph"/>
              <w:numPr>
                <w:ilvl w:val="0"/>
                <w:numId w:val="32"/>
              </w:numPr>
              <w:rPr>
                <w:rFonts w:asciiTheme="minorHAnsi" w:hAnsiTheme="minorHAnsi"/>
                <w:sz w:val="22"/>
                <w:szCs w:val="22"/>
              </w:rPr>
            </w:pPr>
            <w:r>
              <w:rPr>
                <w:rFonts w:asciiTheme="minorHAnsi" w:hAnsiTheme="minorHAnsi"/>
                <w:sz w:val="22"/>
                <w:szCs w:val="22"/>
              </w:rPr>
              <w:t xml:space="preserve">How many </w:t>
            </w:r>
            <w:r w:rsidR="009B1176" w:rsidRPr="00DE7C24">
              <w:rPr>
                <w:rFonts w:asciiTheme="minorHAnsi" w:hAnsiTheme="minorHAnsi"/>
                <w:sz w:val="22"/>
                <w:szCs w:val="22"/>
              </w:rPr>
              <w:t>ne</w:t>
            </w:r>
            <w:r w:rsidR="00133253">
              <w:rPr>
                <w:rFonts w:asciiTheme="minorHAnsi" w:hAnsiTheme="minorHAnsi"/>
                <w:sz w:val="22"/>
                <w:szCs w:val="22"/>
              </w:rPr>
              <w:t xml:space="preserve">w </w:t>
            </w:r>
            <w:r w:rsidR="00176BFB">
              <w:rPr>
                <w:rFonts w:asciiTheme="minorHAnsi" w:hAnsiTheme="minorHAnsi"/>
                <w:sz w:val="22"/>
                <w:szCs w:val="22"/>
              </w:rPr>
              <w:t xml:space="preserve">or enhanced </w:t>
            </w:r>
            <w:r w:rsidR="009B1176" w:rsidRPr="00DE7C24">
              <w:rPr>
                <w:rFonts w:asciiTheme="minorHAnsi" w:hAnsiTheme="minorHAnsi"/>
                <w:sz w:val="22"/>
                <w:szCs w:val="22"/>
              </w:rPr>
              <w:t xml:space="preserve">shelter </w:t>
            </w:r>
            <w:r w:rsidR="00182BAD" w:rsidRPr="00182BAD">
              <w:rPr>
                <w:rFonts w:asciiTheme="minorHAnsi" w:hAnsiTheme="minorHAnsi"/>
                <w:sz w:val="22"/>
                <w:szCs w:val="22"/>
              </w:rPr>
              <w:t xml:space="preserve">beds </w:t>
            </w:r>
            <w:r>
              <w:rPr>
                <w:rFonts w:asciiTheme="minorHAnsi" w:hAnsiTheme="minorHAnsi"/>
                <w:sz w:val="22"/>
                <w:szCs w:val="22"/>
              </w:rPr>
              <w:t xml:space="preserve">will your program </w:t>
            </w:r>
            <w:r w:rsidR="00176BFB">
              <w:rPr>
                <w:rFonts w:asciiTheme="minorHAnsi" w:hAnsiTheme="minorHAnsi"/>
                <w:sz w:val="22"/>
                <w:szCs w:val="22"/>
              </w:rPr>
              <w:t xml:space="preserve">make </w:t>
            </w:r>
            <w:r w:rsidR="00182BAD" w:rsidRPr="00182BAD">
              <w:rPr>
                <w:rFonts w:asciiTheme="minorHAnsi" w:hAnsiTheme="minorHAnsi"/>
                <w:sz w:val="22"/>
                <w:szCs w:val="22"/>
              </w:rPr>
              <w:t>available</w:t>
            </w:r>
            <w:r w:rsidR="004B6961">
              <w:rPr>
                <w:rFonts w:asciiTheme="minorHAnsi" w:hAnsiTheme="minorHAnsi"/>
                <w:sz w:val="22"/>
                <w:szCs w:val="22"/>
              </w:rPr>
              <w:t xml:space="preserve"> </w:t>
            </w:r>
            <w:r>
              <w:rPr>
                <w:rFonts w:asciiTheme="minorHAnsi" w:hAnsiTheme="minorHAnsi"/>
                <w:sz w:val="22"/>
                <w:szCs w:val="22"/>
              </w:rPr>
              <w:t>as a result of this RFP?</w:t>
            </w:r>
          </w:p>
          <w:p w14:paraId="591C68BC" w14:textId="77777777" w:rsidR="00182BAD" w:rsidRDefault="00182BAD" w:rsidP="00E35A30">
            <w:pPr>
              <w:pStyle w:val="ListParagraph"/>
              <w:numPr>
                <w:ilvl w:val="0"/>
                <w:numId w:val="32"/>
              </w:numPr>
              <w:rPr>
                <w:rFonts w:asciiTheme="minorHAnsi" w:hAnsiTheme="minorHAnsi"/>
                <w:sz w:val="22"/>
                <w:szCs w:val="22"/>
              </w:rPr>
            </w:pPr>
            <w:r w:rsidRPr="00182BAD">
              <w:rPr>
                <w:rFonts w:asciiTheme="minorHAnsi" w:hAnsiTheme="minorHAnsi"/>
                <w:sz w:val="22"/>
                <w:szCs w:val="22"/>
              </w:rPr>
              <w:t xml:space="preserve">Where </w:t>
            </w:r>
            <w:r w:rsidR="00F4462D">
              <w:rPr>
                <w:rFonts w:asciiTheme="minorHAnsi" w:hAnsiTheme="minorHAnsi"/>
                <w:sz w:val="22"/>
                <w:szCs w:val="22"/>
              </w:rPr>
              <w:t>will</w:t>
            </w:r>
            <w:r w:rsidR="00133253">
              <w:rPr>
                <w:rFonts w:asciiTheme="minorHAnsi" w:hAnsiTheme="minorHAnsi"/>
                <w:sz w:val="22"/>
                <w:szCs w:val="22"/>
              </w:rPr>
              <w:t xml:space="preserve"> the new or enhanced</w:t>
            </w:r>
            <w:r w:rsidR="009B1176">
              <w:rPr>
                <w:rFonts w:asciiTheme="minorHAnsi" w:hAnsiTheme="minorHAnsi"/>
                <w:sz w:val="22"/>
                <w:szCs w:val="22"/>
              </w:rPr>
              <w:t xml:space="preserve"> </w:t>
            </w:r>
            <w:r w:rsidR="00176BFB">
              <w:rPr>
                <w:rFonts w:asciiTheme="minorHAnsi" w:hAnsiTheme="minorHAnsi"/>
                <w:sz w:val="22"/>
                <w:szCs w:val="22"/>
              </w:rPr>
              <w:t>shelter beds/services</w:t>
            </w:r>
            <w:r w:rsidRPr="00182BAD">
              <w:rPr>
                <w:rFonts w:asciiTheme="minorHAnsi" w:hAnsiTheme="minorHAnsi"/>
                <w:sz w:val="22"/>
                <w:szCs w:val="22"/>
              </w:rPr>
              <w:t xml:space="preserve"> </w:t>
            </w:r>
            <w:r w:rsidR="00F4462D">
              <w:rPr>
                <w:rFonts w:asciiTheme="minorHAnsi" w:hAnsiTheme="minorHAnsi"/>
                <w:sz w:val="22"/>
                <w:szCs w:val="22"/>
              </w:rPr>
              <w:t xml:space="preserve">be </w:t>
            </w:r>
            <w:r w:rsidRPr="00182BAD">
              <w:rPr>
                <w:rFonts w:asciiTheme="minorHAnsi" w:hAnsiTheme="minorHAnsi"/>
                <w:sz w:val="22"/>
                <w:szCs w:val="22"/>
              </w:rPr>
              <w:t>located?</w:t>
            </w:r>
          </w:p>
          <w:p w14:paraId="31EADE79" w14:textId="77777777" w:rsidR="00182BAD" w:rsidRDefault="00182BAD" w:rsidP="00E35A30">
            <w:pPr>
              <w:pStyle w:val="ListParagraph"/>
              <w:numPr>
                <w:ilvl w:val="0"/>
                <w:numId w:val="32"/>
              </w:numPr>
              <w:rPr>
                <w:rFonts w:asciiTheme="minorHAnsi" w:hAnsiTheme="minorHAnsi"/>
                <w:sz w:val="22"/>
                <w:szCs w:val="22"/>
              </w:rPr>
            </w:pPr>
            <w:r w:rsidRPr="00182BAD">
              <w:rPr>
                <w:rFonts w:asciiTheme="minorHAnsi" w:hAnsiTheme="minorHAnsi"/>
                <w:sz w:val="22"/>
                <w:szCs w:val="22"/>
              </w:rPr>
              <w:t xml:space="preserve">What household types are eligible for </w:t>
            </w:r>
            <w:r w:rsidR="00133253">
              <w:rPr>
                <w:rFonts w:asciiTheme="minorHAnsi" w:hAnsiTheme="minorHAnsi"/>
                <w:sz w:val="22"/>
                <w:szCs w:val="22"/>
              </w:rPr>
              <w:t xml:space="preserve">the new or enhanced </w:t>
            </w:r>
            <w:r w:rsidR="00176BFB">
              <w:rPr>
                <w:rFonts w:asciiTheme="minorHAnsi" w:hAnsiTheme="minorHAnsi"/>
                <w:sz w:val="22"/>
                <w:szCs w:val="22"/>
              </w:rPr>
              <w:t>beds/services</w:t>
            </w:r>
            <w:r w:rsidRPr="00182BAD">
              <w:rPr>
                <w:rFonts w:asciiTheme="minorHAnsi" w:hAnsiTheme="minorHAnsi"/>
                <w:sz w:val="22"/>
                <w:szCs w:val="22"/>
              </w:rPr>
              <w:t>?</w:t>
            </w:r>
          </w:p>
          <w:p w14:paraId="1A658A32" w14:textId="77777777" w:rsidR="00182BAD" w:rsidRDefault="00182BAD" w:rsidP="00E35A30">
            <w:pPr>
              <w:pStyle w:val="ListParagraph"/>
              <w:numPr>
                <w:ilvl w:val="0"/>
                <w:numId w:val="32"/>
              </w:numPr>
              <w:rPr>
                <w:rFonts w:asciiTheme="minorHAnsi" w:hAnsiTheme="minorHAnsi"/>
                <w:sz w:val="22"/>
                <w:szCs w:val="22"/>
              </w:rPr>
            </w:pPr>
            <w:r w:rsidRPr="00182BAD">
              <w:rPr>
                <w:rFonts w:asciiTheme="minorHAnsi" w:hAnsiTheme="minorHAnsi"/>
                <w:sz w:val="22"/>
                <w:szCs w:val="22"/>
              </w:rPr>
              <w:t xml:space="preserve">What special populations, if any, </w:t>
            </w:r>
            <w:r w:rsidR="00133253">
              <w:rPr>
                <w:rFonts w:asciiTheme="minorHAnsi" w:hAnsiTheme="minorHAnsi"/>
                <w:sz w:val="22"/>
                <w:szCs w:val="22"/>
              </w:rPr>
              <w:t xml:space="preserve">are the new or enhanced </w:t>
            </w:r>
            <w:r w:rsidR="00821626">
              <w:rPr>
                <w:rFonts w:asciiTheme="minorHAnsi" w:hAnsiTheme="minorHAnsi"/>
                <w:sz w:val="22"/>
                <w:szCs w:val="22"/>
              </w:rPr>
              <w:t>beds/services</w:t>
            </w:r>
            <w:r w:rsidRPr="00182BAD">
              <w:rPr>
                <w:rFonts w:asciiTheme="minorHAnsi" w:hAnsiTheme="minorHAnsi"/>
                <w:sz w:val="22"/>
                <w:szCs w:val="22"/>
              </w:rPr>
              <w:t xml:space="preserve"> specifically designed to serve?</w:t>
            </w:r>
          </w:p>
          <w:p w14:paraId="44736985" w14:textId="77777777" w:rsidR="004637FC" w:rsidRPr="004637FC" w:rsidRDefault="00133253" w:rsidP="00E35A30">
            <w:pPr>
              <w:pStyle w:val="ListParagraph"/>
              <w:numPr>
                <w:ilvl w:val="0"/>
                <w:numId w:val="32"/>
              </w:numPr>
              <w:rPr>
                <w:rFonts w:asciiTheme="minorHAnsi" w:hAnsiTheme="minorHAnsi"/>
                <w:sz w:val="22"/>
                <w:szCs w:val="22"/>
              </w:rPr>
            </w:pPr>
            <w:r>
              <w:rPr>
                <w:rFonts w:asciiTheme="minorHAnsi" w:hAnsiTheme="minorHAnsi"/>
                <w:sz w:val="22"/>
                <w:szCs w:val="22"/>
              </w:rPr>
              <w:t xml:space="preserve">How soon can the new or enhanced shelter beds/services under this RFP be operational? </w:t>
            </w:r>
          </w:p>
          <w:p w14:paraId="1AA3E67D" w14:textId="77777777" w:rsidR="00156623" w:rsidRDefault="00156623" w:rsidP="00156623">
            <w:pPr>
              <w:rPr>
                <w:rFonts w:asciiTheme="minorHAnsi" w:eastAsiaTheme="minorEastAsia" w:hAnsiTheme="minorHAnsi" w:cstheme="minorBidi"/>
                <w:b/>
                <w:bCs/>
                <w:sz w:val="22"/>
                <w:szCs w:val="22"/>
              </w:rPr>
            </w:pPr>
          </w:p>
          <w:p w14:paraId="1CCE14B7" w14:textId="77777777" w:rsidR="00156623" w:rsidRPr="00156623" w:rsidRDefault="00156623" w:rsidP="00156623">
            <w:pPr>
              <w:rPr>
                <w:rFonts w:asciiTheme="minorHAnsi" w:eastAsiaTheme="minorEastAsia" w:hAnsiTheme="minorHAnsi" w:cstheme="minorBidi"/>
                <w:b/>
                <w:bCs/>
                <w:sz w:val="22"/>
                <w:szCs w:val="22"/>
              </w:rPr>
            </w:pPr>
          </w:p>
        </w:tc>
      </w:tr>
      <w:tr w:rsidR="00865071" w14:paraId="7FA92483" w14:textId="77777777" w:rsidTr="00865071">
        <w:tc>
          <w:tcPr>
            <w:tcW w:w="10296" w:type="dxa"/>
            <w:shd w:val="clear" w:color="auto" w:fill="DBE5F1" w:themeFill="accent1" w:themeFillTint="33"/>
          </w:tcPr>
          <w:p w14:paraId="1F183B56" w14:textId="77777777" w:rsidR="00865071" w:rsidRPr="00865071" w:rsidRDefault="00865071" w:rsidP="00E35A30">
            <w:pPr>
              <w:pStyle w:val="Heading2"/>
              <w:numPr>
                <w:ilvl w:val="0"/>
                <w:numId w:val="31"/>
              </w:numPr>
              <w:rPr>
                <w:rFonts w:asciiTheme="minorHAnsi" w:hAnsiTheme="minorHAnsi"/>
                <w:sz w:val="28"/>
                <w:szCs w:val="28"/>
              </w:rPr>
            </w:pPr>
            <w:r w:rsidRPr="00865071">
              <w:rPr>
                <w:rFonts w:asciiTheme="minorHAnsi" w:hAnsiTheme="minorHAnsi"/>
                <w:sz w:val="28"/>
                <w:szCs w:val="28"/>
              </w:rPr>
              <w:lastRenderedPageBreak/>
              <w:t xml:space="preserve">PROGRAM DESIGN </w:t>
            </w:r>
            <w:r w:rsidR="00A43EF5">
              <w:rPr>
                <w:rFonts w:asciiTheme="minorHAnsi" w:hAnsiTheme="minorHAnsi"/>
                <w:sz w:val="28"/>
                <w:szCs w:val="28"/>
              </w:rPr>
              <w:t>–</w:t>
            </w:r>
            <w:r w:rsidRPr="00865071">
              <w:rPr>
                <w:rFonts w:asciiTheme="minorHAnsi" w:hAnsiTheme="minorHAnsi"/>
                <w:sz w:val="28"/>
                <w:szCs w:val="28"/>
              </w:rPr>
              <w:t xml:space="preserve"> </w:t>
            </w:r>
            <w:r w:rsidR="00A43EF5">
              <w:rPr>
                <w:rFonts w:asciiTheme="minorHAnsi" w:hAnsiTheme="minorHAnsi"/>
                <w:sz w:val="28"/>
                <w:szCs w:val="28"/>
              </w:rPr>
              <w:t>(20</w:t>
            </w:r>
            <w:r w:rsidRPr="00865071">
              <w:rPr>
                <w:rFonts w:asciiTheme="minorHAnsi" w:hAnsiTheme="minorHAnsi"/>
                <w:sz w:val="28"/>
                <w:szCs w:val="28"/>
              </w:rPr>
              <w:t xml:space="preserve"> POINTS</w:t>
            </w:r>
            <w:r w:rsidR="00A43EF5">
              <w:rPr>
                <w:rFonts w:asciiTheme="minorHAnsi" w:hAnsiTheme="minorHAnsi"/>
                <w:sz w:val="28"/>
                <w:szCs w:val="28"/>
              </w:rPr>
              <w:t>)</w:t>
            </w:r>
          </w:p>
        </w:tc>
      </w:tr>
      <w:tr w:rsidR="004E4A7B" w14:paraId="59C8B8E6" w14:textId="77777777" w:rsidTr="004206A4">
        <w:tc>
          <w:tcPr>
            <w:tcW w:w="10296" w:type="dxa"/>
            <w:shd w:val="clear" w:color="auto" w:fill="auto"/>
          </w:tcPr>
          <w:p w14:paraId="16EAA05E" w14:textId="77777777" w:rsidR="004637FC" w:rsidRPr="008D3BC1" w:rsidRDefault="004637FC" w:rsidP="00713F87">
            <w:pPr>
              <w:pStyle w:val="Heading2"/>
              <w:ind w:left="0" w:firstLine="0"/>
              <w:rPr>
                <w:rFonts w:asciiTheme="minorHAnsi" w:hAnsiTheme="minorHAnsi"/>
              </w:rPr>
            </w:pPr>
            <w:r>
              <w:rPr>
                <w:rFonts w:asciiTheme="minorHAnsi" w:hAnsiTheme="minorHAnsi"/>
              </w:rPr>
              <w:t>(Note:  In this section, speak only to the new shelter beds or services that will be provided with the funding under this RFP)</w:t>
            </w:r>
          </w:p>
          <w:p w14:paraId="4216E37B" w14:textId="77777777" w:rsidR="00A43EF5" w:rsidRDefault="00A43EF5" w:rsidP="006A6189">
            <w:pPr>
              <w:pStyle w:val="Heading2"/>
              <w:numPr>
                <w:ilvl w:val="0"/>
                <w:numId w:val="43"/>
              </w:numPr>
              <w:spacing w:line="256" w:lineRule="auto"/>
              <w:rPr>
                <w:rFonts w:asciiTheme="minorHAnsi" w:hAnsiTheme="minorHAnsi"/>
              </w:rPr>
            </w:pPr>
            <w:r>
              <w:rPr>
                <w:rFonts w:asciiTheme="minorHAnsi" w:hAnsiTheme="minorHAnsi"/>
              </w:rPr>
              <w:t>Housing First and Low-Barrier</w:t>
            </w:r>
          </w:p>
          <w:p w14:paraId="0321BB68" w14:textId="77777777" w:rsidR="00A43EF5" w:rsidRDefault="00A43EF5" w:rsidP="006A6189">
            <w:pPr>
              <w:pStyle w:val="Heading2"/>
              <w:numPr>
                <w:ilvl w:val="1"/>
                <w:numId w:val="43"/>
              </w:numPr>
              <w:spacing w:line="256" w:lineRule="auto"/>
              <w:rPr>
                <w:b w:val="0"/>
              </w:rPr>
            </w:pPr>
            <w:r>
              <w:rPr>
                <w:rFonts w:asciiTheme="minorHAnsi" w:hAnsiTheme="minorHAnsi"/>
                <w:b w:val="0"/>
                <w:szCs w:val="22"/>
              </w:rPr>
              <w:t xml:space="preserve">Describe any housing readiness test, program prerequisites, or any other requirements participants must meet to be served. Under what circumstances would you deny someone entry into this program? </w:t>
            </w:r>
            <w:r>
              <w:rPr>
                <w:rFonts w:asciiTheme="minorHAnsi" w:hAnsiTheme="minorHAnsi"/>
                <w:b w:val="0"/>
                <w:i/>
                <w:szCs w:val="22"/>
              </w:rPr>
              <w:t>Be sure to include whether there are requirements around sobriety, participation in services or activities, or required referrals.</w:t>
            </w:r>
          </w:p>
          <w:p w14:paraId="401F3077" w14:textId="77777777" w:rsidR="008E0835" w:rsidRPr="00E1173F" w:rsidRDefault="00A43EF5" w:rsidP="006A6189">
            <w:pPr>
              <w:pStyle w:val="Heading2"/>
              <w:numPr>
                <w:ilvl w:val="1"/>
                <w:numId w:val="43"/>
              </w:numPr>
              <w:rPr>
                <w:b w:val="0"/>
                <w:szCs w:val="22"/>
              </w:rPr>
            </w:pPr>
            <w:r w:rsidRPr="00A43EF5">
              <w:rPr>
                <w:rStyle w:val="TitleChar"/>
                <w:rFonts w:ascii="Calibri" w:hAnsi="Calibri"/>
                <w:b w:val="0"/>
                <w:sz w:val="22"/>
                <w:szCs w:val="22"/>
              </w:rPr>
              <w:t xml:space="preserve">How do you make your program welcoming to potential participants? </w:t>
            </w:r>
            <w:r w:rsidR="008E0835" w:rsidRPr="00E1173F">
              <w:rPr>
                <w:rStyle w:val="TitleChar"/>
                <w:rFonts w:asciiTheme="minorHAnsi" w:hAnsiTheme="minorHAnsi"/>
                <w:b w:val="0"/>
                <w:sz w:val="22"/>
                <w:szCs w:val="22"/>
              </w:rPr>
              <w:t xml:space="preserve">What do you do to minimize the informal barriers that keep many unsheltered people from accessing shelter such as having a pet, wanting to be sheltered with an intimate partner, or concern for their important possessions? </w:t>
            </w:r>
          </w:p>
          <w:p w14:paraId="07931B1B" w14:textId="77777777" w:rsidR="00802516" w:rsidRPr="000F1AE8" w:rsidRDefault="00A43EF5" w:rsidP="006A6189">
            <w:pPr>
              <w:pStyle w:val="Heading2"/>
              <w:numPr>
                <w:ilvl w:val="1"/>
                <w:numId w:val="43"/>
              </w:numPr>
              <w:spacing w:line="256" w:lineRule="auto"/>
              <w:rPr>
                <w:b w:val="0"/>
              </w:rPr>
            </w:pPr>
            <w:r>
              <w:rPr>
                <w:rFonts w:asciiTheme="minorHAnsi" w:hAnsiTheme="minorHAnsi"/>
                <w:b w:val="0"/>
                <w:szCs w:val="22"/>
              </w:rPr>
              <w:t xml:space="preserve">What program rules or behavioral </w:t>
            </w:r>
            <w:r w:rsidRPr="000F1AE8">
              <w:rPr>
                <w:rFonts w:asciiTheme="minorHAnsi" w:hAnsiTheme="minorHAnsi"/>
                <w:b w:val="0"/>
                <w:szCs w:val="22"/>
              </w:rPr>
              <w:t>expectations do</w:t>
            </w:r>
            <w:r w:rsidR="004E4A7B" w:rsidRPr="000F1AE8">
              <w:rPr>
                <w:rFonts w:asciiTheme="minorHAnsi" w:hAnsiTheme="minorHAnsi"/>
                <w:b w:val="0"/>
              </w:rPr>
              <w:t xml:space="preserve"> program participants have to follow, and what actions are taken if participants do not follow rules or expectations?</w:t>
            </w:r>
          </w:p>
          <w:p w14:paraId="31838512" w14:textId="36A6A36D" w:rsidR="006A6189" w:rsidRPr="000F1AE8" w:rsidRDefault="006A6189" w:rsidP="006A6189">
            <w:pPr>
              <w:pStyle w:val="ListParagraph"/>
              <w:numPr>
                <w:ilvl w:val="1"/>
                <w:numId w:val="43"/>
              </w:numPr>
              <w:rPr>
                <w:sz w:val="22"/>
                <w:szCs w:val="22"/>
              </w:rPr>
            </w:pPr>
            <w:r w:rsidRPr="000F1AE8">
              <w:rPr>
                <w:sz w:val="22"/>
                <w:szCs w:val="22"/>
              </w:rPr>
              <w:t xml:space="preserve">Describe </w:t>
            </w:r>
            <w:r w:rsidR="00F4462D" w:rsidRPr="000F1AE8">
              <w:rPr>
                <w:sz w:val="22"/>
                <w:szCs w:val="22"/>
              </w:rPr>
              <w:t xml:space="preserve">how </w:t>
            </w:r>
            <w:r w:rsidRPr="000F1AE8">
              <w:rPr>
                <w:rFonts w:eastAsiaTheme="minorEastAsia" w:cstheme="minorBidi"/>
                <w:sz w:val="22"/>
                <w:szCs w:val="22"/>
              </w:rPr>
              <w:t xml:space="preserve">you will </w:t>
            </w:r>
            <w:r w:rsidR="00F4462D" w:rsidRPr="000F1AE8">
              <w:rPr>
                <w:rFonts w:eastAsiaTheme="minorEastAsia" w:cstheme="minorBidi"/>
                <w:sz w:val="22"/>
                <w:szCs w:val="22"/>
              </w:rPr>
              <w:t>work to</w:t>
            </w:r>
            <w:r w:rsidRPr="000F1AE8">
              <w:rPr>
                <w:rFonts w:eastAsiaTheme="minorEastAsia" w:cstheme="minorBidi"/>
                <w:sz w:val="22"/>
                <w:szCs w:val="22"/>
              </w:rPr>
              <w:t xml:space="preserve"> ensure that the new or enhanced aspects of your program funded under this RFP will meet the racial equity goals listed in section </w:t>
            </w:r>
            <w:r w:rsidR="000F1AE8" w:rsidRPr="000F1AE8">
              <w:rPr>
                <w:rFonts w:eastAsiaTheme="minorEastAsia" w:cstheme="minorBidi"/>
                <w:sz w:val="22"/>
                <w:szCs w:val="22"/>
              </w:rPr>
              <w:t>I</w:t>
            </w:r>
            <w:r w:rsidRPr="000F1AE8">
              <w:rPr>
                <w:rFonts w:eastAsiaTheme="minorEastAsia" w:cstheme="minorBidi"/>
                <w:sz w:val="22"/>
                <w:szCs w:val="22"/>
              </w:rPr>
              <w:t xml:space="preserve">II and Appendix B of this document. Provide specific examples. </w:t>
            </w:r>
          </w:p>
          <w:p w14:paraId="1D94C81A" w14:textId="77777777" w:rsidR="00A43EF5" w:rsidRPr="000F1AE8" w:rsidRDefault="00A43EF5" w:rsidP="006A6189">
            <w:pPr>
              <w:pStyle w:val="Heading2"/>
              <w:numPr>
                <w:ilvl w:val="0"/>
                <w:numId w:val="43"/>
              </w:numPr>
              <w:spacing w:line="256" w:lineRule="auto"/>
              <w:rPr>
                <w:rFonts w:asciiTheme="minorHAnsi" w:hAnsiTheme="minorHAnsi"/>
              </w:rPr>
            </w:pPr>
            <w:r w:rsidRPr="000F1AE8">
              <w:rPr>
                <w:rFonts w:asciiTheme="minorHAnsi" w:hAnsiTheme="minorHAnsi"/>
              </w:rPr>
              <w:t>Program Hours</w:t>
            </w:r>
          </w:p>
          <w:p w14:paraId="6FCD48A3" w14:textId="77777777" w:rsidR="008E0835" w:rsidRPr="000F1AE8" w:rsidRDefault="00A43EF5" w:rsidP="006A6189">
            <w:pPr>
              <w:pStyle w:val="Heading2"/>
              <w:numPr>
                <w:ilvl w:val="1"/>
                <w:numId w:val="43"/>
              </w:numPr>
              <w:rPr>
                <w:rFonts w:asciiTheme="minorHAnsi" w:hAnsiTheme="minorHAnsi"/>
                <w:b w:val="0"/>
                <w:szCs w:val="22"/>
              </w:rPr>
            </w:pPr>
            <w:r w:rsidRPr="000F1AE8">
              <w:rPr>
                <w:rFonts w:asciiTheme="minorHAnsi" w:hAnsiTheme="minorHAnsi"/>
                <w:b w:val="0"/>
                <w:szCs w:val="22"/>
              </w:rPr>
              <w:t xml:space="preserve">What </w:t>
            </w:r>
            <w:r w:rsidR="008E0835" w:rsidRPr="000F1AE8">
              <w:rPr>
                <w:rFonts w:asciiTheme="minorHAnsi" w:hAnsiTheme="minorHAnsi"/>
                <w:b w:val="0"/>
                <w:szCs w:val="22"/>
              </w:rPr>
              <w:t xml:space="preserve">time of day </w:t>
            </w:r>
            <w:r w:rsidRPr="000F1AE8">
              <w:rPr>
                <w:rFonts w:asciiTheme="minorHAnsi" w:hAnsiTheme="minorHAnsi"/>
                <w:b w:val="0"/>
                <w:szCs w:val="22"/>
              </w:rPr>
              <w:t>may participants enter</w:t>
            </w:r>
            <w:r w:rsidR="008E0835" w:rsidRPr="000F1AE8">
              <w:rPr>
                <w:rFonts w:asciiTheme="minorHAnsi" w:hAnsiTheme="minorHAnsi"/>
                <w:b w:val="0"/>
                <w:szCs w:val="22"/>
              </w:rPr>
              <w:t xml:space="preserve"> the facility? How late may they stay in the morning?</w:t>
            </w:r>
          </w:p>
          <w:p w14:paraId="31688216" w14:textId="77777777" w:rsidR="008E0835" w:rsidRPr="000F1AE8" w:rsidRDefault="00A43EF5" w:rsidP="006A6189">
            <w:pPr>
              <w:pStyle w:val="Heading2"/>
              <w:numPr>
                <w:ilvl w:val="1"/>
                <w:numId w:val="43"/>
              </w:numPr>
              <w:rPr>
                <w:rFonts w:asciiTheme="minorHAnsi" w:hAnsiTheme="minorHAnsi"/>
                <w:b w:val="0"/>
              </w:rPr>
            </w:pPr>
            <w:r w:rsidRPr="000F1AE8">
              <w:rPr>
                <w:rFonts w:asciiTheme="minorHAnsi" w:hAnsiTheme="minorHAnsi"/>
                <w:b w:val="0"/>
                <w:szCs w:val="22"/>
              </w:rPr>
              <w:t xml:space="preserve"> Is there a curfew</w:t>
            </w:r>
            <w:r w:rsidR="008E0835" w:rsidRPr="000F1AE8">
              <w:rPr>
                <w:rFonts w:asciiTheme="minorHAnsi" w:hAnsiTheme="minorHAnsi"/>
                <w:b w:val="0"/>
                <w:szCs w:val="22"/>
              </w:rPr>
              <w:t>?</w:t>
            </w:r>
            <w:r w:rsidR="00823A37" w:rsidRPr="000F1AE8">
              <w:rPr>
                <w:rFonts w:asciiTheme="minorHAnsi" w:hAnsiTheme="minorHAnsi"/>
                <w:b w:val="0"/>
                <w:szCs w:val="22"/>
              </w:rPr>
              <w:t xml:space="preserve"> </w:t>
            </w:r>
            <w:r w:rsidR="008E0835" w:rsidRPr="000F1AE8">
              <w:rPr>
                <w:rFonts w:asciiTheme="minorHAnsi" w:hAnsiTheme="minorHAnsi"/>
                <w:b w:val="0"/>
                <w:szCs w:val="22"/>
              </w:rPr>
              <w:t xml:space="preserve"> May participants come and go as needed during your hours of operation?</w:t>
            </w:r>
          </w:p>
          <w:p w14:paraId="11535CFD" w14:textId="77777777" w:rsidR="008E0835" w:rsidRPr="000F1AE8" w:rsidRDefault="008E0835" w:rsidP="006A6189">
            <w:pPr>
              <w:pStyle w:val="Heading2"/>
              <w:numPr>
                <w:ilvl w:val="1"/>
                <w:numId w:val="43"/>
              </w:numPr>
              <w:rPr>
                <w:rFonts w:asciiTheme="minorHAnsi" w:hAnsiTheme="minorHAnsi"/>
                <w:b w:val="0"/>
              </w:rPr>
            </w:pPr>
            <w:r w:rsidRPr="000F1AE8">
              <w:rPr>
                <w:rFonts w:asciiTheme="minorHAnsi" w:hAnsiTheme="minorHAnsi"/>
                <w:b w:val="0"/>
                <w:szCs w:val="22"/>
              </w:rPr>
              <w:t>Do returning participants need to queue each day or are beds reserved for participants for the duration of their participation in the program?</w:t>
            </w:r>
          </w:p>
          <w:p w14:paraId="462304F7" w14:textId="31D84CF6" w:rsidR="008E0835" w:rsidRPr="000F1AE8" w:rsidRDefault="008E0835" w:rsidP="006A6189">
            <w:pPr>
              <w:pStyle w:val="Heading2"/>
              <w:numPr>
                <w:ilvl w:val="1"/>
                <w:numId w:val="43"/>
              </w:numPr>
              <w:rPr>
                <w:rFonts w:asciiTheme="minorHAnsi" w:hAnsiTheme="minorHAnsi"/>
                <w:b w:val="0"/>
                <w:szCs w:val="22"/>
              </w:rPr>
            </w:pPr>
            <w:r w:rsidRPr="000F1AE8">
              <w:rPr>
                <w:rFonts w:asciiTheme="minorHAnsi" w:hAnsiTheme="minorHAnsi"/>
                <w:b w:val="0"/>
              </w:rPr>
              <w:t xml:space="preserve">What hours are Supportive Services, Case Management, and/or Housing Navigation services available? See Glossary/Appendix </w:t>
            </w:r>
            <w:r w:rsidR="000F1AE8" w:rsidRPr="000F1AE8">
              <w:rPr>
                <w:rFonts w:asciiTheme="minorHAnsi" w:hAnsiTheme="minorHAnsi"/>
                <w:b w:val="0"/>
              </w:rPr>
              <w:t>D</w:t>
            </w:r>
            <w:r w:rsidRPr="000F1AE8">
              <w:rPr>
                <w:rFonts w:asciiTheme="minorHAnsi" w:hAnsiTheme="minorHAnsi"/>
                <w:b w:val="0"/>
              </w:rPr>
              <w:t xml:space="preserve"> for definitions.  </w:t>
            </w:r>
          </w:p>
          <w:p w14:paraId="48825444" w14:textId="77777777" w:rsidR="00A43EF5" w:rsidRDefault="00A43EF5" w:rsidP="00A43EF5"/>
          <w:p w14:paraId="4AE79B0E" w14:textId="77777777" w:rsidR="004206A4" w:rsidRPr="004E4A7B" w:rsidRDefault="0043511C" w:rsidP="00A43EF5">
            <w:pPr>
              <w:pStyle w:val="Heading2"/>
              <w:ind w:left="0" w:firstLine="0"/>
              <w:rPr>
                <w:rFonts w:asciiTheme="minorHAnsi" w:hAnsiTheme="minorHAnsi"/>
                <w:b w:val="0"/>
                <w:szCs w:val="22"/>
              </w:rPr>
            </w:pPr>
            <w:r w:rsidRPr="00865071">
              <w:rPr>
                <w:rFonts w:asciiTheme="minorHAnsi" w:hAnsiTheme="minorHAnsi"/>
                <w:b w:val="0"/>
              </w:rPr>
              <w:t xml:space="preserve"> </w:t>
            </w:r>
            <w:r w:rsidR="004206A4" w:rsidRPr="004E4A7B">
              <w:rPr>
                <w:rFonts w:asciiTheme="minorHAnsi" w:eastAsiaTheme="minorEastAsia" w:hAnsiTheme="minorHAnsi"/>
                <w:i/>
              </w:rPr>
              <w:t xml:space="preserve">Rating Criteria – A strong application will: </w:t>
            </w:r>
          </w:p>
          <w:p w14:paraId="32344692" w14:textId="77777777" w:rsidR="00BB74A6" w:rsidRDefault="00BB74A6" w:rsidP="00E35A30">
            <w:pPr>
              <w:pStyle w:val="ListParagraph"/>
              <w:numPr>
                <w:ilvl w:val="0"/>
                <w:numId w:val="43"/>
              </w:numPr>
              <w:rPr>
                <w:rFonts w:asciiTheme="minorHAnsi" w:hAnsiTheme="minorHAnsi"/>
                <w:sz w:val="22"/>
                <w:szCs w:val="22"/>
              </w:rPr>
            </w:pPr>
            <w:r>
              <w:rPr>
                <w:rFonts w:asciiTheme="minorHAnsi" w:eastAsiaTheme="minorEastAsia" w:hAnsiTheme="minorHAnsi" w:cstheme="minorBidi"/>
                <w:sz w:val="22"/>
                <w:szCs w:val="22"/>
              </w:rPr>
              <w:t>Demonstrate an understanding of and commitment to Housing First and Low Barriers to entry</w:t>
            </w:r>
            <w:r>
              <w:rPr>
                <w:rFonts w:asciiTheme="minorHAnsi" w:hAnsiTheme="minorHAnsi"/>
                <w:sz w:val="22"/>
                <w:szCs w:val="22"/>
              </w:rPr>
              <w:t>.</w:t>
            </w:r>
          </w:p>
          <w:p w14:paraId="1A842AC1" w14:textId="77777777" w:rsidR="00865071" w:rsidRDefault="00D543C6" w:rsidP="006A6189">
            <w:pPr>
              <w:pStyle w:val="ListParagraph"/>
              <w:numPr>
                <w:ilvl w:val="0"/>
                <w:numId w:val="43"/>
              </w:numPr>
              <w:rPr>
                <w:rFonts w:asciiTheme="minorHAnsi" w:hAnsiTheme="minorHAnsi"/>
                <w:sz w:val="22"/>
                <w:szCs w:val="22"/>
              </w:rPr>
            </w:pPr>
            <w:r>
              <w:rPr>
                <w:rFonts w:asciiTheme="minorHAnsi" w:hAnsiTheme="minorHAnsi"/>
                <w:sz w:val="22"/>
                <w:szCs w:val="22"/>
              </w:rPr>
              <w:t>Provide extended hours of operation and/or supportive services</w:t>
            </w:r>
            <w:r w:rsidR="00D70530">
              <w:rPr>
                <w:rFonts w:asciiTheme="minorHAnsi" w:hAnsiTheme="minorHAnsi"/>
                <w:sz w:val="22"/>
                <w:szCs w:val="22"/>
              </w:rPr>
              <w:t>.</w:t>
            </w:r>
          </w:p>
          <w:p w14:paraId="5B68EE2D" w14:textId="77777777" w:rsidR="006A6189" w:rsidRDefault="006A6189" w:rsidP="006A6189">
            <w:pPr>
              <w:pStyle w:val="ListParagraph"/>
              <w:numPr>
                <w:ilvl w:val="0"/>
                <w:numId w:val="43"/>
              </w:numPr>
              <w:rPr>
                <w:rFonts w:asciiTheme="minorHAnsi" w:hAnsiTheme="minorHAnsi"/>
                <w:sz w:val="22"/>
                <w:szCs w:val="22"/>
              </w:rPr>
            </w:pPr>
            <w:r>
              <w:rPr>
                <w:rFonts w:asciiTheme="minorHAnsi" w:hAnsiTheme="minorHAnsi"/>
                <w:sz w:val="22"/>
                <w:szCs w:val="22"/>
              </w:rPr>
              <w:t>Demonstrate an understanding of the racial equity goals within this RFP.</w:t>
            </w:r>
          </w:p>
          <w:p w14:paraId="638619CC" w14:textId="77777777" w:rsidR="00865071" w:rsidRDefault="006A6189" w:rsidP="00E35A30">
            <w:pPr>
              <w:pStyle w:val="ListParagraph"/>
              <w:numPr>
                <w:ilvl w:val="0"/>
                <w:numId w:val="43"/>
              </w:numPr>
              <w:rPr>
                <w:rFonts w:asciiTheme="minorHAnsi" w:hAnsiTheme="minorHAnsi"/>
                <w:sz w:val="22"/>
                <w:szCs w:val="22"/>
              </w:rPr>
            </w:pPr>
            <w:r>
              <w:rPr>
                <w:rFonts w:asciiTheme="minorHAnsi" w:hAnsiTheme="minorHAnsi"/>
                <w:sz w:val="22"/>
                <w:szCs w:val="22"/>
              </w:rPr>
              <w:t>Provide specific examples of how the program will ensure racial equity in terms of population served and client outcomes.</w:t>
            </w:r>
          </w:p>
          <w:p w14:paraId="2A98A511" w14:textId="77777777" w:rsidR="00D70530" w:rsidRDefault="00D70530" w:rsidP="00713F87">
            <w:pPr>
              <w:pStyle w:val="ListParagraph"/>
              <w:rPr>
                <w:rFonts w:asciiTheme="minorHAnsi" w:hAnsiTheme="minorHAnsi"/>
                <w:sz w:val="22"/>
                <w:szCs w:val="22"/>
              </w:rPr>
            </w:pPr>
          </w:p>
          <w:p w14:paraId="3D013D9D" w14:textId="77777777" w:rsidR="00D70530" w:rsidRDefault="00D70530" w:rsidP="00713F87">
            <w:pPr>
              <w:pStyle w:val="ListParagraph"/>
              <w:rPr>
                <w:rFonts w:asciiTheme="minorHAnsi" w:hAnsiTheme="minorHAnsi"/>
                <w:sz w:val="22"/>
                <w:szCs w:val="22"/>
              </w:rPr>
            </w:pPr>
          </w:p>
          <w:p w14:paraId="73A591F7" w14:textId="77777777" w:rsidR="00D70530" w:rsidRDefault="00D70530" w:rsidP="00713F87">
            <w:pPr>
              <w:pStyle w:val="ListParagraph"/>
              <w:rPr>
                <w:rFonts w:asciiTheme="minorHAnsi" w:hAnsiTheme="minorHAnsi"/>
                <w:sz w:val="22"/>
                <w:szCs w:val="22"/>
              </w:rPr>
            </w:pPr>
          </w:p>
          <w:p w14:paraId="31DD9A15" w14:textId="77777777" w:rsidR="00D70530" w:rsidRDefault="00D70530" w:rsidP="00713F87">
            <w:pPr>
              <w:pStyle w:val="ListParagraph"/>
              <w:rPr>
                <w:rFonts w:asciiTheme="minorHAnsi" w:hAnsiTheme="minorHAnsi"/>
                <w:sz w:val="22"/>
                <w:szCs w:val="22"/>
              </w:rPr>
            </w:pPr>
          </w:p>
          <w:p w14:paraId="1D6CDA18" w14:textId="77777777" w:rsidR="00D70530" w:rsidRDefault="00D70530" w:rsidP="00713F87">
            <w:pPr>
              <w:pStyle w:val="ListParagraph"/>
              <w:rPr>
                <w:rFonts w:asciiTheme="minorHAnsi" w:hAnsiTheme="minorHAnsi"/>
                <w:sz w:val="22"/>
                <w:szCs w:val="22"/>
              </w:rPr>
            </w:pPr>
          </w:p>
          <w:p w14:paraId="73F7829D" w14:textId="77777777" w:rsidR="00D70530" w:rsidRDefault="00D70530" w:rsidP="00713F87">
            <w:pPr>
              <w:pStyle w:val="ListParagraph"/>
              <w:rPr>
                <w:rFonts w:asciiTheme="minorHAnsi" w:hAnsiTheme="minorHAnsi"/>
                <w:sz w:val="22"/>
                <w:szCs w:val="22"/>
              </w:rPr>
            </w:pPr>
          </w:p>
          <w:p w14:paraId="795AAE34" w14:textId="77777777" w:rsidR="00D70530" w:rsidRDefault="00D70530" w:rsidP="00713F87">
            <w:pPr>
              <w:pStyle w:val="ListParagraph"/>
              <w:rPr>
                <w:rFonts w:asciiTheme="minorHAnsi" w:hAnsiTheme="minorHAnsi"/>
                <w:sz w:val="22"/>
                <w:szCs w:val="22"/>
              </w:rPr>
            </w:pPr>
          </w:p>
          <w:p w14:paraId="26D9F3C2" w14:textId="77777777" w:rsidR="00D70530" w:rsidRDefault="00D70530" w:rsidP="00713F87">
            <w:pPr>
              <w:pStyle w:val="ListParagraph"/>
              <w:rPr>
                <w:rFonts w:asciiTheme="minorHAnsi" w:hAnsiTheme="minorHAnsi"/>
                <w:sz w:val="22"/>
                <w:szCs w:val="22"/>
              </w:rPr>
            </w:pPr>
          </w:p>
          <w:p w14:paraId="12691E7D" w14:textId="77777777" w:rsidR="00D70530" w:rsidRDefault="00D70530" w:rsidP="00713F87">
            <w:pPr>
              <w:pStyle w:val="ListParagraph"/>
              <w:rPr>
                <w:rFonts w:asciiTheme="minorHAnsi" w:hAnsiTheme="minorHAnsi"/>
                <w:sz w:val="22"/>
                <w:szCs w:val="22"/>
              </w:rPr>
            </w:pPr>
          </w:p>
          <w:p w14:paraId="65C3600C" w14:textId="77777777" w:rsidR="00D70530" w:rsidRDefault="00D70530" w:rsidP="00713F87">
            <w:pPr>
              <w:pStyle w:val="ListParagraph"/>
              <w:rPr>
                <w:rFonts w:asciiTheme="minorHAnsi" w:hAnsiTheme="minorHAnsi"/>
                <w:sz w:val="22"/>
                <w:szCs w:val="22"/>
              </w:rPr>
            </w:pPr>
          </w:p>
          <w:p w14:paraId="1348A6DF" w14:textId="77777777" w:rsidR="00D70530" w:rsidRDefault="00D70530" w:rsidP="00713F87">
            <w:pPr>
              <w:pStyle w:val="ListParagraph"/>
              <w:rPr>
                <w:rFonts w:asciiTheme="minorHAnsi" w:hAnsiTheme="minorHAnsi"/>
                <w:sz w:val="22"/>
                <w:szCs w:val="22"/>
              </w:rPr>
            </w:pPr>
          </w:p>
          <w:p w14:paraId="65366BD0" w14:textId="77777777" w:rsidR="00D70530" w:rsidRDefault="00D70530" w:rsidP="00713F87">
            <w:pPr>
              <w:pStyle w:val="ListParagraph"/>
              <w:rPr>
                <w:rFonts w:asciiTheme="minorHAnsi" w:hAnsiTheme="minorHAnsi"/>
                <w:sz w:val="22"/>
                <w:szCs w:val="22"/>
              </w:rPr>
            </w:pPr>
          </w:p>
          <w:p w14:paraId="73D2EA3E" w14:textId="77777777" w:rsidR="00D70530" w:rsidRDefault="00D70530" w:rsidP="00713F87">
            <w:pPr>
              <w:pStyle w:val="ListParagraph"/>
              <w:rPr>
                <w:rFonts w:asciiTheme="minorHAnsi" w:hAnsiTheme="minorHAnsi"/>
                <w:sz w:val="22"/>
                <w:szCs w:val="22"/>
              </w:rPr>
            </w:pPr>
          </w:p>
          <w:p w14:paraId="7D714B00" w14:textId="77777777" w:rsidR="00D70530" w:rsidRDefault="00D70530" w:rsidP="00713F87">
            <w:pPr>
              <w:pStyle w:val="ListParagraph"/>
              <w:rPr>
                <w:rFonts w:asciiTheme="minorHAnsi" w:hAnsiTheme="minorHAnsi"/>
                <w:sz w:val="22"/>
                <w:szCs w:val="22"/>
              </w:rPr>
            </w:pPr>
          </w:p>
          <w:p w14:paraId="7E573037" w14:textId="77777777" w:rsidR="00D70530" w:rsidRDefault="00D70530" w:rsidP="00713F87">
            <w:pPr>
              <w:pStyle w:val="ListParagraph"/>
              <w:rPr>
                <w:rFonts w:asciiTheme="minorHAnsi" w:hAnsiTheme="minorHAnsi"/>
                <w:sz w:val="22"/>
                <w:szCs w:val="22"/>
              </w:rPr>
            </w:pPr>
          </w:p>
          <w:p w14:paraId="71E19980" w14:textId="77777777" w:rsidR="00D70530" w:rsidRDefault="00D70530" w:rsidP="00713F87">
            <w:pPr>
              <w:pStyle w:val="ListParagraph"/>
              <w:rPr>
                <w:rFonts w:asciiTheme="minorHAnsi" w:hAnsiTheme="minorHAnsi"/>
                <w:sz w:val="22"/>
                <w:szCs w:val="22"/>
              </w:rPr>
            </w:pPr>
          </w:p>
          <w:p w14:paraId="76CAB683" w14:textId="77777777" w:rsidR="00D70530" w:rsidRPr="00D763F7" w:rsidRDefault="00D70530" w:rsidP="00713F87">
            <w:pPr>
              <w:pStyle w:val="ListParagraph"/>
              <w:rPr>
                <w:rFonts w:asciiTheme="minorHAnsi" w:hAnsiTheme="minorHAnsi"/>
                <w:sz w:val="22"/>
                <w:szCs w:val="22"/>
              </w:rPr>
            </w:pPr>
          </w:p>
        </w:tc>
      </w:tr>
      <w:tr w:rsidR="00865071" w14:paraId="7835D430" w14:textId="77777777" w:rsidTr="00865071">
        <w:tc>
          <w:tcPr>
            <w:tcW w:w="10296" w:type="dxa"/>
            <w:shd w:val="clear" w:color="auto" w:fill="DBE5F1" w:themeFill="accent1" w:themeFillTint="33"/>
          </w:tcPr>
          <w:p w14:paraId="046A2C65" w14:textId="77777777" w:rsidR="00865071" w:rsidRPr="00865071" w:rsidRDefault="00865071" w:rsidP="00E35A30">
            <w:pPr>
              <w:pStyle w:val="Heading2"/>
              <w:numPr>
                <w:ilvl w:val="0"/>
                <w:numId w:val="31"/>
              </w:numPr>
              <w:spacing w:before="0"/>
              <w:ind w:left="360"/>
              <w:rPr>
                <w:rFonts w:asciiTheme="minorHAnsi" w:hAnsiTheme="minorHAnsi"/>
                <w:sz w:val="28"/>
                <w:szCs w:val="28"/>
              </w:rPr>
            </w:pPr>
            <w:r w:rsidRPr="00865071">
              <w:rPr>
                <w:rFonts w:asciiTheme="minorHAnsi" w:hAnsiTheme="minorHAnsi"/>
                <w:sz w:val="28"/>
                <w:szCs w:val="28"/>
              </w:rPr>
              <w:lastRenderedPageBreak/>
              <w:t>SERVICE-ORIENTED SHELTER</w:t>
            </w:r>
            <w:r w:rsidR="00A43EF5">
              <w:rPr>
                <w:rFonts w:asciiTheme="minorHAnsi" w:hAnsiTheme="minorHAnsi"/>
                <w:sz w:val="28"/>
                <w:szCs w:val="28"/>
              </w:rPr>
              <w:t xml:space="preserve"> (15 POINTS)</w:t>
            </w:r>
          </w:p>
        </w:tc>
      </w:tr>
      <w:tr w:rsidR="00865071" w14:paraId="27D4EADE" w14:textId="77777777" w:rsidTr="004206A4">
        <w:tc>
          <w:tcPr>
            <w:tcW w:w="10296" w:type="dxa"/>
            <w:shd w:val="clear" w:color="auto" w:fill="auto"/>
          </w:tcPr>
          <w:p w14:paraId="441A29CD" w14:textId="77777777" w:rsidR="004B7286" w:rsidRDefault="004B7286" w:rsidP="00713F87">
            <w:pPr>
              <w:pStyle w:val="Heading2"/>
              <w:ind w:left="0" w:firstLine="0"/>
              <w:rPr>
                <w:rFonts w:asciiTheme="minorHAnsi" w:hAnsiTheme="minorHAnsi"/>
                <w:b w:val="0"/>
                <w:szCs w:val="22"/>
              </w:rPr>
            </w:pPr>
            <w:r>
              <w:rPr>
                <w:rFonts w:asciiTheme="minorHAnsi" w:hAnsiTheme="minorHAnsi"/>
              </w:rPr>
              <w:t>(Note:  In this</w:t>
            </w:r>
            <w:r w:rsidR="00544E1A">
              <w:rPr>
                <w:rFonts w:asciiTheme="minorHAnsi" w:hAnsiTheme="minorHAnsi"/>
              </w:rPr>
              <w:t xml:space="preserve"> section speak only to the new</w:t>
            </w:r>
            <w:r>
              <w:rPr>
                <w:rFonts w:asciiTheme="minorHAnsi" w:hAnsiTheme="minorHAnsi"/>
              </w:rPr>
              <w:t xml:space="preserve"> shelter beds or services that will be provided with the funding under this RFP)</w:t>
            </w:r>
          </w:p>
          <w:p w14:paraId="3AC27AC2" w14:textId="77777777" w:rsidR="00796A4A" w:rsidRPr="00865071" w:rsidRDefault="00796A4A" w:rsidP="00796A4A">
            <w:pPr>
              <w:pStyle w:val="Heading2"/>
              <w:numPr>
                <w:ilvl w:val="1"/>
                <w:numId w:val="31"/>
              </w:numPr>
              <w:ind w:left="720"/>
              <w:rPr>
                <w:rFonts w:asciiTheme="minorHAnsi" w:hAnsiTheme="minorHAnsi"/>
                <w:b w:val="0"/>
                <w:szCs w:val="22"/>
              </w:rPr>
            </w:pPr>
            <w:r w:rsidRPr="00865071">
              <w:rPr>
                <w:rFonts w:asciiTheme="minorHAnsi" w:hAnsiTheme="minorHAnsi"/>
                <w:b w:val="0"/>
                <w:szCs w:val="22"/>
              </w:rPr>
              <w:t xml:space="preserve">Describe how </w:t>
            </w:r>
            <w:r>
              <w:rPr>
                <w:rFonts w:asciiTheme="minorHAnsi" w:hAnsiTheme="minorHAnsi"/>
                <w:b w:val="0"/>
                <w:szCs w:val="22"/>
              </w:rPr>
              <w:t xml:space="preserve">individuals accessing the new or enhanced shelter beds get their hygiene, laundry, and nutritional needs met while participating in your program. </w:t>
            </w:r>
          </w:p>
          <w:p w14:paraId="51EC43C9" w14:textId="77777777" w:rsidR="00796A4A" w:rsidRPr="00EE3BAB" w:rsidRDefault="00796A4A" w:rsidP="00796A4A">
            <w:pPr>
              <w:pStyle w:val="Heading2"/>
              <w:numPr>
                <w:ilvl w:val="1"/>
                <w:numId w:val="31"/>
              </w:numPr>
              <w:ind w:left="720"/>
              <w:rPr>
                <w:rFonts w:asciiTheme="minorHAnsi" w:hAnsiTheme="minorHAnsi"/>
                <w:b w:val="0"/>
                <w:szCs w:val="22"/>
              </w:rPr>
            </w:pPr>
            <w:r>
              <w:rPr>
                <w:rFonts w:asciiTheme="minorHAnsi" w:hAnsiTheme="minorHAnsi"/>
                <w:b w:val="0"/>
                <w:szCs w:val="22"/>
              </w:rPr>
              <w:t>Describe your staffing model related to the new or enhanced shelter beds. What supportive services are offered to individuals accessing the new or enhanced shelter beds? How does your program support participants in the goal of exiting to permanent housing?</w:t>
            </w:r>
          </w:p>
          <w:p w14:paraId="6FF151A7" w14:textId="77777777" w:rsidR="00A43EF5" w:rsidRDefault="00A43EF5" w:rsidP="00A43EF5"/>
          <w:p w14:paraId="17D6797E" w14:textId="77777777" w:rsidR="00A43EF5" w:rsidRDefault="00A43EF5" w:rsidP="00A43EF5">
            <w:pPr>
              <w:rPr>
                <w:rFonts w:asciiTheme="minorHAnsi" w:hAnsiTheme="minorHAnsi"/>
                <w:b/>
                <w:sz w:val="22"/>
                <w:szCs w:val="22"/>
              </w:rPr>
            </w:pPr>
            <w:r>
              <w:rPr>
                <w:rFonts w:asciiTheme="minorHAnsi" w:eastAsiaTheme="minorEastAsia" w:hAnsiTheme="minorHAnsi" w:cstheme="minorBidi"/>
                <w:b/>
                <w:bCs/>
                <w:i/>
                <w:iCs/>
                <w:sz w:val="22"/>
                <w:szCs w:val="22"/>
              </w:rPr>
              <w:t xml:space="preserve">Rating Criteria – A strong application will: </w:t>
            </w:r>
          </w:p>
          <w:p w14:paraId="7DC8EF80" w14:textId="53F05D66" w:rsidR="00D70530" w:rsidRDefault="00796A4A" w:rsidP="000F1AE8">
            <w:pPr>
              <w:pStyle w:val="ListParagraph"/>
              <w:numPr>
                <w:ilvl w:val="0"/>
                <w:numId w:val="63"/>
              </w:numPr>
              <w:rPr>
                <w:rFonts w:asciiTheme="minorHAnsi" w:hAnsiTheme="minorHAnsi"/>
                <w:sz w:val="22"/>
                <w:szCs w:val="22"/>
              </w:rPr>
            </w:pPr>
            <w:r>
              <w:rPr>
                <w:rFonts w:asciiTheme="minorHAnsi" w:hAnsiTheme="minorHAnsi"/>
                <w:sz w:val="22"/>
                <w:szCs w:val="22"/>
              </w:rPr>
              <w:t>Clearly describe the services offered to individuals accessing the new or enhanced shelter beds</w:t>
            </w:r>
            <w:r w:rsidR="00D70530">
              <w:rPr>
                <w:rFonts w:asciiTheme="minorHAnsi" w:hAnsiTheme="minorHAnsi"/>
                <w:sz w:val="22"/>
                <w:szCs w:val="22"/>
              </w:rPr>
              <w:t>.</w:t>
            </w:r>
          </w:p>
          <w:p w14:paraId="56FD2327" w14:textId="77777777" w:rsidR="003A3296" w:rsidRDefault="00796A4A" w:rsidP="003A3296">
            <w:pPr>
              <w:pStyle w:val="ListParagraph"/>
              <w:numPr>
                <w:ilvl w:val="0"/>
                <w:numId w:val="63"/>
              </w:numPr>
              <w:rPr>
                <w:rFonts w:asciiTheme="minorHAnsi" w:hAnsiTheme="minorHAnsi"/>
                <w:sz w:val="22"/>
                <w:szCs w:val="22"/>
              </w:rPr>
            </w:pPr>
            <w:r w:rsidRPr="00713F87">
              <w:rPr>
                <w:rFonts w:asciiTheme="minorHAnsi" w:hAnsiTheme="minorHAnsi"/>
                <w:sz w:val="22"/>
                <w:szCs w:val="22"/>
              </w:rPr>
              <w:t>Clearly describe the staffing model including the presence of any Support Services, Case Management, and/or Housing Navigator staff that will support individuals under this RFP</w:t>
            </w:r>
            <w:r w:rsidR="00D70530">
              <w:rPr>
                <w:rFonts w:asciiTheme="minorHAnsi" w:hAnsiTheme="minorHAnsi"/>
                <w:sz w:val="22"/>
                <w:szCs w:val="22"/>
              </w:rPr>
              <w:t xml:space="preserve"> </w:t>
            </w:r>
            <w:r w:rsidRPr="00713F87">
              <w:rPr>
                <w:rFonts w:asciiTheme="minorHAnsi" w:hAnsiTheme="minorHAnsi"/>
                <w:sz w:val="22"/>
                <w:szCs w:val="22"/>
              </w:rPr>
              <w:t>(</w:t>
            </w:r>
            <w:r w:rsidR="00D70530">
              <w:rPr>
                <w:rFonts w:asciiTheme="minorHAnsi" w:hAnsiTheme="minorHAnsi"/>
                <w:sz w:val="22"/>
                <w:szCs w:val="22"/>
              </w:rPr>
              <w:t>s</w:t>
            </w:r>
            <w:r w:rsidRPr="00713F87">
              <w:rPr>
                <w:rFonts w:asciiTheme="minorHAnsi" w:hAnsiTheme="minorHAnsi"/>
                <w:sz w:val="22"/>
                <w:szCs w:val="22"/>
              </w:rPr>
              <w:t xml:space="preserve">ee Glossary/Appendix </w:t>
            </w:r>
            <w:r w:rsidR="000F1AE8" w:rsidRPr="00713F87">
              <w:rPr>
                <w:rFonts w:asciiTheme="minorHAnsi" w:hAnsiTheme="minorHAnsi"/>
                <w:sz w:val="22"/>
                <w:szCs w:val="22"/>
              </w:rPr>
              <w:t>D</w:t>
            </w:r>
            <w:r w:rsidRPr="00713F87">
              <w:rPr>
                <w:rFonts w:asciiTheme="minorHAnsi" w:hAnsiTheme="minorHAnsi"/>
                <w:sz w:val="22"/>
                <w:szCs w:val="22"/>
              </w:rPr>
              <w:t xml:space="preserve"> for definitions)</w:t>
            </w:r>
            <w:r w:rsidR="00D70530">
              <w:rPr>
                <w:rFonts w:asciiTheme="minorHAnsi" w:hAnsiTheme="minorHAnsi"/>
                <w:sz w:val="22"/>
                <w:szCs w:val="22"/>
              </w:rPr>
              <w:t>.</w:t>
            </w:r>
          </w:p>
          <w:p w14:paraId="32EBC450" w14:textId="50152A1B" w:rsidR="00796A4A" w:rsidRPr="003A3296" w:rsidRDefault="00796A4A" w:rsidP="003A3296">
            <w:pPr>
              <w:pStyle w:val="ListParagraph"/>
              <w:numPr>
                <w:ilvl w:val="0"/>
                <w:numId w:val="63"/>
              </w:numPr>
              <w:rPr>
                <w:rFonts w:asciiTheme="minorHAnsi" w:hAnsiTheme="minorHAnsi"/>
                <w:sz w:val="22"/>
                <w:szCs w:val="22"/>
              </w:rPr>
            </w:pPr>
            <w:r w:rsidRPr="003A3296">
              <w:rPr>
                <w:rFonts w:asciiTheme="minorHAnsi" w:hAnsiTheme="minorHAnsi"/>
                <w:sz w:val="22"/>
                <w:szCs w:val="22"/>
              </w:rPr>
              <w:t>Clearly describe how the program supports participants with the goal of exiting to permanent housing.</w:t>
            </w:r>
          </w:p>
          <w:p w14:paraId="29FB46B9" w14:textId="77777777" w:rsidR="00BB74A6" w:rsidRPr="00BB74A6" w:rsidRDefault="00BB74A6" w:rsidP="002E6772">
            <w:pPr>
              <w:pStyle w:val="Heading2"/>
              <w:ind w:left="0" w:firstLine="0"/>
            </w:pPr>
          </w:p>
        </w:tc>
      </w:tr>
      <w:tr w:rsidR="00156623" w14:paraId="6061CBA8" w14:textId="77777777" w:rsidTr="00156623">
        <w:tc>
          <w:tcPr>
            <w:tcW w:w="10296" w:type="dxa"/>
            <w:shd w:val="clear" w:color="auto" w:fill="DBE5F1" w:themeFill="accent1" w:themeFillTint="33"/>
          </w:tcPr>
          <w:p w14:paraId="2E432150" w14:textId="77777777" w:rsidR="00156623" w:rsidRPr="00156623" w:rsidRDefault="004637FC" w:rsidP="00E35A30">
            <w:pPr>
              <w:pStyle w:val="ListParagraph"/>
              <w:numPr>
                <w:ilvl w:val="0"/>
                <w:numId w:val="31"/>
              </w:numPr>
              <w:ind w:left="360"/>
              <w:rPr>
                <w:rFonts w:asciiTheme="minorHAnsi" w:hAnsiTheme="minorHAnsi"/>
                <w:b/>
                <w:sz w:val="28"/>
                <w:szCs w:val="28"/>
              </w:rPr>
            </w:pPr>
            <w:r>
              <w:rPr>
                <w:rFonts w:asciiTheme="minorHAnsi" w:hAnsiTheme="minorHAnsi"/>
                <w:b/>
                <w:sz w:val="28"/>
                <w:szCs w:val="28"/>
                <w:shd w:val="clear" w:color="auto" w:fill="DBE5F1" w:themeFill="accent1" w:themeFillTint="33"/>
              </w:rPr>
              <w:t>CULTURAL COMPETENCY (25 POINTS</w:t>
            </w:r>
            <w:r w:rsidR="00607330">
              <w:rPr>
                <w:rFonts w:asciiTheme="minorHAnsi" w:hAnsiTheme="minorHAnsi"/>
                <w:b/>
                <w:sz w:val="28"/>
                <w:szCs w:val="28"/>
                <w:shd w:val="clear" w:color="auto" w:fill="DBE5F1" w:themeFill="accent1" w:themeFillTint="33"/>
              </w:rPr>
              <w:t>)</w:t>
            </w:r>
          </w:p>
        </w:tc>
      </w:tr>
      <w:tr w:rsidR="00182BAD" w14:paraId="467FB33A" w14:textId="77777777" w:rsidTr="006658F3">
        <w:tc>
          <w:tcPr>
            <w:tcW w:w="10296" w:type="dxa"/>
          </w:tcPr>
          <w:p w14:paraId="22CEE4D1" w14:textId="6A04E6B4" w:rsidR="00607330" w:rsidRPr="00607330" w:rsidRDefault="00607330" w:rsidP="00E35A30">
            <w:pPr>
              <w:pStyle w:val="ListParagraph"/>
              <w:numPr>
                <w:ilvl w:val="0"/>
                <w:numId w:val="49"/>
              </w:numPr>
              <w:rPr>
                <w:rFonts w:asciiTheme="minorHAnsi" w:hAnsiTheme="minorHAnsi"/>
                <w:sz w:val="22"/>
                <w:szCs w:val="22"/>
              </w:rPr>
            </w:pPr>
            <w:r w:rsidRPr="00607330">
              <w:rPr>
                <w:rFonts w:asciiTheme="minorHAnsi" w:eastAsiaTheme="minorEastAsia" w:hAnsiTheme="minorHAnsi" w:cstheme="minorBidi"/>
                <w:sz w:val="22"/>
                <w:szCs w:val="22"/>
              </w:rPr>
              <w:t xml:space="preserve">Describe your program’s strategy for ensuring </w:t>
            </w:r>
            <w:r w:rsidR="007272E7">
              <w:rPr>
                <w:rFonts w:asciiTheme="minorHAnsi" w:eastAsiaTheme="minorEastAsia" w:hAnsiTheme="minorHAnsi" w:cstheme="minorBidi"/>
                <w:sz w:val="22"/>
                <w:szCs w:val="22"/>
              </w:rPr>
              <w:t xml:space="preserve">that </w:t>
            </w:r>
            <w:r w:rsidRPr="00607330">
              <w:rPr>
                <w:rFonts w:asciiTheme="minorHAnsi" w:eastAsiaTheme="minorEastAsia" w:hAnsiTheme="minorHAnsi" w:cstheme="minorBidi"/>
                <w:sz w:val="22"/>
                <w:szCs w:val="22"/>
              </w:rPr>
              <w:t>cultural and linguistic competence will be infused through your policies, procedures and practices</w:t>
            </w:r>
            <w:r w:rsidR="00D70530">
              <w:rPr>
                <w:rFonts w:asciiTheme="minorHAnsi" w:eastAsiaTheme="minorEastAsia" w:hAnsiTheme="minorHAnsi" w:cstheme="minorBidi"/>
                <w:sz w:val="22"/>
                <w:szCs w:val="22"/>
              </w:rPr>
              <w:t>.</w:t>
            </w:r>
          </w:p>
          <w:p w14:paraId="762CF845" w14:textId="6C46C125" w:rsidR="004637FC" w:rsidRPr="00607330" w:rsidRDefault="004637FC" w:rsidP="00E35A30">
            <w:pPr>
              <w:pStyle w:val="ListParagraph"/>
              <w:widowControl w:val="0"/>
              <w:numPr>
                <w:ilvl w:val="0"/>
                <w:numId w:val="49"/>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4637FC">
              <w:rPr>
                <w:rFonts w:cs="Arial"/>
                <w:bCs/>
                <w:sz w:val="22"/>
                <w:szCs w:val="22"/>
              </w:rPr>
              <w:t xml:space="preserve">Describe how your agency is working to broaden staff </w:t>
            </w:r>
            <w:r w:rsidR="00A435D6">
              <w:rPr>
                <w:rFonts w:cs="Arial"/>
                <w:bCs/>
                <w:sz w:val="22"/>
                <w:szCs w:val="22"/>
              </w:rPr>
              <w:t xml:space="preserve">(including leadership staff) </w:t>
            </w:r>
            <w:r w:rsidRPr="004637FC">
              <w:rPr>
                <w:rFonts w:cs="Arial"/>
                <w:bCs/>
                <w:sz w:val="22"/>
                <w:szCs w:val="22"/>
              </w:rPr>
              <w:t>and board diversity and knowledge around cultural competency. Do you have a mechanism for comparing data on outcomes among client groups based on race/ethnicity, disability, income level, etc.</w:t>
            </w:r>
            <w:r w:rsidR="00684772">
              <w:rPr>
                <w:rFonts w:cs="Arial"/>
                <w:bCs/>
                <w:sz w:val="22"/>
                <w:szCs w:val="22"/>
              </w:rPr>
              <w:t xml:space="preserve"> i</w:t>
            </w:r>
            <w:r w:rsidRPr="004637FC">
              <w:rPr>
                <w:rFonts w:cs="Arial"/>
                <w:bCs/>
                <w:sz w:val="22"/>
                <w:szCs w:val="22"/>
              </w:rPr>
              <w:t>f you were to find that a particular group of your client pool had significantly worse outcomes than another</w:t>
            </w:r>
            <w:r w:rsidR="00684772">
              <w:rPr>
                <w:rFonts w:cs="Arial"/>
                <w:bCs/>
                <w:sz w:val="22"/>
                <w:szCs w:val="22"/>
              </w:rPr>
              <w:t>?</w:t>
            </w:r>
            <w:r w:rsidRPr="004637FC">
              <w:rPr>
                <w:rFonts w:cs="Arial"/>
                <w:bCs/>
                <w:sz w:val="22"/>
                <w:szCs w:val="22"/>
              </w:rPr>
              <w:t xml:space="preserve"> </w:t>
            </w:r>
            <w:r w:rsidR="00684772">
              <w:rPr>
                <w:rFonts w:cs="Arial"/>
                <w:bCs/>
                <w:sz w:val="22"/>
                <w:szCs w:val="22"/>
              </w:rPr>
              <w:t>H</w:t>
            </w:r>
            <w:r w:rsidRPr="004637FC">
              <w:rPr>
                <w:rFonts w:cs="Arial"/>
                <w:bCs/>
                <w:sz w:val="22"/>
                <w:szCs w:val="22"/>
              </w:rPr>
              <w:t>ow would you use this information? What would your approach be?</w:t>
            </w:r>
          </w:p>
          <w:p w14:paraId="363D60CF" w14:textId="27383AC2" w:rsidR="00182BAD" w:rsidRPr="004637FC" w:rsidRDefault="004637FC" w:rsidP="00E35A30">
            <w:pPr>
              <w:pStyle w:val="ListParagraph"/>
              <w:numPr>
                <w:ilvl w:val="0"/>
                <w:numId w:val="49"/>
              </w:numPr>
              <w:rPr>
                <w:sz w:val="22"/>
              </w:rPr>
            </w:pPr>
            <w:r w:rsidRPr="004637FC">
              <w:rPr>
                <w:rFonts w:cs="Arial"/>
                <w:bCs/>
                <w:sz w:val="22"/>
                <w:szCs w:val="22"/>
              </w:rPr>
              <w:t xml:space="preserve">Provide specific </w:t>
            </w:r>
            <w:r w:rsidR="00684772">
              <w:rPr>
                <w:rFonts w:cs="Arial"/>
                <w:bCs/>
                <w:sz w:val="22"/>
                <w:szCs w:val="22"/>
              </w:rPr>
              <w:t>examples</w:t>
            </w:r>
            <w:r w:rsidRPr="004637FC">
              <w:rPr>
                <w:rFonts w:cs="Arial"/>
                <w:bCs/>
                <w:sz w:val="22"/>
                <w:szCs w:val="22"/>
              </w:rPr>
              <w:t xml:space="preserve"> of how your agency’s approach to providing services changed as a result of cultural competency training or in response to a better understanding of a populati</w:t>
            </w:r>
            <w:r w:rsidR="00751607">
              <w:rPr>
                <w:rFonts w:cs="Arial"/>
                <w:bCs/>
                <w:sz w:val="22"/>
                <w:szCs w:val="22"/>
              </w:rPr>
              <w:t>on’s needs.</w:t>
            </w:r>
          </w:p>
          <w:p w14:paraId="6BB7B4D8" w14:textId="77777777" w:rsidR="00C873FC" w:rsidRPr="00607330" w:rsidRDefault="00C873FC" w:rsidP="00607330">
            <w:pPr>
              <w:ind w:left="360"/>
              <w:rPr>
                <w:rFonts w:asciiTheme="minorHAnsi" w:eastAsiaTheme="minorEastAsia" w:hAnsiTheme="minorHAnsi"/>
                <w:sz w:val="22"/>
              </w:rPr>
            </w:pPr>
          </w:p>
          <w:p w14:paraId="01A1C5E6" w14:textId="77777777" w:rsidR="00C873FC" w:rsidRPr="00A36442" w:rsidRDefault="00C873FC" w:rsidP="00C873FC">
            <w:pPr>
              <w:rPr>
                <w:rFonts w:asciiTheme="minorHAnsi" w:hAnsiTheme="minorHAnsi"/>
                <w:b/>
                <w:sz w:val="22"/>
                <w:szCs w:val="22"/>
              </w:rPr>
            </w:pPr>
            <w:r w:rsidRPr="5D4EE57D">
              <w:rPr>
                <w:rFonts w:asciiTheme="minorHAnsi" w:eastAsiaTheme="minorEastAsia" w:hAnsiTheme="minorHAnsi" w:cstheme="minorBidi"/>
                <w:b/>
                <w:bCs/>
                <w:i/>
                <w:iCs/>
                <w:sz w:val="22"/>
                <w:szCs w:val="22"/>
              </w:rPr>
              <w:t xml:space="preserve">Rating Criteria – A strong application </w:t>
            </w:r>
            <w:r>
              <w:rPr>
                <w:rFonts w:asciiTheme="minorHAnsi" w:eastAsiaTheme="minorEastAsia" w:hAnsiTheme="minorHAnsi" w:cstheme="minorBidi"/>
                <w:b/>
                <w:bCs/>
                <w:i/>
                <w:iCs/>
                <w:sz w:val="22"/>
                <w:szCs w:val="22"/>
              </w:rPr>
              <w:t xml:space="preserve">will: </w:t>
            </w:r>
          </w:p>
          <w:p w14:paraId="3631ACBF" w14:textId="77777777" w:rsidR="00607330" w:rsidRDefault="00607330" w:rsidP="00E35A30">
            <w:pPr>
              <w:pStyle w:val="ListParagraph"/>
              <w:numPr>
                <w:ilvl w:val="0"/>
                <w:numId w:val="50"/>
              </w:numPr>
              <w:rPr>
                <w:rFonts w:asciiTheme="minorHAnsi" w:hAnsiTheme="minorHAnsi"/>
                <w:sz w:val="22"/>
                <w:szCs w:val="22"/>
              </w:rPr>
            </w:pPr>
            <w:r>
              <w:rPr>
                <w:rFonts w:asciiTheme="minorHAnsi" w:hAnsiTheme="minorHAnsi"/>
                <w:sz w:val="22"/>
                <w:szCs w:val="22"/>
              </w:rPr>
              <w:t xml:space="preserve">Demonstrate an understanding of and commitment to being culturally responsive to all clients. </w:t>
            </w:r>
          </w:p>
          <w:p w14:paraId="2ABCEAF7" w14:textId="77777777" w:rsidR="00607330" w:rsidRDefault="00607330" w:rsidP="00E35A30">
            <w:pPr>
              <w:pStyle w:val="ListParagraph"/>
              <w:numPr>
                <w:ilvl w:val="0"/>
                <w:numId w:val="50"/>
              </w:numPr>
              <w:rPr>
                <w:rFonts w:asciiTheme="minorHAnsi" w:hAnsiTheme="minorHAnsi"/>
                <w:sz w:val="22"/>
                <w:szCs w:val="22"/>
              </w:rPr>
            </w:pPr>
            <w:r>
              <w:rPr>
                <w:rFonts w:asciiTheme="minorHAnsi" w:hAnsiTheme="minorHAnsi"/>
                <w:sz w:val="22"/>
                <w:szCs w:val="22"/>
              </w:rPr>
              <w:t>Provide specific examples.</w:t>
            </w:r>
          </w:p>
          <w:p w14:paraId="2C8EC0ED" w14:textId="77777777" w:rsidR="00607330" w:rsidRDefault="00607330" w:rsidP="00E35A30">
            <w:pPr>
              <w:pStyle w:val="ListParagraph"/>
              <w:numPr>
                <w:ilvl w:val="0"/>
                <w:numId w:val="50"/>
              </w:numPr>
              <w:rPr>
                <w:rFonts w:asciiTheme="minorHAnsi" w:hAnsiTheme="minorHAnsi"/>
                <w:sz w:val="22"/>
                <w:szCs w:val="22"/>
              </w:rPr>
            </w:pPr>
            <w:r>
              <w:rPr>
                <w:rFonts w:asciiTheme="minorHAnsi" w:hAnsiTheme="minorHAnsi"/>
                <w:sz w:val="22"/>
                <w:szCs w:val="22"/>
              </w:rPr>
              <w:t xml:space="preserve">Provide access to a variety of languages either on-staff or through referral partnerships. </w:t>
            </w:r>
          </w:p>
          <w:p w14:paraId="7B8C0A9A" w14:textId="77777777" w:rsidR="00C873FC" w:rsidRPr="00C873FC" w:rsidRDefault="00C873FC" w:rsidP="00C873FC">
            <w:pPr>
              <w:rPr>
                <w:rFonts w:asciiTheme="minorHAnsi" w:hAnsiTheme="minorHAnsi"/>
                <w:sz w:val="22"/>
                <w:szCs w:val="22"/>
              </w:rPr>
            </w:pPr>
          </w:p>
        </w:tc>
      </w:tr>
      <w:tr w:rsidR="00156623" w14:paraId="51347CF9" w14:textId="77777777" w:rsidTr="00156623">
        <w:tc>
          <w:tcPr>
            <w:tcW w:w="10296" w:type="dxa"/>
            <w:shd w:val="clear" w:color="auto" w:fill="DBE5F1" w:themeFill="accent1" w:themeFillTint="33"/>
          </w:tcPr>
          <w:p w14:paraId="2C0B8686" w14:textId="77777777" w:rsidR="00156623" w:rsidRPr="00156623" w:rsidRDefault="00156623" w:rsidP="00E35A30">
            <w:pPr>
              <w:pStyle w:val="ListParagraph"/>
              <w:numPr>
                <w:ilvl w:val="0"/>
                <w:numId w:val="31"/>
              </w:numPr>
              <w:ind w:left="360"/>
              <w:rPr>
                <w:rFonts w:asciiTheme="minorHAnsi" w:hAnsiTheme="minorHAnsi"/>
                <w:b/>
                <w:sz w:val="28"/>
                <w:szCs w:val="28"/>
              </w:rPr>
            </w:pPr>
            <w:r w:rsidRPr="00C873FC">
              <w:rPr>
                <w:rFonts w:asciiTheme="minorHAnsi" w:hAnsiTheme="minorHAnsi"/>
                <w:b/>
                <w:sz w:val="28"/>
                <w:szCs w:val="28"/>
              </w:rPr>
              <w:t>AGENCY CAPACITY</w:t>
            </w:r>
            <w:r w:rsidR="00607330">
              <w:rPr>
                <w:rFonts w:asciiTheme="minorHAnsi" w:hAnsiTheme="minorHAnsi"/>
                <w:b/>
                <w:sz w:val="28"/>
                <w:szCs w:val="28"/>
              </w:rPr>
              <w:t xml:space="preserve"> (25 </w:t>
            </w:r>
            <w:r w:rsidRPr="00C873FC">
              <w:rPr>
                <w:rFonts w:asciiTheme="minorHAnsi" w:hAnsiTheme="minorHAnsi"/>
                <w:b/>
                <w:sz w:val="28"/>
                <w:szCs w:val="28"/>
              </w:rPr>
              <w:t>POINTS</w:t>
            </w:r>
            <w:r w:rsidR="00607330">
              <w:rPr>
                <w:rFonts w:asciiTheme="minorHAnsi" w:hAnsiTheme="minorHAnsi"/>
                <w:b/>
                <w:sz w:val="28"/>
                <w:szCs w:val="28"/>
              </w:rPr>
              <w:t>)</w:t>
            </w:r>
          </w:p>
        </w:tc>
      </w:tr>
      <w:tr w:rsidR="00182BAD" w14:paraId="7230DF14" w14:textId="77777777" w:rsidTr="006658F3">
        <w:tc>
          <w:tcPr>
            <w:tcW w:w="10296" w:type="dxa"/>
          </w:tcPr>
          <w:p w14:paraId="65AB426F" w14:textId="5F2F72B7" w:rsidR="00EE3BAB" w:rsidRPr="00311EEB" w:rsidRDefault="00EE3BAB" w:rsidP="00713F87">
            <w:pPr>
              <w:rPr>
                <w:rFonts w:asciiTheme="minorHAnsi" w:hAnsiTheme="minorHAnsi"/>
                <w:b/>
                <w:sz w:val="22"/>
                <w:szCs w:val="22"/>
              </w:rPr>
            </w:pPr>
            <w:r w:rsidRPr="00713F87">
              <w:rPr>
                <w:b/>
                <w:sz w:val="22"/>
                <w:szCs w:val="22"/>
              </w:rPr>
              <w:t>(Note: In this section you may speak to the capacity of your wider agency in providing homeless services)</w:t>
            </w:r>
          </w:p>
          <w:p w14:paraId="76207E54" w14:textId="479CA807" w:rsidR="006A6189" w:rsidRPr="00EE3BAB" w:rsidRDefault="006A6189" w:rsidP="006A6189">
            <w:pPr>
              <w:rPr>
                <w:rFonts w:asciiTheme="minorHAnsi" w:hAnsiTheme="minorHAnsi"/>
                <w:b/>
                <w:sz w:val="22"/>
                <w:szCs w:val="22"/>
              </w:rPr>
            </w:pPr>
            <w:r>
              <w:rPr>
                <w:b/>
              </w:rPr>
              <w:t xml:space="preserve">     </w:t>
            </w:r>
          </w:p>
          <w:p w14:paraId="579B4CD5" w14:textId="77777777" w:rsidR="006A6189" w:rsidRPr="00284FCE" w:rsidRDefault="006A6189" w:rsidP="006A6189">
            <w:pPr>
              <w:pStyle w:val="ListParagraph"/>
              <w:numPr>
                <w:ilvl w:val="0"/>
                <w:numId w:val="33"/>
              </w:numPr>
              <w:rPr>
                <w:rFonts w:asciiTheme="minorHAnsi" w:hAnsiTheme="minorHAnsi"/>
                <w:sz w:val="22"/>
                <w:szCs w:val="22"/>
              </w:rPr>
            </w:pPr>
            <w:r>
              <w:rPr>
                <w:rFonts w:asciiTheme="minorHAnsi" w:hAnsiTheme="minorHAnsi"/>
                <w:sz w:val="22"/>
                <w:szCs w:val="22"/>
              </w:rPr>
              <w:t xml:space="preserve">Describe the experience your agency has in managing homeless services programs, including </w:t>
            </w:r>
            <w:r w:rsidRPr="5D4EE57D">
              <w:rPr>
                <w:rFonts w:asciiTheme="minorHAnsi" w:eastAsiaTheme="minorEastAsia" w:hAnsiTheme="minorHAnsi" w:cstheme="minorBidi"/>
                <w:sz w:val="22"/>
                <w:szCs w:val="22"/>
              </w:rPr>
              <w:t>experience securing permanent housing for people who are literally homeless</w:t>
            </w:r>
            <w:r w:rsidR="00311EEB">
              <w:rPr>
                <w:rFonts w:asciiTheme="minorHAnsi" w:eastAsiaTheme="minorEastAsia" w:hAnsiTheme="minorHAnsi" w:cstheme="minorBidi"/>
                <w:sz w:val="22"/>
                <w:szCs w:val="22"/>
              </w:rPr>
              <w:t xml:space="preserve"> in</w:t>
            </w:r>
            <w:r w:rsidRPr="5D4EE57D">
              <w:rPr>
                <w:rFonts w:asciiTheme="minorHAnsi" w:eastAsiaTheme="minorEastAsia" w:hAnsiTheme="minorHAnsi" w:cstheme="minorBidi"/>
                <w:sz w:val="22"/>
                <w:szCs w:val="22"/>
              </w:rPr>
              <w:t xml:space="preserve"> the Seattle-King County region.</w:t>
            </w:r>
          </w:p>
          <w:p w14:paraId="7BDF6C01" w14:textId="77777777" w:rsidR="006A6189" w:rsidRPr="00574CE1" w:rsidRDefault="006A6189" w:rsidP="006A6189">
            <w:pPr>
              <w:pStyle w:val="ListParagraph"/>
              <w:numPr>
                <w:ilvl w:val="0"/>
                <w:numId w:val="33"/>
              </w:numPr>
              <w:rPr>
                <w:rFonts w:asciiTheme="minorHAnsi" w:hAnsiTheme="minorHAnsi"/>
                <w:sz w:val="22"/>
                <w:szCs w:val="22"/>
              </w:rPr>
            </w:pPr>
            <w:r>
              <w:rPr>
                <w:rFonts w:eastAsia="Calibri" w:cs="Calibri"/>
                <w:sz w:val="22"/>
                <w:szCs w:val="22"/>
              </w:rPr>
              <w:t xml:space="preserve">Describe how your agency ensures quality data collection, data entry, and reporting for homeless services </w:t>
            </w:r>
            <w:r w:rsidRPr="00574CE1">
              <w:rPr>
                <w:rFonts w:eastAsia="Calibri" w:cs="Calibri"/>
                <w:sz w:val="22"/>
                <w:szCs w:val="22"/>
              </w:rPr>
              <w:t xml:space="preserve">programs.  </w:t>
            </w:r>
          </w:p>
          <w:p w14:paraId="453F6065" w14:textId="5FE6DD4C" w:rsidR="006108F1" w:rsidRPr="00574CE1" w:rsidRDefault="006108F1" w:rsidP="00E35A30">
            <w:pPr>
              <w:pStyle w:val="ListParagraph"/>
              <w:numPr>
                <w:ilvl w:val="0"/>
                <w:numId w:val="33"/>
              </w:numPr>
              <w:rPr>
                <w:rFonts w:asciiTheme="minorHAnsi" w:eastAsiaTheme="minorEastAsia" w:hAnsiTheme="minorHAnsi" w:cstheme="minorBidi"/>
                <w:bCs/>
                <w:sz w:val="22"/>
                <w:szCs w:val="22"/>
              </w:rPr>
            </w:pPr>
            <w:r w:rsidRPr="00574CE1">
              <w:rPr>
                <w:rFonts w:asciiTheme="minorHAnsi" w:eastAsiaTheme="minorEastAsia" w:hAnsiTheme="minorHAnsi" w:cstheme="minorBidi"/>
                <w:sz w:val="22"/>
                <w:szCs w:val="22"/>
              </w:rPr>
              <w:t>Describe your organization’s financial management system. How does your agency establish and maintain general accounting principles to ensure adequate administrative and accounting procedures and internal controls necessary to safeguard all funds that may be awarded under the terms of this RFP</w:t>
            </w:r>
            <w:r w:rsidR="00CD0699">
              <w:rPr>
                <w:rFonts w:asciiTheme="minorHAnsi" w:eastAsiaTheme="minorEastAsia" w:hAnsiTheme="minorHAnsi" w:cstheme="minorBidi"/>
                <w:sz w:val="22"/>
                <w:szCs w:val="22"/>
              </w:rPr>
              <w:t>?</w:t>
            </w:r>
            <w:r w:rsidRPr="00574CE1">
              <w:rPr>
                <w:rFonts w:asciiTheme="minorHAnsi" w:eastAsiaTheme="minorEastAsia" w:hAnsiTheme="minorHAnsi" w:cstheme="minorBidi"/>
                <w:sz w:val="22"/>
                <w:szCs w:val="22"/>
              </w:rPr>
              <w:t xml:space="preserve"> Entities without such capabilities may wish to have an established agency act as</w:t>
            </w:r>
            <w:r w:rsidR="005D0A20">
              <w:rPr>
                <w:rFonts w:asciiTheme="minorHAnsi" w:eastAsiaTheme="minorEastAsia" w:hAnsiTheme="minorHAnsi" w:cstheme="minorBidi"/>
                <w:sz w:val="22"/>
                <w:szCs w:val="22"/>
              </w:rPr>
              <w:t xml:space="preserve"> a</w:t>
            </w:r>
            <w:r w:rsidRPr="00574CE1">
              <w:rPr>
                <w:rFonts w:asciiTheme="minorHAnsi" w:eastAsiaTheme="minorEastAsia" w:hAnsiTheme="minorHAnsi" w:cstheme="minorBidi"/>
                <w:sz w:val="22"/>
                <w:szCs w:val="22"/>
              </w:rPr>
              <w:t xml:space="preserve"> fiscal agent.</w:t>
            </w:r>
          </w:p>
          <w:p w14:paraId="2B61CA40" w14:textId="77777777" w:rsidR="006108F1" w:rsidRPr="00574CE1" w:rsidRDefault="006108F1" w:rsidP="00E35A30">
            <w:pPr>
              <w:pStyle w:val="ListParagraph"/>
              <w:numPr>
                <w:ilvl w:val="0"/>
                <w:numId w:val="33"/>
              </w:numPr>
              <w:rPr>
                <w:rFonts w:asciiTheme="minorHAnsi" w:eastAsiaTheme="minorEastAsia" w:hAnsiTheme="minorHAnsi" w:cstheme="minorBidi"/>
                <w:bCs/>
                <w:sz w:val="22"/>
                <w:szCs w:val="22"/>
              </w:rPr>
            </w:pPr>
            <w:r w:rsidRPr="00574CE1">
              <w:rPr>
                <w:rFonts w:asciiTheme="minorHAnsi" w:eastAsiaTheme="minorEastAsia" w:hAnsiTheme="minorHAnsi" w:cstheme="minorBidi"/>
                <w:sz w:val="22"/>
                <w:szCs w:val="22"/>
              </w:rPr>
              <w:t xml:space="preserve">Describe </w:t>
            </w:r>
            <w:r w:rsidR="006A6189" w:rsidRPr="00574CE1">
              <w:rPr>
                <w:rFonts w:asciiTheme="minorHAnsi" w:eastAsiaTheme="minorEastAsia" w:hAnsiTheme="minorHAnsi" w:cstheme="minorBidi"/>
                <w:sz w:val="22"/>
                <w:szCs w:val="22"/>
              </w:rPr>
              <w:t>the capacity</w:t>
            </w:r>
            <w:r w:rsidRPr="00574CE1">
              <w:rPr>
                <w:rFonts w:asciiTheme="minorHAnsi" w:eastAsiaTheme="minorEastAsia" w:hAnsiTheme="minorHAnsi" w:cstheme="minorBidi"/>
                <w:sz w:val="22"/>
                <w:szCs w:val="22"/>
              </w:rPr>
              <w:t xml:space="preserve"> your agency has to meet program expenses in advance of City reimbursement.</w:t>
            </w:r>
          </w:p>
          <w:p w14:paraId="6198BEA2" w14:textId="77777777" w:rsidR="00182BAD" w:rsidRPr="00574CE1" w:rsidRDefault="00182BAD" w:rsidP="00C873FC">
            <w:pPr>
              <w:pStyle w:val="ListParagraph"/>
              <w:rPr>
                <w:rFonts w:asciiTheme="minorHAnsi" w:hAnsiTheme="minorHAnsi"/>
                <w:sz w:val="22"/>
                <w:szCs w:val="22"/>
              </w:rPr>
            </w:pPr>
          </w:p>
          <w:p w14:paraId="3BD62E55" w14:textId="77777777" w:rsidR="00311EEB" w:rsidRDefault="00311EEB" w:rsidP="00C873FC">
            <w:pPr>
              <w:rPr>
                <w:rFonts w:asciiTheme="minorHAnsi" w:eastAsiaTheme="minorEastAsia" w:hAnsiTheme="minorHAnsi" w:cstheme="minorBidi"/>
                <w:b/>
                <w:bCs/>
                <w:i/>
                <w:iCs/>
                <w:sz w:val="22"/>
                <w:szCs w:val="22"/>
              </w:rPr>
            </w:pPr>
          </w:p>
          <w:p w14:paraId="22BC58C9" w14:textId="77777777" w:rsidR="00C873FC" w:rsidRPr="00A36442" w:rsidRDefault="00C873FC" w:rsidP="00C873FC">
            <w:pPr>
              <w:rPr>
                <w:rFonts w:asciiTheme="minorHAnsi" w:hAnsiTheme="minorHAnsi"/>
                <w:b/>
                <w:sz w:val="22"/>
                <w:szCs w:val="22"/>
              </w:rPr>
            </w:pPr>
            <w:r w:rsidRPr="5D4EE57D">
              <w:rPr>
                <w:rFonts w:asciiTheme="minorHAnsi" w:eastAsiaTheme="minorEastAsia" w:hAnsiTheme="minorHAnsi" w:cstheme="minorBidi"/>
                <w:b/>
                <w:bCs/>
                <w:i/>
                <w:iCs/>
                <w:sz w:val="22"/>
                <w:szCs w:val="22"/>
              </w:rPr>
              <w:lastRenderedPageBreak/>
              <w:t xml:space="preserve">Rating Criteria – A strong application </w:t>
            </w:r>
            <w:r w:rsidR="005F2D79">
              <w:rPr>
                <w:rFonts w:asciiTheme="minorHAnsi" w:eastAsiaTheme="minorEastAsia" w:hAnsiTheme="minorHAnsi" w:cstheme="minorBidi"/>
                <w:b/>
                <w:bCs/>
                <w:i/>
                <w:iCs/>
                <w:sz w:val="22"/>
                <w:szCs w:val="22"/>
              </w:rPr>
              <w:t xml:space="preserve">will: </w:t>
            </w:r>
          </w:p>
          <w:p w14:paraId="2EA6CBB2" w14:textId="77777777" w:rsidR="00C873FC" w:rsidRPr="00A36442" w:rsidRDefault="005F2D79" w:rsidP="006A6189">
            <w:pPr>
              <w:pStyle w:val="ListParagraph"/>
              <w:numPr>
                <w:ilvl w:val="0"/>
                <w:numId w:val="59"/>
              </w:numPr>
              <w:rPr>
                <w:rFonts w:asciiTheme="minorHAnsi" w:eastAsiaTheme="minorEastAsia" w:hAnsiTheme="minorHAnsi" w:cstheme="minorBidi"/>
                <w:b/>
                <w:bCs/>
                <w:sz w:val="22"/>
                <w:szCs w:val="22"/>
              </w:rPr>
            </w:pPr>
            <w:r>
              <w:rPr>
                <w:rFonts w:asciiTheme="minorHAnsi" w:eastAsiaTheme="minorEastAsia" w:hAnsiTheme="minorHAnsi" w:cstheme="minorBidi"/>
                <w:sz w:val="22"/>
                <w:szCs w:val="22"/>
              </w:rPr>
              <w:t>Demonstrate</w:t>
            </w:r>
            <w:r w:rsidR="00C873FC" w:rsidRPr="5D4EE57D">
              <w:rPr>
                <w:rFonts w:asciiTheme="minorHAnsi" w:eastAsiaTheme="minorEastAsia" w:hAnsiTheme="minorHAnsi" w:cstheme="minorBidi"/>
                <w:sz w:val="22"/>
                <w:szCs w:val="22"/>
              </w:rPr>
              <w:t xml:space="preserve"> the applicant’s experience in delivering the </w:t>
            </w:r>
            <w:r w:rsidR="006A6189">
              <w:rPr>
                <w:rFonts w:asciiTheme="minorHAnsi" w:eastAsiaTheme="minorEastAsia" w:hAnsiTheme="minorHAnsi" w:cstheme="minorBidi"/>
                <w:sz w:val="22"/>
                <w:szCs w:val="22"/>
              </w:rPr>
              <w:t xml:space="preserve">homeless </w:t>
            </w:r>
            <w:r w:rsidR="006A6189" w:rsidRPr="5D4EE57D">
              <w:rPr>
                <w:rFonts w:asciiTheme="minorHAnsi" w:eastAsiaTheme="minorEastAsia" w:hAnsiTheme="minorHAnsi" w:cstheme="minorBidi"/>
                <w:sz w:val="22"/>
                <w:szCs w:val="22"/>
              </w:rPr>
              <w:t>service</w:t>
            </w:r>
            <w:r w:rsidR="006A6189">
              <w:rPr>
                <w:rFonts w:asciiTheme="minorHAnsi" w:eastAsiaTheme="minorEastAsia" w:hAnsiTheme="minorHAnsi" w:cstheme="minorBidi"/>
                <w:sz w:val="22"/>
                <w:szCs w:val="22"/>
              </w:rPr>
              <w:t>s</w:t>
            </w:r>
            <w:r w:rsidR="00C873FC" w:rsidRPr="5D4EE57D">
              <w:rPr>
                <w:rFonts w:asciiTheme="minorHAnsi" w:eastAsiaTheme="minorEastAsia" w:hAnsiTheme="minorHAnsi" w:cstheme="minorBidi"/>
                <w:sz w:val="22"/>
                <w:szCs w:val="22"/>
              </w:rPr>
              <w:t>.</w:t>
            </w:r>
          </w:p>
          <w:p w14:paraId="4FE139BD" w14:textId="77777777" w:rsidR="006A6189" w:rsidRPr="006A6189" w:rsidRDefault="006A6189" w:rsidP="006A6189">
            <w:pPr>
              <w:pStyle w:val="ListParagraph"/>
              <w:numPr>
                <w:ilvl w:val="0"/>
                <w:numId w:val="59"/>
              </w:numPr>
              <w:rPr>
                <w:rFonts w:asciiTheme="minorHAnsi" w:eastAsiaTheme="minorEastAsia" w:hAnsiTheme="minorHAnsi" w:cstheme="minorBidi"/>
                <w:b/>
                <w:bCs/>
                <w:sz w:val="22"/>
                <w:szCs w:val="22"/>
              </w:rPr>
            </w:pPr>
            <w:r>
              <w:rPr>
                <w:rFonts w:asciiTheme="minorHAnsi" w:eastAsiaTheme="minorEastAsia" w:hAnsiTheme="minorHAnsi" w:cstheme="minorBidi"/>
                <w:sz w:val="22"/>
                <w:szCs w:val="22"/>
              </w:rPr>
              <w:t>Clearly describe the process for ensuring data completeness and integrity within homeless services programs</w:t>
            </w:r>
            <w:r w:rsidR="005D0A20">
              <w:rPr>
                <w:rFonts w:asciiTheme="minorHAnsi" w:eastAsiaTheme="minorEastAsia" w:hAnsiTheme="minorHAnsi" w:cstheme="minorBidi"/>
                <w:sz w:val="22"/>
                <w:szCs w:val="22"/>
              </w:rPr>
              <w:t>.</w:t>
            </w:r>
          </w:p>
          <w:p w14:paraId="0E70EBD8" w14:textId="77777777" w:rsidR="006A6189" w:rsidRPr="006A6189" w:rsidRDefault="006A6189" w:rsidP="006A6189">
            <w:pPr>
              <w:pStyle w:val="ListParagraph"/>
              <w:numPr>
                <w:ilvl w:val="0"/>
                <w:numId w:val="59"/>
              </w:numPr>
              <w:rPr>
                <w:rFonts w:asciiTheme="minorHAnsi" w:eastAsiaTheme="minorEastAsia" w:hAnsiTheme="minorHAnsi" w:cstheme="minorBidi"/>
                <w:b/>
                <w:bCs/>
                <w:sz w:val="22"/>
                <w:szCs w:val="22"/>
              </w:rPr>
            </w:pPr>
            <w:r>
              <w:rPr>
                <w:rFonts w:asciiTheme="minorHAnsi" w:eastAsiaTheme="minorEastAsia" w:hAnsiTheme="minorHAnsi" w:cstheme="minorBidi"/>
                <w:sz w:val="22"/>
                <w:szCs w:val="22"/>
              </w:rPr>
              <w:t>Provide specific details of the agency’s financial management processes.</w:t>
            </w:r>
          </w:p>
          <w:p w14:paraId="1D146B54" w14:textId="77777777" w:rsidR="006A6189" w:rsidRPr="006A6189" w:rsidRDefault="006A6189" w:rsidP="006A6189">
            <w:pPr>
              <w:pStyle w:val="ListParagraph"/>
              <w:numPr>
                <w:ilvl w:val="0"/>
                <w:numId w:val="59"/>
              </w:numPr>
              <w:rPr>
                <w:rFonts w:asciiTheme="minorHAnsi" w:eastAsiaTheme="minorEastAsia" w:hAnsiTheme="minorHAnsi" w:cstheme="minorBidi"/>
                <w:b/>
                <w:bCs/>
                <w:sz w:val="22"/>
                <w:szCs w:val="22"/>
              </w:rPr>
            </w:pPr>
            <w:r>
              <w:rPr>
                <w:rFonts w:asciiTheme="minorHAnsi" w:eastAsiaTheme="minorEastAsia" w:hAnsiTheme="minorHAnsi" w:cstheme="minorBidi"/>
                <w:sz w:val="22"/>
                <w:szCs w:val="22"/>
              </w:rPr>
              <w:t>Demonstrate the agency’s capacity to meet program expenses in advance of City reimbursement.</w:t>
            </w:r>
          </w:p>
          <w:p w14:paraId="33662F49" w14:textId="77777777" w:rsidR="00C873FC" w:rsidRPr="00574CE1" w:rsidRDefault="00C873FC" w:rsidP="00574CE1">
            <w:pPr>
              <w:pStyle w:val="ListParagraph"/>
              <w:rPr>
                <w:rFonts w:asciiTheme="minorHAnsi" w:eastAsiaTheme="minorEastAsia" w:hAnsiTheme="minorHAnsi" w:cstheme="minorBidi"/>
                <w:b/>
                <w:bCs/>
                <w:sz w:val="22"/>
                <w:szCs w:val="22"/>
              </w:rPr>
            </w:pPr>
          </w:p>
        </w:tc>
      </w:tr>
      <w:tr w:rsidR="00156623" w14:paraId="6D96C9AA" w14:textId="77777777" w:rsidTr="00156623">
        <w:tc>
          <w:tcPr>
            <w:tcW w:w="10296" w:type="dxa"/>
            <w:shd w:val="clear" w:color="auto" w:fill="DBE5F1" w:themeFill="accent1" w:themeFillTint="33"/>
          </w:tcPr>
          <w:p w14:paraId="57EB011E" w14:textId="4FACF909" w:rsidR="00156623" w:rsidRPr="00156623" w:rsidRDefault="00280BF1" w:rsidP="00E35A30">
            <w:pPr>
              <w:pStyle w:val="ListParagraph"/>
              <w:numPr>
                <w:ilvl w:val="0"/>
                <w:numId w:val="31"/>
              </w:numPr>
              <w:ind w:left="360"/>
              <w:rPr>
                <w:rFonts w:asciiTheme="minorHAnsi" w:hAnsiTheme="minorHAnsi"/>
                <w:b/>
                <w:sz w:val="28"/>
                <w:szCs w:val="28"/>
              </w:rPr>
            </w:pPr>
            <w:r>
              <w:rPr>
                <w:rFonts w:asciiTheme="minorHAnsi" w:eastAsiaTheme="minorEastAsia" w:hAnsiTheme="minorHAnsi" w:cstheme="minorBidi"/>
                <w:b/>
                <w:bCs/>
                <w:caps/>
                <w:sz w:val="28"/>
                <w:szCs w:val="28"/>
              </w:rPr>
              <w:lastRenderedPageBreak/>
              <w:t>Budget</w:t>
            </w:r>
            <w:r w:rsidR="006108F1">
              <w:rPr>
                <w:rFonts w:asciiTheme="minorHAnsi" w:eastAsiaTheme="minorEastAsia" w:hAnsiTheme="minorHAnsi" w:cstheme="minorBidi"/>
                <w:b/>
                <w:bCs/>
                <w:caps/>
                <w:sz w:val="28"/>
                <w:szCs w:val="28"/>
              </w:rPr>
              <w:t xml:space="preserve"> (</w:t>
            </w:r>
            <w:r w:rsidR="00022087">
              <w:rPr>
                <w:rFonts w:asciiTheme="minorHAnsi" w:eastAsiaTheme="minorEastAsia" w:hAnsiTheme="minorHAnsi" w:cstheme="minorBidi"/>
                <w:b/>
                <w:bCs/>
                <w:caps/>
                <w:sz w:val="28"/>
                <w:szCs w:val="28"/>
              </w:rPr>
              <w:t>15</w:t>
            </w:r>
            <w:r w:rsidR="00FA04FB">
              <w:rPr>
                <w:rFonts w:asciiTheme="minorHAnsi" w:eastAsiaTheme="minorEastAsia" w:hAnsiTheme="minorHAnsi" w:cstheme="minorBidi"/>
                <w:b/>
                <w:bCs/>
                <w:caps/>
                <w:sz w:val="28"/>
                <w:szCs w:val="28"/>
              </w:rPr>
              <w:t xml:space="preserve"> </w:t>
            </w:r>
            <w:r w:rsidR="00156623">
              <w:rPr>
                <w:rFonts w:asciiTheme="minorHAnsi" w:eastAsiaTheme="minorEastAsia" w:hAnsiTheme="minorHAnsi" w:cstheme="minorBidi"/>
                <w:b/>
                <w:bCs/>
                <w:caps/>
                <w:sz w:val="28"/>
                <w:szCs w:val="28"/>
              </w:rPr>
              <w:t>POints</w:t>
            </w:r>
            <w:r w:rsidR="006108F1">
              <w:rPr>
                <w:rFonts w:asciiTheme="minorHAnsi" w:eastAsiaTheme="minorEastAsia" w:hAnsiTheme="minorHAnsi" w:cstheme="minorBidi"/>
                <w:b/>
                <w:bCs/>
                <w:caps/>
                <w:sz w:val="28"/>
                <w:szCs w:val="28"/>
              </w:rPr>
              <w:t>)</w:t>
            </w:r>
          </w:p>
        </w:tc>
      </w:tr>
      <w:tr w:rsidR="00C873FC" w14:paraId="38CE0791" w14:textId="77777777" w:rsidTr="006658F3">
        <w:tc>
          <w:tcPr>
            <w:tcW w:w="10296" w:type="dxa"/>
          </w:tcPr>
          <w:p w14:paraId="0382CE30" w14:textId="12F34671" w:rsidR="006108F1" w:rsidRPr="006108F1" w:rsidRDefault="006108F1" w:rsidP="006108F1">
            <w:pPr>
              <w:ind w:left="360"/>
              <w:rPr>
                <w:rFonts w:asciiTheme="minorHAnsi" w:hAnsiTheme="minorHAnsi" w:cs="Arial"/>
                <w:b/>
                <w:i/>
                <w:sz w:val="22"/>
                <w:szCs w:val="22"/>
              </w:rPr>
            </w:pPr>
            <w:r w:rsidRPr="006108F1">
              <w:rPr>
                <w:rFonts w:asciiTheme="minorHAnsi" w:hAnsiTheme="minorHAnsi" w:cs="Arial"/>
                <w:b/>
                <w:i/>
                <w:sz w:val="22"/>
                <w:szCs w:val="22"/>
              </w:rPr>
              <w:t>This section does not count toward the page limit.</w:t>
            </w:r>
            <w:r w:rsidR="005D0A20">
              <w:rPr>
                <w:rFonts w:asciiTheme="minorHAnsi" w:hAnsiTheme="minorHAnsi" w:cs="Arial"/>
                <w:b/>
                <w:i/>
                <w:sz w:val="22"/>
                <w:szCs w:val="22"/>
              </w:rPr>
              <w:t xml:space="preserve"> </w:t>
            </w:r>
            <w:r w:rsidRPr="006108F1">
              <w:rPr>
                <w:rFonts w:asciiTheme="minorHAnsi" w:hAnsiTheme="minorHAnsi" w:cs="Arial"/>
                <w:b/>
                <w:i/>
                <w:sz w:val="22"/>
                <w:szCs w:val="22"/>
              </w:rPr>
              <w:t>Budgets should reflect a 12-month timeframe.</w:t>
            </w:r>
          </w:p>
          <w:p w14:paraId="4C2CC63A" w14:textId="77777777" w:rsidR="006108F1" w:rsidRPr="006108F1" w:rsidRDefault="006108F1" w:rsidP="006108F1">
            <w:pPr>
              <w:tabs>
                <w:tab w:val="left" w:pos="2856"/>
              </w:tabs>
              <w:rPr>
                <w:rFonts w:asciiTheme="minorHAnsi" w:hAnsiTheme="minorHAnsi" w:cs="Arial"/>
                <w:b/>
                <w:i/>
                <w:sz w:val="22"/>
                <w:szCs w:val="22"/>
              </w:rPr>
            </w:pPr>
            <w:r w:rsidRPr="006108F1">
              <w:rPr>
                <w:rFonts w:asciiTheme="minorHAnsi" w:hAnsiTheme="minorHAnsi" w:cs="Arial"/>
                <w:b/>
                <w:i/>
                <w:sz w:val="22"/>
                <w:szCs w:val="22"/>
              </w:rPr>
              <w:tab/>
            </w:r>
          </w:p>
          <w:p w14:paraId="6CBD8126" w14:textId="133BBEB7" w:rsidR="006108F1" w:rsidRPr="006108F1" w:rsidRDefault="006108F1" w:rsidP="00E35A30">
            <w:pPr>
              <w:numPr>
                <w:ilvl w:val="0"/>
                <w:numId w:val="52"/>
              </w:numPr>
              <w:rPr>
                <w:rFonts w:asciiTheme="minorHAnsi" w:hAnsiTheme="minorHAnsi" w:cs="Arial"/>
                <w:sz w:val="22"/>
                <w:szCs w:val="22"/>
              </w:rPr>
            </w:pPr>
            <w:r w:rsidRPr="006108F1">
              <w:rPr>
                <w:rFonts w:asciiTheme="minorHAnsi" w:hAnsiTheme="minorHAnsi" w:cs="Arial"/>
                <w:sz w:val="22"/>
                <w:szCs w:val="22"/>
              </w:rPr>
              <w:t xml:space="preserve">Complete the budget proposal sheets, as appropriate (see </w:t>
            </w:r>
            <w:r>
              <w:rPr>
                <w:rFonts w:asciiTheme="minorHAnsi" w:hAnsiTheme="minorHAnsi" w:cs="Arial"/>
                <w:sz w:val="22"/>
                <w:szCs w:val="22"/>
              </w:rPr>
              <w:t>Attachments</w:t>
            </w:r>
            <w:r w:rsidRPr="006108F1">
              <w:rPr>
                <w:rFonts w:asciiTheme="minorHAnsi" w:hAnsiTheme="minorHAnsi" w:cs="Arial"/>
                <w:sz w:val="22"/>
                <w:szCs w:val="22"/>
              </w:rPr>
              <w:t xml:space="preserve"> 3). The costs reflected in this budget should be for the service area only, not your total agency budget.</w:t>
            </w:r>
          </w:p>
          <w:p w14:paraId="3D108617" w14:textId="77777777" w:rsidR="006108F1" w:rsidRPr="006108F1" w:rsidRDefault="006108F1" w:rsidP="006108F1">
            <w:pPr>
              <w:rPr>
                <w:rFonts w:asciiTheme="minorHAnsi" w:hAnsiTheme="minorHAnsi" w:cs="Arial"/>
                <w:sz w:val="22"/>
                <w:szCs w:val="22"/>
              </w:rPr>
            </w:pPr>
          </w:p>
          <w:p w14:paraId="3DF500CA" w14:textId="77777777" w:rsidR="00E86F44" w:rsidRPr="00E86F44" w:rsidRDefault="006108F1" w:rsidP="00E35A30">
            <w:pPr>
              <w:numPr>
                <w:ilvl w:val="0"/>
                <w:numId w:val="52"/>
              </w:numPr>
              <w:rPr>
                <w:rFonts w:asciiTheme="minorHAnsi" w:hAnsiTheme="minorHAnsi" w:cs="Arial"/>
                <w:sz w:val="22"/>
                <w:szCs w:val="22"/>
              </w:rPr>
            </w:pPr>
            <w:r w:rsidRPr="006108F1">
              <w:rPr>
                <w:rFonts w:asciiTheme="minorHAnsi" w:hAnsiTheme="minorHAnsi" w:cs="Arial"/>
                <w:sz w:val="22"/>
                <w:szCs w:val="22"/>
              </w:rPr>
              <w:t>In a budget narrative, explain how these funds will be used and identify other resources and amounts that will be used to support the clients served by this program.</w:t>
            </w:r>
            <w:r w:rsidRPr="006108F1">
              <w:rPr>
                <w:rFonts w:asciiTheme="minorHAnsi" w:hAnsiTheme="minorHAnsi"/>
                <w:sz w:val="22"/>
                <w:szCs w:val="22"/>
              </w:rPr>
              <w:t xml:space="preserve"> </w:t>
            </w:r>
          </w:p>
          <w:p w14:paraId="7B2C1674" w14:textId="77777777" w:rsidR="00E86F44" w:rsidRDefault="00E86F44" w:rsidP="00713F87">
            <w:pPr>
              <w:pStyle w:val="ListParagraph"/>
              <w:rPr>
                <w:rFonts w:asciiTheme="minorHAnsi" w:hAnsiTheme="minorHAnsi" w:cs="Arial"/>
                <w:sz w:val="22"/>
                <w:szCs w:val="22"/>
              </w:rPr>
            </w:pPr>
          </w:p>
          <w:p w14:paraId="65664E82" w14:textId="77777777" w:rsidR="00E86F44" w:rsidRDefault="006108F1" w:rsidP="00713F87">
            <w:pPr>
              <w:ind w:left="720"/>
              <w:rPr>
                <w:rFonts w:asciiTheme="minorHAnsi" w:hAnsiTheme="minorHAnsi" w:cs="Arial"/>
                <w:sz w:val="22"/>
                <w:szCs w:val="22"/>
              </w:rPr>
            </w:pPr>
            <w:r w:rsidRPr="006108F1">
              <w:rPr>
                <w:rFonts w:asciiTheme="minorHAnsi" w:hAnsiTheme="minorHAnsi" w:cs="Arial"/>
                <w:sz w:val="22"/>
                <w:szCs w:val="22"/>
              </w:rPr>
              <w:t xml:space="preserve">For each line item listed with a dollar figure (except totals) provide a brief narrative detailing: </w:t>
            </w:r>
          </w:p>
          <w:p w14:paraId="20DEC07F" w14:textId="76102880" w:rsidR="00E86F44" w:rsidRDefault="006108F1" w:rsidP="00713F87">
            <w:pPr>
              <w:ind w:left="720"/>
              <w:rPr>
                <w:rFonts w:asciiTheme="minorHAnsi" w:hAnsiTheme="minorHAnsi" w:cs="Arial"/>
                <w:sz w:val="22"/>
                <w:szCs w:val="22"/>
              </w:rPr>
            </w:pPr>
            <w:r w:rsidRPr="006108F1">
              <w:rPr>
                <w:rFonts w:asciiTheme="minorHAnsi" w:hAnsiTheme="minorHAnsi" w:cs="Arial"/>
                <w:sz w:val="22"/>
                <w:szCs w:val="22"/>
              </w:rPr>
              <w:t xml:space="preserve">a) how the item relates to the proposed service; and </w:t>
            </w:r>
          </w:p>
          <w:p w14:paraId="1C8B97DD" w14:textId="77777777" w:rsidR="006108F1" w:rsidRPr="006108F1" w:rsidRDefault="006108F1" w:rsidP="00713F87">
            <w:pPr>
              <w:ind w:left="720"/>
              <w:rPr>
                <w:rFonts w:asciiTheme="minorHAnsi" w:hAnsiTheme="minorHAnsi" w:cs="Arial"/>
                <w:sz w:val="22"/>
                <w:szCs w:val="22"/>
              </w:rPr>
            </w:pPr>
            <w:r w:rsidRPr="006108F1">
              <w:rPr>
                <w:rFonts w:asciiTheme="minorHAnsi" w:hAnsiTheme="minorHAnsi" w:cs="Arial"/>
                <w:sz w:val="22"/>
                <w:szCs w:val="22"/>
              </w:rPr>
              <w:t>b) the methodology used to determine the specific cost.</w:t>
            </w:r>
          </w:p>
          <w:p w14:paraId="324DB6F4" w14:textId="77777777" w:rsidR="006108F1" w:rsidRPr="006108F1" w:rsidRDefault="006108F1" w:rsidP="006108F1">
            <w:pPr>
              <w:tabs>
                <w:tab w:val="left" w:pos="-1152"/>
                <w:tab w:val="left" w:pos="0"/>
                <w:tab w:val="left" w:pos="494"/>
                <w:tab w:val="left" w:pos="1032"/>
                <w:tab w:val="left" w:pos="1440"/>
                <w:tab w:val="left" w:pos="2482"/>
                <w:tab w:val="left" w:pos="4320"/>
                <w:tab w:val="left" w:pos="5040"/>
                <w:tab w:val="left" w:pos="5760"/>
                <w:tab w:val="left" w:pos="6480"/>
                <w:tab w:val="left" w:pos="7200"/>
                <w:tab w:val="left" w:pos="7920"/>
                <w:tab w:val="left" w:pos="8640"/>
                <w:tab w:val="left" w:pos="9360"/>
              </w:tabs>
              <w:spacing w:before="120"/>
              <w:rPr>
                <w:rFonts w:asciiTheme="minorHAnsi" w:hAnsiTheme="minorHAnsi" w:cs="Arial"/>
                <w:sz w:val="22"/>
                <w:szCs w:val="22"/>
              </w:rPr>
            </w:pPr>
            <w:r w:rsidRPr="006108F1">
              <w:rPr>
                <w:rFonts w:asciiTheme="minorHAnsi" w:hAnsiTheme="minorHAnsi" w:cs="Arial"/>
                <w:b/>
                <w:sz w:val="22"/>
                <w:szCs w:val="22"/>
              </w:rPr>
              <w:t xml:space="preserve">The information provided on this form applies </w:t>
            </w:r>
            <w:r w:rsidRPr="006108F1">
              <w:rPr>
                <w:rFonts w:asciiTheme="minorHAnsi" w:hAnsiTheme="minorHAnsi" w:cs="Arial"/>
                <w:b/>
                <w:i/>
                <w:sz w:val="22"/>
                <w:szCs w:val="22"/>
              </w:rPr>
              <w:t xml:space="preserve">only </w:t>
            </w:r>
            <w:r w:rsidRPr="006108F1">
              <w:rPr>
                <w:rFonts w:asciiTheme="minorHAnsi" w:hAnsiTheme="minorHAnsi" w:cs="Arial"/>
                <w:b/>
                <w:sz w:val="22"/>
                <w:szCs w:val="22"/>
              </w:rPr>
              <w:t>to the proposed program described in this RFP, not to the whole agency.</w:t>
            </w:r>
          </w:p>
          <w:p w14:paraId="6A7074EC" w14:textId="77777777" w:rsidR="00C873FC" w:rsidRPr="006108F1" w:rsidRDefault="00C873FC" w:rsidP="00C873FC">
            <w:pPr>
              <w:rPr>
                <w:rFonts w:asciiTheme="minorHAnsi" w:hAnsiTheme="minorHAnsi"/>
                <w:b/>
                <w:color w:val="000000"/>
                <w:sz w:val="22"/>
              </w:rPr>
            </w:pPr>
          </w:p>
          <w:p w14:paraId="77426A1B" w14:textId="3111EFE5" w:rsidR="00C873FC" w:rsidRPr="006108F1" w:rsidRDefault="00C873FC" w:rsidP="00C873FC">
            <w:pPr>
              <w:rPr>
                <w:rFonts w:asciiTheme="minorHAnsi" w:hAnsiTheme="minorHAnsi"/>
                <w:b/>
                <w:i/>
                <w:color w:val="000000"/>
                <w:sz w:val="22"/>
              </w:rPr>
            </w:pPr>
            <w:r w:rsidRPr="006108F1">
              <w:rPr>
                <w:rFonts w:asciiTheme="minorHAnsi" w:eastAsiaTheme="minorEastAsia" w:hAnsiTheme="minorHAnsi"/>
                <w:b/>
                <w:i/>
                <w:color w:val="000000"/>
                <w:sz w:val="22"/>
              </w:rPr>
              <w:t>Rating Criteria – A strong application meets all of the criteria listed below</w:t>
            </w:r>
            <w:r w:rsidR="00E86F44">
              <w:rPr>
                <w:rFonts w:asciiTheme="minorHAnsi" w:eastAsiaTheme="minorEastAsia" w:hAnsiTheme="minorHAnsi"/>
                <w:b/>
                <w:i/>
                <w:color w:val="000000"/>
                <w:sz w:val="22"/>
              </w:rPr>
              <w:t>:</w:t>
            </w:r>
          </w:p>
          <w:p w14:paraId="39933915" w14:textId="77777777" w:rsidR="006108F1" w:rsidRPr="006108F1" w:rsidRDefault="006108F1" w:rsidP="00E35A30">
            <w:pPr>
              <w:numPr>
                <w:ilvl w:val="0"/>
                <w:numId w:val="53"/>
              </w:numPr>
              <w:tabs>
                <w:tab w:val="left" w:pos="720"/>
              </w:tabs>
              <w:rPr>
                <w:rFonts w:asciiTheme="minorHAnsi" w:hAnsiTheme="minorHAnsi" w:cs="Arial"/>
                <w:iCs/>
                <w:color w:val="000000"/>
                <w:sz w:val="22"/>
                <w:szCs w:val="22"/>
              </w:rPr>
            </w:pPr>
            <w:r w:rsidRPr="006108F1">
              <w:rPr>
                <w:rFonts w:asciiTheme="minorHAnsi" w:hAnsiTheme="minorHAnsi" w:cs="Arial"/>
                <w:iCs/>
                <w:color w:val="000000"/>
                <w:sz w:val="22"/>
                <w:szCs w:val="22"/>
              </w:rPr>
              <w:t>Costs are reasonable and appropriate given the nature of the service, the target population, the proposed level of service, and the proposed outcomes.</w:t>
            </w:r>
          </w:p>
          <w:p w14:paraId="6001A4CE" w14:textId="77777777" w:rsidR="00C873FC" w:rsidRPr="006108F1" w:rsidRDefault="00C873FC" w:rsidP="00E35A30">
            <w:pPr>
              <w:numPr>
                <w:ilvl w:val="0"/>
                <w:numId w:val="53"/>
              </w:numPr>
              <w:rPr>
                <w:rFonts w:asciiTheme="minorHAnsi" w:eastAsiaTheme="minorEastAsia" w:hAnsiTheme="minorHAnsi"/>
                <w:color w:val="000000"/>
                <w:sz w:val="22"/>
              </w:rPr>
            </w:pPr>
            <w:r w:rsidRPr="006108F1">
              <w:rPr>
                <w:rFonts w:asciiTheme="minorHAnsi" w:eastAsiaTheme="minorEastAsia" w:hAnsiTheme="minorHAnsi"/>
                <w:color w:val="000000"/>
                <w:sz w:val="22"/>
              </w:rPr>
              <w:t>The proposed program is cost effective given the type, quantity, and quality of services.</w:t>
            </w:r>
          </w:p>
          <w:p w14:paraId="3A1C6C4C" w14:textId="77777777" w:rsidR="006108F1" w:rsidRPr="006108F1" w:rsidRDefault="006108F1" w:rsidP="00E35A30">
            <w:pPr>
              <w:numPr>
                <w:ilvl w:val="0"/>
                <w:numId w:val="53"/>
              </w:numPr>
              <w:rPr>
                <w:rFonts w:asciiTheme="minorHAnsi" w:hAnsiTheme="minorHAnsi" w:cs="Arial"/>
                <w:b/>
                <w:sz w:val="22"/>
                <w:szCs w:val="22"/>
              </w:rPr>
            </w:pPr>
            <w:r w:rsidRPr="006108F1">
              <w:rPr>
                <w:rFonts w:asciiTheme="minorHAnsi" w:hAnsiTheme="minorHAnsi" w:cs="Arial"/>
                <w:iCs/>
                <w:color w:val="000000"/>
                <w:sz w:val="22"/>
                <w:szCs w:val="22"/>
              </w:rPr>
              <w:t>The applicant includes a budget narrative, identifying and justifying how funds will be used.</w:t>
            </w:r>
          </w:p>
          <w:p w14:paraId="6F7363F1" w14:textId="77777777" w:rsidR="00C873FC" w:rsidRPr="006108F1" w:rsidRDefault="00C873FC" w:rsidP="00280BF1">
            <w:pPr>
              <w:rPr>
                <w:rFonts w:asciiTheme="minorHAnsi" w:hAnsiTheme="minorHAnsi"/>
                <w:b/>
                <w:sz w:val="22"/>
              </w:rPr>
            </w:pPr>
          </w:p>
        </w:tc>
      </w:tr>
      <w:tr w:rsidR="00E86F44" w14:paraId="434CB193" w14:textId="77777777" w:rsidTr="006658F3">
        <w:tc>
          <w:tcPr>
            <w:tcW w:w="10296" w:type="dxa"/>
          </w:tcPr>
          <w:p w14:paraId="5305189F" w14:textId="39DA9F0B" w:rsidR="00E86F44" w:rsidRPr="00E86F44" w:rsidRDefault="00E86F44" w:rsidP="006108F1">
            <w:pPr>
              <w:ind w:left="360"/>
              <w:rPr>
                <w:rFonts w:asciiTheme="minorHAnsi" w:hAnsiTheme="minorHAnsi"/>
                <w:b/>
                <w:sz w:val="22"/>
              </w:rPr>
            </w:pPr>
            <w:r>
              <w:rPr>
                <w:rFonts w:asciiTheme="minorHAnsi" w:hAnsiTheme="minorHAnsi" w:cs="Arial"/>
                <w:b/>
                <w:sz w:val="22"/>
                <w:szCs w:val="22"/>
              </w:rPr>
              <w:t>Total = 1</w:t>
            </w:r>
            <w:r w:rsidR="00022087">
              <w:rPr>
                <w:rFonts w:asciiTheme="minorHAnsi" w:hAnsiTheme="minorHAnsi" w:cs="Arial"/>
                <w:b/>
                <w:sz w:val="22"/>
                <w:szCs w:val="22"/>
              </w:rPr>
              <w:t>0</w:t>
            </w:r>
            <w:r>
              <w:rPr>
                <w:rFonts w:asciiTheme="minorHAnsi" w:hAnsiTheme="minorHAnsi" w:cs="Arial"/>
                <w:b/>
                <w:sz w:val="22"/>
                <w:szCs w:val="22"/>
              </w:rPr>
              <w:t>0</w:t>
            </w:r>
          </w:p>
        </w:tc>
      </w:tr>
    </w:tbl>
    <w:p w14:paraId="27E3BF85" w14:textId="77777777" w:rsidR="007C2D2B" w:rsidRDefault="007C2D2B" w:rsidP="00A917C3">
      <w:pPr>
        <w:rPr>
          <w:rFonts w:asciiTheme="minorHAnsi" w:hAnsiTheme="minorHAnsi"/>
          <w:b/>
          <w:sz w:val="28"/>
          <w:szCs w:val="28"/>
        </w:rPr>
        <w:sectPr w:rsidR="007C2D2B" w:rsidSect="000D11E2">
          <w:headerReference w:type="default" r:id="rId13"/>
          <w:footerReference w:type="default" r:id="rId14"/>
          <w:pgSz w:w="12240" w:h="15840" w:code="1"/>
          <w:pgMar w:top="720" w:right="1080" w:bottom="720" w:left="1080" w:header="720" w:footer="432" w:gutter="0"/>
          <w:cols w:space="720"/>
          <w:docGrid w:linePitch="360"/>
        </w:sectPr>
      </w:pPr>
    </w:p>
    <w:tbl>
      <w:tblPr>
        <w:tblStyle w:val="TableGrid"/>
        <w:tblW w:w="0" w:type="auto"/>
        <w:tblLook w:val="04A0" w:firstRow="1" w:lastRow="0" w:firstColumn="1" w:lastColumn="0" w:noHBand="0" w:noVBand="1"/>
      </w:tblPr>
      <w:tblGrid>
        <w:gridCol w:w="10070"/>
      </w:tblGrid>
      <w:tr w:rsidR="00657651" w14:paraId="45102DCC" w14:textId="77777777" w:rsidTr="00657651">
        <w:tc>
          <w:tcPr>
            <w:tcW w:w="10296" w:type="dxa"/>
            <w:shd w:val="clear" w:color="auto" w:fill="B8CCE4" w:themeFill="accent1" w:themeFillTint="66"/>
          </w:tcPr>
          <w:p w14:paraId="673706E3" w14:textId="77777777" w:rsidR="00657651" w:rsidRPr="00657651" w:rsidRDefault="00FA04FB" w:rsidP="00E6704D">
            <w:pPr>
              <w:pStyle w:val="ListParagraph"/>
              <w:numPr>
                <w:ilvl w:val="0"/>
                <w:numId w:val="55"/>
              </w:numPr>
              <w:jc w:val="center"/>
              <w:rPr>
                <w:rFonts w:asciiTheme="minorHAnsi" w:hAnsiTheme="minorHAnsi"/>
                <w:b/>
                <w:sz w:val="28"/>
                <w:szCs w:val="28"/>
              </w:rPr>
            </w:pPr>
            <w:r>
              <w:rPr>
                <w:rFonts w:asciiTheme="minorHAnsi" w:hAnsiTheme="minorHAnsi"/>
                <w:b/>
                <w:sz w:val="28"/>
                <w:szCs w:val="28"/>
              </w:rPr>
              <w:lastRenderedPageBreak/>
              <w:t xml:space="preserve">Proposal </w:t>
            </w:r>
            <w:r w:rsidR="00657651" w:rsidRPr="00657651">
              <w:rPr>
                <w:rFonts w:asciiTheme="minorHAnsi" w:hAnsiTheme="minorHAnsi"/>
                <w:b/>
                <w:sz w:val="28"/>
                <w:szCs w:val="28"/>
              </w:rPr>
              <w:t xml:space="preserve">Narrative </w:t>
            </w:r>
            <w:r w:rsidR="001A37B2">
              <w:rPr>
                <w:rFonts w:asciiTheme="minorHAnsi" w:hAnsiTheme="minorHAnsi"/>
                <w:b/>
                <w:sz w:val="28"/>
                <w:szCs w:val="28"/>
              </w:rPr>
              <w:t xml:space="preserve">Additional </w:t>
            </w:r>
            <w:r w:rsidR="00657651" w:rsidRPr="00657651">
              <w:rPr>
                <w:rFonts w:asciiTheme="minorHAnsi" w:hAnsiTheme="minorHAnsi"/>
                <w:b/>
                <w:sz w:val="28"/>
                <w:szCs w:val="28"/>
              </w:rPr>
              <w:t>Questions – Storage ($200,000)</w:t>
            </w:r>
          </w:p>
        </w:tc>
      </w:tr>
    </w:tbl>
    <w:p w14:paraId="18B9C434" w14:textId="77777777" w:rsidR="00C9324B" w:rsidRPr="000C3D8F" w:rsidRDefault="00C9324B" w:rsidP="00A917C3">
      <w:pPr>
        <w:rPr>
          <w:rFonts w:asciiTheme="minorHAnsi" w:hAnsiTheme="minorHAnsi"/>
          <w:sz w:val="22"/>
          <w:szCs w:val="22"/>
        </w:rPr>
      </w:pPr>
    </w:p>
    <w:p w14:paraId="29A8B13E" w14:textId="77777777" w:rsidR="007C2D2B" w:rsidRDefault="00FA04FB" w:rsidP="00A917C3">
      <w:pPr>
        <w:rPr>
          <w:rFonts w:asciiTheme="minorHAnsi" w:hAnsiTheme="minorHAnsi"/>
          <w:sz w:val="22"/>
          <w:szCs w:val="22"/>
        </w:rPr>
      </w:pPr>
      <w:r>
        <w:rPr>
          <w:rFonts w:asciiTheme="minorHAnsi" w:hAnsiTheme="minorHAnsi"/>
          <w:sz w:val="22"/>
          <w:szCs w:val="22"/>
        </w:rPr>
        <w:t>Please complete the following questions if you are requesting funds for storage.</w:t>
      </w:r>
      <w:r w:rsidR="001A37B2">
        <w:rPr>
          <w:rFonts w:asciiTheme="minorHAnsi" w:hAnsiTheme="minorHAnsi"/>
          <w:sz w:val="22"/>
          <w:szCs w:val="22"/>
        </w:rPr>
        <w:t xml:space="preserve"> If you are not requesting funds for storage, you may leave this section blank and skip to the next section.</w:t>
      </w:r>
    </w:p>
    <w:p w14:paraId="47A473C3" w14:textId="77777777" w:rsidR="001A37B2" w:rsidRDefault="001A37B2" w:rsidP="00A917C3">
      <w:pPr>
        <w:rPr>
          <w:rFonts w:asciiTheme="minorHAnsi" w:hAnsiTheme="minorHAnsi"/>
          <w:sz w:val="22"/>
          <w:szCs w:val="22"/>
        </w:rPr>
      </w:pPr>
    </w:p>
    <w:p w14:paraId="0AF9CA52" w14:textId="77777777" w:rsidR="007C2D2B" w:rsidRPr="007C2D2B" w:rsidRDefault="007C2D2B" w:rsidP="00E35A30">
      <w:pPr>
        <w:pStyle w:val="ListParagraph"/>
        <w:numPr>
          <w:ilvl w:val="2"/>
          <w:numId w:val="42"/>
        </w:numPr>
        <w:spacing w:before="120" w:after="120"/>
        <w:ind w:left="270"/>
        <w:rPr>
          <w:rFonts w:asciiTheme="minorHAnsi" w:hAnsiTheme="minorHAnsi"/>
          <w:b/>
          <w:sz w:val="22"/>
          <w:szCs w:val="22"/>
        </w:rPr>
      </w:pPr>
      <w:r w:rsidRPr="007C2D2B">
        <w:rPr>
          <w:rFonts w:asciiTheme="minorHAnsi" w:hAnsiTheme="minorHAnsi"/>
          <w:b/>
          <w:sz w:val="22"/>
          <w:szCs w:val="22"/>
        </w:rPr>
        <w:t>Location:</w:t>
      </w:r>
    </w:p>
    <w:p w14:paraId="2BD37465" w14:textId="77777777" w:rsidR="007C2D2B" w:rsidRDefault="00657651" w:rsidP="00657651">
      <w:pPr>
        <w:spacing w:before="120" w:after="120"/>
        <w:ind w:left="270"/>
        <w:rPr>
          <w:rFonts w:asciiTheme="minorHAnsi" w:hAnsiTheme="minorHAnsi"/>
          <w:sz w:val="22"/>
          <w:szCs w:val="22"/>
        </w:rPr>
      </w:pPr>
      <w:r w:rsidRPr="00657651">
        <w:rPr>
          <w:rFonts w:asciiTheme="minorHAnsi" w:hAnsiTheme="minorHAnsi"/>
          <w:sz w:val="22"/>
          <w:szCs w:val="22"/>
        </w:rPr>
        <w:t>___ At an existing shelter</w:t>
      </w:r>
      <w:r>
        <w:rPr>
          <w:rFonts w:asciiTheme="minorHAnsi" w:hAnsiTheme="minorHAnsi"/>
          <w:sz w:val="22"/>
          <w:szCs w:val="22"/>
        </w:rPr>
        <w:tab/>
      </w:r>
      <w:r w:rsidRPr="00657651">
        <w:rPr>
          <w:rFonts w:asciiTheme="minorHAnsi" w:hAnsiTheme="minorHAnsi"/>
          <w:sz w:val="22"/>
          <w:szCs w:val="22"/>
        </w:rPr>
        <w:t>Address:  _____________________________</w:t>
      </w:r>
    </w:p>
    <w:p w14:paraId="6A2520E7" w14:textId="77777777" w:rsidR="00657651" w:rsidRDefault="00657651" w:rsidP="00657651">
      <w:pPr>
        <w:spacing w:after="120"/>
        <w:ind w:left="270"/>
        <w:rPr>
          <w:rFonts w:asciiTheme="minorHAnsi" w:hAnsiTheme="minorHAnsi"/>
          <w:sz w:val="22"/>
          <w:szCs w:val="22"/>
        </w:rPr>
      </w:pPr>
      <w:r>
        <w:rPr>
          <w:rFonts w:asciiTheme="minorHAnsi" w:hAnsiTheme="minorHAnsi"/>
          <w:sz w:val="22"/>
          <w:szCs w:val="22"/>
        </w:rPr>
        <w:t>___ At a New Shelter</w:t>
      </w:r>
      <w:r>
        <w:rPr>
          <w:rFonts w:asciiTheme="minorHAnsi" w:hAnsiTheme="minorHAnsi"/>
          <w:sz w:val="22"/>
          <w:szCs w:val="22"/>
        </w:rPr>
        <w:tab/>
      </w:r>
      <w:r>
        <w:rPr>
          <w:rFonts w:asciiTheme="minorHAnsi" w:hAnsiTheme="minorHAnsi"/>
          <w:sz w:val="22"/>
          <w:szCs w:val="22"/>
        </w:rPr>
        <w:tab/>
      </w:r>
      <w:r w:rsidRPr="00657651">
        <w:rPr>
          <w:rFonts w:asciiTheme="minorHAnsi" w:hAnsiTheme="minorHAnsi"/>
          <w:sz w:val="22"/>
          <w:szCs w:val="22"/>
        </w:rPr>
        <w:t>Address:  _____________________________</w:t>
      </w:r>
    </w:p>
    <w:p w14:paraId="2D6C326F" w14:textId="77777777" w:rsidR="00657651" w:rsidRDefault="00657651" w:rsidP="00657651">
      <w:pPr>
        <w:spacing w:after="120"/>
        <w:ind w:left="270"/>
        <w:rPr>
          <w:rFonts w:asciiTheme="minorHAnsi" w:hAnsiTheme="minorHAnsi"/>
          <w:sz w:val="22"/>
          <w:szCs w:val="22"/>
        </w:rPr>
      </w:pPr>
      <w:r>
        <w:rPr>
          <w:rFonts w:asciiTheme="minorHAnsi" w:hAnsiTheme="minorHAnsi"/>
          <w:sz w:val="22"/>
          <w:szCs w:val="22"/>
        </w:rPr>
        <w:t>___ Other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57651">
        <w:rPr>
          <w:rFonts w:asciiTheme="minorHAnsi" w:hAnsiTheme="minorHAnsi"/>
          <w:sz w:val="22"/>
          <w:szCs w:val="22"/>
        </w:rPr>
        <w:t>Address:  _____________________________</w:t>
      </w:r>
    </w:p>
    <w:p w14:paraId="2AD7911C" w14:textId="77777777" w:rsidR="007C2D2B" w:rsidRDefault="007C2D2B" w:rsidP="00A917C3">
      <w:pPr>
        <w:rPr>
          <w:rFonts w:asciiTheme="minorHAnsi" w:hAnsiTheme="minorHAnsi"/>
          <w:sz w:val="22"/>
          <w:szCs w:val="22"/>
        </w:rPr>
      </w:pPr>
    </w:p>
    <w:p w14:paraId="2AE6AF46" w14:textId="77777777" w:rsidR="007C2D2B" w:rsidRDefault="007C2D2B" w:rsidP="00E35A30">
      <w:pPr>
        <w:pStyle w:val="ListParagraph"/>
        <w:numPr>
          <w:ilvl w:val="2"/>
          <w:numId w:val="42"/>
        </w:numPr>
        <w:ind w:left="270"/>
        <w:rPr>
          <w:rFonts w:asciiTheme="minorHAnsi" w:hAnsiTheme="minorHAnsi"/>
          <w:b/>
          <w:sz w:val="22"/>
          <w:szCs w:val="22"/>
        </w:rPr>
      </w:pPr>
      <w:r w:rsidRPr="007C2D2B">
        <w:rPr>
          <w:rFonts w:asciiTheme="minorHAnsi" w:hAnsiTheme="minorHAnsi"/>
          <w:b/>
          <w:sz w:val="22"/>
          <w:szCs w:val="22"/>
        </w:rPr>
        <w:t>Features</w:t>
      </w:r>
    </w:p>
    <w:p w14:paraId="6EDECA92" w14:textId="77777777" w:rsidR="00657651" w:rsidRDefault="00657651" w:rsidP="00657651">
      <w:pPr>
        <w:pStyle w:val="ListParagraph"/>
        <w:ind w:left="270"/>
        <w:rPr>
          <w:rFonts w:asciiTheme="minorHAnsi" w:hAnsiTheme="minorHAnsi"/>
          <w:b/>
          <w:sz w:val="22"/>
          <w:szCs w:val="22"/>
        </w:rPr>
      </w:pPr>
    </w:p>
    <w:tbl>
      <w:tblPr>
        <w:tblStyle w:val="TableGrid"/>
        <w:tblW w:w="0" w:type="auto"/>
        <w:tblInd w:w="270" w:type="dxa"/>
        <w:tblLook w:val="04A0" w:firstRow="1" w:lastRow="0" w:firstColumn="1" w:lastColumn="0" w:noHBand="0" w:noVBand="1"/>
      </w:tblPr>
      <w:tblGrid>
        <w:gridCol w:w="2155"/>
        <w:gridCol w:w="7645"/>
      </w:tblGrid>
      <w:tr w:rsidR="00657651" w14:paraId="07571121" w14:textId="77777777" w:rsidTr="00657651">
        <w:trPr>
          <w:trHeight w:val="1008"/>
        </w:trPr>
        <w:tc>
          <w:tcPr>
            <w:tcW w:w="2178" w:type="dxa"/>
          </w:tcPr>
          <w:p w14:paraId="740E4171" w14:textId="77777777" w:rsidR="00657651" w:rsidRDefault="00657651" w:rsidP="00657651">
            <w:pPr>
              <w:pStyle w:val="ListParagraph"/>
              <w:ind w:left="0"/>
              <w:rPr>
                <w:rFonts w:asciiTheme="minorHAnsi" w:hAnsiTheme="minorHAnsi"/>
                <w:b/>
                <w:sz w:val="22"/>
                <w:szCs w:val="22"/>
              </w:rPr>
            </w:pPr>
            <w:r w:rsidRPr="00922EC6">
              <w:t>Description of storage</w:t>
            </w:r>
          </w:p>
        </w:tc>
        <w:tc>
          <w:tcPr>
            <w:tcW w:w="7848" w:type="dxa"/>
          </w:tcPr>
          <w:p w14:paraId="61F1765F" w14:textId="77777777" w:rsidR="00657651" w:rsidRDefault="00657651" w:rsidP="00657651">
            <w:pPr>
              <w:pStyle w:val="ListParagraph"/>
              <w:ind w:left="0"/>
              <w:rPr>
                <w:rFonts w:asciiTheme="minorHAnsi" w:hAnsiTheme="minorHAnsi"/>
                <w:b/>
                <w:sz w:val="22"/>
                <w:szCs w:val="22"/>
              </w:rPr>
            </w:pPr>
          </w:p>
        </w:tc>
      </w:tr>
      <w:tr w:rsidR="00657651" w14:paraId="7A6C9F38" w14:textId="77777777" w:rsidTr="00657651">
        <w:trPr>
          <w:trHeight w:val="1008"/>
        </w:trPr>
        <w:tc>
          <w:tcPr>
            <w:tcW w:w="2178" w:type="dxa"/>
          </w:tcPr>
          <w:p w14:paraId="3238C0B5" w14:textId="77777777" w:rsidR="00657651" w:rsidRDefault="00657651" w:rsidP="00657651">
            <w:pPr>
              <w:pStyle w:val="ListParagraph"/>
              <w:ind w:left="0"/>
              <w:rPr>
                <w:rFonts w:asciiTheme="minorHAnsi" w:hAnsiTheme="minorHAnsi"/>
                <w:b/>
                <w:sz w:val="22"/>
                <w:szCs w:val="22"/>
              </w:rPr>
            </w:pPr>
            <w:r>
              <w:t>Size of storage unit per person</w:t>
            </w:r>
          </w:p>
        </w:tc>
        <w:tc>
          <w:tcPr>
            <w:tcW w:w="7848" w:type="dxa"/>
          </w:tcPr>
          <w:p w14:paraId="4645AF8D" w14:textId="77777777" w:rsidR="00657651" w:rsidRDefault="00657651" w:rsidP="00657651">
            <w:pPr>
              <w:pStyle w:val="ListParagraph"/>
              <w:ind w:left="0"/>
              <w:rPr>
                <w:rFonts w:asciiTheme="minorHAnsi" w:hAnsiTheme="minorHAnsi"/>
                <w:b/>
                <w:sz w:val="22"/>
                <w:szCs w:val="22"/>
              </w:rPr>
            </w:pPr>
          </w:p>
        </w:tc>
      </w:tr>
      <w:tr w:rsidR="00417B38" w14:paraId="53BF2037" w14:textId="77777777" w:rsidTr="00657651">
        <w:trPr>
          <w:trHeight w:val="1008"/>
        </w:trPr>
        <w:tc>
          <w:tcPr>
            <w:tcW w:w="2178" w:type="dxa"/>
          </w:tcPr>
          <w:p w14:paraId="34250FDF" w14:textId="77777777" w:rsidR="00417B38" w:rsidRDefault="00417B38" w:rsidP="00657651">
            <w:pPr>
              <w:pStyle w:val="ListParagraph"/>
              <w:ind w:left="0"/>
            </w:pPr>
            <w:r>
              <w:t>Number of units requested</w:t>
            </w:r>
          </w:p>
        </w:tc>
        <w:tc>
          <w:tcPr>
            <w:tcW w:w="7848" w:type="dxa"/>
          </w:tcPr>
          <w:p w14:paraId="0CDEA07A" w14:textId="77777777" w:rsidR="00417B38" w:rsidRDefault="00417B38" w:rsidP="00657651">
            <w:pPr>
              <w:pStyle w:val="ListParagraph"/>
              <w:ind w:left="0"/>
              <w:rPr>
                <w:rFonts w:asciiTheme="minorHAnsi" w:hAnsiTheme="minorHAnsi"/>
                <w:b/>
                <w:sz w:val="22"/>
                <w:szCs w:val="22"/>
              </w:rPr>
            </w:pPr>
          </w:p>
        </w:tc>
      </w:tr>
      <w:tr w:rsidR="00657651" w14:paraId="025AA28D" w14:textId="77777777" w:rsidTr="00657651">
        <w:trPr>
          <w:trHeight w:val="1008"/>
        </w:trPr>
        <w:tc>
          <w:tcPr>
            <w:tcW w:w="2178" w:type="dxa"/>
          </w:tcPr>
          <w:p w14:paraId="6643CB26" w14:textId="77777777" w:rsidR="00657651" w:rsidRDefault="00657651" w:rsidP="00657651">
            <w:pPr>
              <w:pStyle w:val="ListParagraph"/>
              <w:ind w:left="0"/>
              <w:rPr>
                <w:rFonts w:asciiTheme="minorHAnsi" w:hAnsiTheme="minorHAnsi"/>
                <w:b/>
                <w:sz w:val="22"/>
                <w:szCs w:val="22"/>
              </w:rPr>
            </w:pPr>
            <w:r>
              <w:t>Hours that storage is accessible</w:t>
            </w:r>
          </w:p>
        </w:tc>
        <w:tc>
          <w:tcPr>
            <w:tcW w:w="7848" w:type="dxa"/>
          </w:tcPr>
          <w:p w14:paraId="51D56398" w14:textId="77777777" w:rsidR="00657651" w:rsidRDefault="00657651" w:rsidP="00657651">
            <w:pPr>
              <w:pStyle w:val="ListParagraph"/>
              <w:ind w:left="0"/>
              <w:rPr>
                <w:rFonts w:asciiTheme="minorHAnsi" w:hAnsiTheme="minorHAnsi"/>
                <w:b/>
                <w:sz w:val="22"/>
                <w:szCs w:val="22"/>
              </w:rPr>
            </w:pPr>
          </w:p>
        </w:tc>
      </w:tr>
    </w:tbl>
    <w:p w14:paraId="6A1AB703" w14:textId="77777777" w:rsidR="00657651" w:rsidRDefault="00657651" w:rsidP="00657651">
      <w:pPr>
        <w:pStyle w:val="ListParagraph"/>
        <w:ind w:left="270"/>
        <w:rPr>
          <w:rFonts w:asciiTheme="minorHAnsi" w:hAnsiTheme="minorHAnsi"/>
          <w:b/>
          <w:sz w:val="22"/>
          <w:szCs w:val="22"/>
        </w:rPr>
      </w:pPr>
    </w:p>
    <w:p w14:paraId="1DEBEC59" w14:textId="77777777" w:rsidR="007C2D2B" w:rsidRDefault="007C2D2B" w:rsidP="007C2D2B">
      <w:pPr>
        <w:ind w:left="-90"/>
        <w:rPr>
          <w:rFonts w:asciiTheme="minorHAnsi" w:hAnsiTheme="minorHAnsi"/>
          <w:b/>
          <w:sz w:val="22"/>
          <w:szCs w:val="22"/>
        </w:rPr>
      </w:pPr>
    </w:p>
    <w:p w14:paraId="7ED6DF48" w14:textId="77777777" w:rsidR="007C2D2B" w:rsidRPr="00657651" w:rsidRDefault="00657651" w:rsidP="00E35A30">
      <w:pPr>
        <w:pStyle w:val="ListParagraph"/>
        <w:numPr>
          <w:ilvl w:val="2"/>
          <w:numId w:val="42"/>
        </w:numPr>
        <w:ind w:left="270"/>
        <w:rPr>
          <w:rFonts w:asciiTheme="minorHAnsi" w:hAnsiTheme="minorHAnsi"/>
          <w:b/>
          <w:sz w:val="22"/>
          <w:szCs w:val="22"/>
        </w:rPr>
      </w:pPr>
      <w:r w:rsidRPr="00657651">
        <w:rPr>
          <w:b/>
        </w:rPr>
        <w:t>Other</w:t>
      </w:r>
    </w:p>
    <w:tbl>
      <w:tblPr>
        <w:tblStyle w:val="TableGrid"/>
        <w:tblW w:w="0" w:type="auto"/>
        <w:tblInd w:w="270" w:type="dxa"/>
        <w:tblLook w:val="04A0" w:firstRow="1" w:lastRow="0" w:firstColumn="1" w:lastColumn="0" w:noHBand="0" w:noVBand="1"/>
      </w:tblPr>
      <w:tblGrid>
        <w:gridCol w:w="9800"/>
      </w:tblGrid>
      <w:tr w:rsidR="00657651" w14:paraId="4A9FBE3C" w14:textId="77777777" w:rsidTr="00657651">
        <w:tc>
          <w:tcPr>
            <w:tcW w:w="10296" w:type="dxa"/>
          </w:tcPr>
          <w:p w14:paraId="1440BBE7" w14:textId="77777777" w:rsidR="00657651" w:rsidRDefault="00657651" w:rsidP="00657651">
            <w:pPr>
              <w:pStyle w:val="ListParagraph"/>
              <w:ind w:left="0"/>
              <w:rPr>
                <w:rFonts w:asciiTheme="minorHAnsi" w:hAnsiTheme="minorHAnsi"/>
                <w:sz w:val="22"/>
                <w:szCs w:val="22"/>
              </w:rPr>
            </w:pPr>
            <w:r>
              <w:rPr>
                <w:rFonts w:asciiTheme="minorHAnsi" w:hAnsiTheme="minorHAnsi"/>
                <w:sz w:val="22"/>
                <w:szCs w:val="22"/>
              </w:rPr>
              <w:t>Add any other information you would like us to know to evaluate this proposal:</w:t>
            </w:r>
          </w:p>
          <w:p w14:paraId="12755261" w14:textId="77777777" w:rsidR="00657651" w:rsidRDefault="00657651" w:rsidP="00657651">
            <w:pPr>
              <w:pStyle w:val="ListParagraph"/>
              <w:ind w:left="0"/>
              <w:rPr>
                <w:rFonts w:asciiTheme="minorHAnsi" w:hAnsiTheme="minorHAnsi"/>
                <w:sz w:val="22"/>
                <w:szCs w:val="22"/>
              </w:rPr>
            </w:pPr>
          </w:p>
          <w:p w14:paraId="39E61553" w14:textId="77777777" w:rsidR="00657651" w:rsidRDefault="00657651" w:rsidP="00657651">
            <w:pPr>
              <w:pStyle w:val="ListParagraph"/>
              <w:ind w:left="0"/>
              <w:rPr>
                <w:rFonts w:asciiTheme="minorHAnsi" w:hAnsiTheme="minorHAnsi"/>
                <w:sz w:val="22"/>
                <w:szCs w:val="22"/>
              </w:rPr>
            </w:pPr>
          </w:p>
          <w:p w14:paraId="4ACCF2EF" w14:textId="77777777" w:rsidR="00657651" w:rsidRDefault="00657651" w:rsidP="00657651">
            <w:pPr>
              <w:pStyle w:val="ListParagraph"/>
              <w:ind w:left="0"/>
              <w:rPr>
                <w:rFonts w:asciiTheme="minorHAnsi" w:hAnsiTheme="minorHAnsi"/>
                <w:sz w:val="22"/>
                <w:szCs w:val="22"/>
              </w:rPr>
            </w:pPr>
          </w:p>
          <w:p w14:paraId="3390963D" w14:textId="77777777" w:rsidR="00657651" w:rsidRDefault="00657651" w:rsidP="00657651">
            <w:pPr>
              <w:pStyle w:val="ListParagraph"/>
              <w:ind w:left="0"/>
              <w:rPr>
                <w:rFonts w:asciiTheme="minorHAnsi" w:hAnsiTheme="minorHAnsi"/>
                <w:sz w:val="22"/>
                <w:szCs w:val="22"/>
              </w:rPr>
            </w:pPr>
          </w:p>
          <w:p w14:paraId="4CE06CB7" w14:textId="77777777" w:rsidR="00657651" w:rsidRDefault="00657651" w:rsidP="00657651">
            <w:pPr>
              <w:pStyle w:val="ListParagraph"/>
              <w:ind w:left="0"/>
              <w:rPr>
                <w:rFonts w:asciiTheme="minorHAnsi" w:hAnsiTheme="minorHAnsi"/>
                <w:sz w:val="22"/>
                <w:szCs w:val="22"/>
              </w:rPr>
            </w:pPr>
          </w:p>
          <w:p w14:paraId="58B7780E" w14:textId="77777777" w:rsidR="00657651" w:rsidRDefault="00657651" w:rsidP="00657651">
            <w:pPr>
              <w:pStyle w:val="ListParagraph"/>
              <w:ind w:left="0"/>
              <w:rPr>
                <w:rFonts w:asciiTheme="minorHAnsi" w:hAnsiTheme="minorHAnsi"/>
                <w:sz w:val="22"/>
                <w:szCs w:val="22"/>
              </w:rPr>
            </w:pPr>
          </w:p>
          <w:p w14:paraId="1185872F" w14:textId="77777777" w:rsidR="00657651" w:rsidRPr="00657651" w:rsidRDefault="00657651" w:rsidP="00657651">
            <w:pPr>
              <w:pStyle w:val="ListParagraph"/>
              <w:ind w:left="0"/>
              <w:rPr>
                <w:rFonts w:asciiTheme="minorHAnsi" w:hAnsiTheme="minorHAnsi"/>
                <w:sz w:val="22"/>
                <w:szCs w:val="22"/>
              </w:rPr>
            </w:pPr>
          </w:p>
        </w:tc>
      </w:tr>
    </w:tbl>
    <w:p w14:paraId="6D51EB6C" w14:textId="77777777" w:rsidR="00657651" w:rsidRPr="00657651" w:rsidRDefault="00657651" w:rsidP="00657651">
      <w:pPr>
        <w:rPr>
          <w:rFonts w:asciiTheme="minorHAnsi" w:hAnsiTheme="minorHAnsi"/>
          <w:b/>
          <w:sz w:val="22"/>
          <w:szCs w:val="22"/>
        </w:rPr>
      </w:pPr>
    </w:p>
    <w:p w14:paraId="7AC17016" w14:textId="77777777" w:rsidR="00657651" w:rsidRPr="007C2D2B" w:rsidRDefault="00657651" w:rsidP="007C2D2B">
      <w:pPr>
        <w:ind w:left="-90"/>
        <w:rPr>
          <w:rFonts w:asciiTheme="minorHAnsi" w:hAnsiTheme="minorHAnsi"/>
          <w:b/>
          <w:sz w:val="22"/>
          <w:szCs w:val="22"/>
        </w:rPr>
      </w:pPr>
    </w:p>
    <w:p w14:paraId="69F604E2" w14:textId="77777777" w:rsidR="007C2D2B" w:rsidRDefault="007C2D2B" w:rsidP="00A917C3">
      <w:pPr>
        <w:rPr>
          <w:rFonts w:asciiTheme="minorHAnsi" w:hAnsiTheme="minorHAnsi"/>
          <w:sz w:val="22"/>
          <w:szCs w:val="22"/>
        </w:rPr>
      </w:pPr>
    </w:p>
    <w:p w14:paraId="1E264CE9" w14:textId="77777777" w:rsidR="007C2D2B" w:rsidRDefault="0075561F" w:rsidP="00A917C3">
      <w:pPr>
        <w:rPr>
          <w:rFonts w:asciiTheme="minorHAnsi" w:hAnsiTheme="minorHAnsi"/>
          <w:sz w:val="22"/>
          <w:szCs w:val="22"/>
        </w:rPr>
      </w:pPr>
      <w:r w:rsidRPr="00A36442">
        <w:rPr>
          <w:rFonts w:asciiTheme="minorHAnsi" w:hAnsiTheme="minorHAnsi"/>
          <w:sz w:val="22"/>
          <w:szCs w:val="22"/>
        </w:rPr>
        <w:br w:type="page"/>
      </w:r>
    </w:p>
    <w:p w14:paraId="3E615552" w14:textId="77777777" w:rsidR="007C2D2B" w:rsidRDefault="007C2D2B" w:rsidP="00A917C3">
      <w:pPr>
        <w:rPr>
          <w:rFonts w:asciiTheme="minorHAnsi" w:hAnsiTheme="minorHAnsi"/>
          <w:sz w:val="22"/>
          <w:szCs w:val="22"/>
        </w:rPr>
        <w:sectPr w:rsidR="007C2D2B" w:rsidSect="000D11E2">
          <w:pgSz w:w="12240" w:h="15840" w:code="1"/>
          <w:pgMar w:top="720" w:right="1080" w:bottom="720" w:left="1080" w:header="720" w:footer="432" w:gutter="0"/>
          <w:cols w:space="720"/>
          <w:docGrid w:linePitch="360"/>
        </w:sectPr>
      </w:pPr>
    </w:p>
    <w:tbl>
      <w:tblPr>
        <w:tblStyle w:val="TableGrid"/>
        <w:tblW w:w="0" w:type="auto"/>
        <w:tblInd w:w="108" w:type="dxa"/>
        <w:shd w:val="clear" w:color="auto" w:fill="95B3D7"/>
        <w:tblLook w:val="04A0" w:firstRow="1" w:lastRow="0" w:firstColumn="1" w:lastColumn="0" w:noHBand="0" w:noVBand="1"/>
      </w:tblPr>
      <w:tblGrid>
        <w:gridCol w:w="9962"/>
      </w:tblGrid>
      <w:tr w:rsidR="000379D8" w:rsidRPr="00A36442" w14:paraId="0C3E4FD0" w14:textId="77777777" w:rsidTr="005A6DCD">
        <w:tc>
          <w:tcPr>
            <w:tcW w:w="9962" w:type="dxa"/>
            <w:shd w:val="clear" w:color="auto" w:fill="95B3D7" w:themeFill="accent1" w:themeFillTint="99"/>
          </w:tcPr>
          <w:p w14:paraId="6E0D3886" w14:textId="77777777" w:rsidR="000379D8" w:rsidRPr="00A36442" w:rsidRDefault="26ECDB1B" w:rsidP="00E6704D">
            <w:pPr>
              <w:pStyle w:val="ListParagraph"/>
              <w:numPr>
                <w:ilvl w:val="0"/>
                <w:numId w:val="55"/>
              </w:numPr>
              <w:jc w:val="center"/>
              <w:rPr>
                <w:rFonts w:asciiTheme="minorHAnsi" w:eastAsiaTheme="minorEastAsia" w:hAnsiTheme="minorHAnsi" w:cstheme="minorBidi"/>
                <w:sz w:val="28"/>
                <w:szCs w:val="28"/>
              </w:rPr>
            </w:pPr>
            <w:r w:rsidRPr="5D4EE57D">
              <w:rPr>
                <w:rFonts w:asciiTheme="minorHAnsi" w:eastAsiaTheme="minorEastAsia" w:hAnsiTheme="minorHAnsi" w:cstheme="minorBidi"/>
                <w:b/>
                <w:bCs/>
                <w:sz w:val="28"/>
                <w:szCs w:val="28"/>
              </w:rPr>
              <w:lastRenderedPageBreak/>
              <w:t>Completed Application Requirements</w:t>
            </w:r>
          </w:p>
        </w:tc>
      </w:tr>
    </w:tbl>
    <w:p w14:paraId="4D889E07" w14:textId="77777777" w:rsidR="00A917C3" w:rsidRPr="00A36442" w:rsidRDefault="00A917C3" w:rsidP="00A917C3">
      <w:pPr>
        <w:rPr>
          <w:rFonts w:asciiTheme="minorHAnsi" w:hAnsiTheme="minorHAnsi"/>
          <w:sz w:val="22"/>
          <w:szCs w:val="22"/>
        </w:rPr>
      </w:pPr>
    </w:p>
    <w:p w14:paraId="0D23469E" w14:textId="77777777" w:rsidR="0006586D" w:rsidRPr="00A36442" w:rsidRDefault="26ECDB1B" w:rsidP="00A917C3">
      <w:pPr>
        <w:rPr>
          <w:rFonts w:asciiTheme="minorHAnsi" w:hAnsiTheme="minorHAnsi"/>
          <w:b/>
          <w:sz w:val="22"/>
          <w:szCs w:val="22"/>
        </w:rPr>
      </w:pPr>
      <w:r w:rsidRPr="5D4EE57D">
        <w:rPr>
          <w:rFonts w:asciiTheme="minorHAnsi" w:eastAsiaTheme="minorEastAsia" w:hAnsiTheme="minorHAnsi" w:cstheme="minorBidi"/>
          <w:b/>
          <w:bCs/>
          <w:sz w:val="22"/>
          <w:szCs w:val="22"/>
        </w:rPr>
        <w:t>AT APPLICATION SUBMITTAL</w:t>
      </w:r>
    </w:p>
    <w:p w14:paraId="1D58C73C" w14:textId="77777777" w:rsidR="00A917C3" w:rsidRPr="00A36442" w:rsidRDefault="26ECDB1B" w:rsidP="00A917C3">
      <w:pPr>
        <w:rPr>
          <w:rFonts w:asciiTheme="minorHAnsi" w:hAnsiTheme="minorHAnsi"/>
          <w:sz w:val="22"/>
          <w:szCs w:val="22"/>
        </w:rPr>
      </w:pPr>
      <w:r w:rsidRPr="5D4EE57D">
        <w:rPr>
          <w:rFonts w:asciiTheme="minorHAnsi" w:eastAsiaTheme="minorEastAsia" w:hAnsiTheme="minorHAnsi" w:cstheme="minorBidi"/>
          <w:sz w:val="22"/>
          <w:szCs w:val="22"/>
        </w:rPr>
        <w:t xml:space="preserve">To be considered Complete, your application packet </w:t>
      </w:r>
      <w:r w:rsidRPr="5D4EE57D">
        <w:rPr>
          <w:rFonts w:asciiTheme="minorHAnsi" w:eastAsiaTheme="minorEastAsia" w:hAnsiTheme="minorHAnsi" w:cstheme="minorBidi"/>
          <w:sz w:val="22"/>
          <w:szCs w:val="22"/>
          <w:u w:val="single"/>
        </w:rPr>
        <w:t>must</w:t>
      </w:r>
      <w:r w:rsidRPr="5D4EE57D">
        <w:rPr>
          <w:rFonts w:asciiTheme="minorHAnsi" w:eastAsiaTheme="minorEastAsia" w:hAnsiTheme="minorHAnsi" w:cstheme="minorBidi"/>
          <w:sz w:val="22"/>
          <w:szCs w:val="22"/>
        </w:rPr>
        <w:t xml:space="preserve"> include all of the following items or the application will be deemed incomplete and will not be rated:</w:t>
      </w:r>
    </w:p>
    <w:p w14:paraId="71E0063C" w14:textId="77777777" w:rsidR="00B03845" w:rsidRPr="00A36442" w:rsidRDefault="00B03845" w:rsidP="00A917C3">
      <w:pPr>
        <w:rPr>
          <w:rFonts w:asciiTheme="minorHAnsi" w:hAnsiTheme="minorHAnsi"/>
          <w:sz w:val="22"/>
          <w:szCs w:val="22"/>
        </w:rPr>
      </w:pPr>
    </w:p>
    <w:p w14:paraId="3A5C29E7" w14:textId="77777777" w:rsidR="00B03845" w:rsidRPr="00A36442" w:rsidRDefault="26ECDB1B" w:rsidP="00E35A30">
      <w:pPr>
        <w:pStyle w:val="ListParagraph"/>
        <w:numPr>
          <w:ilvl w:val="0"/>
          <w:numId w:val="19"/>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A completed and signed two-page Application Cover Sheet (Attachment 2).</w:t>
      </w:r>
    </w:p>
    <w:p w14:paraId="7CC0515D" w14:textId="24186A13" w:rsidR="00B03845" w:rsidRPr="00A36442" w:rsidRDefault="26ECDB1B" w:rsidP="00E35A30">
      <w:pPr>
        <w:pStyle w:val="ListParagraph"/>
        <w:numPr>
          <w:ilvl w:val="0"/>
          <w:numId w:val="19"/>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A completed Narrative response (see Section</w:t>
      </w:r>
      <w:r w:rsidRPr="5D4EE57D" w:rsidDel="000E264C">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III for instructions).</w:t>
      </w:r>
    </w:p>
    <w:p w14:paraId="5247BBF6" w14:textId="77777777" w:rsidR="00B03845" w:rsidRPr="00A36442" w:rsidRDefault="26ECDB1B" w:rsidP="00E35A30">
      <w:pPr>
        <w:pStyle w:val="ListParagraph"/>
        <w:numPr>
          <w:ilvl w:val="0"/>
          <w:numId w:val="19"/>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 xml:space="preserve">A completed </w:t>
      </w:r>
      <w:r w:rsidR="00BD49F1" w:rsidRPr="5D4EE57D">
        <w:rPr>
          <w:rFonts w:asciiTheme="minorHAnsi" w:eastAsiaTheme="minorEastAsia" w:hAnsiTheme="minorHAnsi" w:cstheme="minorBidi"/>
          <w:sz w:val="22"/>
          <w:szCs w:val="22"/>
        </w:rPr>
        <w:t xml:space="preserve">Proposed Program </w:t>
      </w:r>
      <w:r w:rsidR="00B26D3F" w:rsidRPr="5D4EE57D">
        <w:rPr>
          <w:rFonts w:asciiTheme="minorHAnsi" w:eastAsiaTheme="minorEastAsia" w:hAnsiTheme="minorHAnsi" w:cstheme="minorBidi"/>
          <w:sz w:val="22"/>
          <w:szCs w:val="22"/>
        </w:rPr>
        <w:t>Budget</w:t>
      </w:r>
      <w:r w:rsidR="00BD49F1" w:rsidRPr="5D4EE57D">
        <w:rPr>
          <w:rFonts w:asciiTheme="minorHAnsi" w:eastAsiaTheme="minorEastAsia" w:hAnsiTheme="minorHAnsi" w:cstheme="minorBidi"/>
          <w:sz w:val="22"/>
          <w:szCs w:val="22"/>
        </w:rPr>
        <w:t xml:space="preserve"> (Attachment </w:t>
      </w:r>
      <w:r w:rsidR="004844BE" w:rsidRPr="5D4EE57D">
        <w:rPr>
          <w:rFonts w:asciiTheme="minorHAnsi" w:eastAsiaTheme="minorEastAsia" w:hAnsiTheme="minorHAnsi" w:cstheme="minorBidi"/>
          <w:sz w:val="22"/>
          <w:szCs w:val="22"/>
        </w:rPr>
        <w:t>3</w:t>
      </w:r>
      <w:r w:rsidR="00BD49F1" w:rsidRPr="5D4EE57D">
        <w:rPr>
          <w:rFonts w:asciiTheme="minorHAnsi" w:eastAsiaTheme="minorEastAsia" w:hAnsiTheme="minorHAnsi" w:cstheme="minorBidi"/>
          <w:sz w:val="22"/>
          <w:szCs w:val="22"/>
        </w:rPr>
        <w:t>)</w:t>
      </w:r>
      <w:r w:rsidR="008D7ECF" w:rsidRPr="5D4EE57D">
        <w:rPr>
          <w:rFonts w:asciiTheme="minorHAnsi" w:eastAsiaTheme="minorEastAsia" w:hAnsiTheme="minorHAnsi" w:cstheme="minorBidi"/>
          <w:sz w:val="22"/>
          <w:szCs w:val="22"/>
        </w:rPr>
        <w:t xml:space="preserve">. </w:t>
      </w:r>
    </w:p>
    <w:p w14:paraId="2502BC63" w14:textId="77777777" w:rsidR="00BD49F1" w:rsidRDefault="00BD49F1" w:rsidP="00E35A30">
      <w:pPr>
        <w:pStyle w:val="ListParagraph"/>
        <w:numPr>
          <w:ilvl w:val="0"/>
          <w:numId w:val="19"/>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 xml:space="preserve">A completed Proposed </w:t>
      </w:r>
      <w:r w:rsidR="004844BE" w:rsidRPr="5D4EE57D">
        <w:rPr>
          <w:rFonts w:asciiTheme="minorHAnsi" w:eastAsiaTheme="minorEastAsia" w:hAnsiTheme="minorHAnsi" w:cstheme="minorBidi"/>
          <w:sz w:val="22"/>
          <w:szCs w:val="22"/>
        </w:rPr>
        <w:t xml:space="preserve">Personnel </w:t>
      </w:r>
      <w:r w:rsidRPr="5D4EE57D">
        <w:rPr>
          <w:rFonts w:asciiTheme="minorHAnsi" w:eastAsiaTheme="minorEastAsia" w:hAnsiTheme="minorHAnsi" w:cstheme="minorBidi"/>
          <w:sz w:val="22"/>
          <w:szCs w:val="22"/>
        </w:rPr>
        <w:t xml:space="preserve">Budget (Attachment </w:t>
      </w:r>
      <w:r w:rsidR="004844BE" w:rsidRPr="5D4EE57D">
        <w:rPr>
          <w:rFonts w:asciiTheme="minorHAnsi" w:eastAsiaTheme="minorEastAsia" w:hAnsiTheme="minorHAnsi" w:cstheme="minorBidi"/>
          <w:sz w:val="22"/>
          <w:szCs w:val="22"/>
        </w:rPr>
        <w:t>4</w:t>
      </w:r>
      <w:r w:rsidRPr="5D4EE57D">
        <w:rPr>
          <w:rFonts w:asciiTheme="minorHAnsi" w:eastAsiaTheme="minorEastAsia" w:hAnsiTheme="minorHAnsi" w:cstheme="minorBidi"/>
          <w:sz w:val="22"/>
          <w:szCs w:val="22"/>
        </w:rPr>
        <w:t>).</w:t>
      </w:r>
    </w:p>
    <w:p w14:paraId="7501EAA4" w14:textId="17E8B71A" w:rsidR="00DC0ACD" w:rsidRPr="006108F1" w:rsidRDefault="00DC0ACD" w:rsidP="00ED34B4">
      <w:pPr>
        <w:pStyle w:val="ListParagraph"/>
        <w:rPr>
          <w:rFonts w:asciiTheme="minorHAnsi" w:eastAsiaTheme="minorEastAsia" w:hAnsiTheme="minorHAnsi"/>
          <w:b/>
          <w:sz w:val="22"/>
        </w:rPr>
      </w:pPr>
      <w:r w:rsidRPr="006108F1">
        <w:rPr>
          <w:rFonts w:asciiTheme="minorHAnsi" w:eastAsiaTheme="minorEastAsia" w:hAnsiTheme="minorHAnsi"/>
          <w:b/>
          <w:sz w:val="22"/>
        </w:rPr>
        <w:t>If not a currently funded organization, please include 5, 6, 7, 8</w:t>
      </w:r>
      <w:r w:rsidR="00400796">
        <w:rPr>
          <w:rFonts w:asciiTheme="minorHAnsi" w:eastAsiaTheme="minorEastAsia" w:hAnsiTheme="minorHAnsi"/>
          <w:b/>
          <w:sz w:val="22"/>
        </w:rPr>
        <w:t xml:space="preserve"> below</w:t>
      </w:r>
    </w:p>
    <w:p w14:paraId="65939D1F" w14:textId="77777777" w:rsidR="005B6642" w:rsidRPr="00A36442" w:rsidRDefault="26ECDB1B" w:rsidP="00E35A30">
      <w:pPr>
        <w:pStyle w:val="ListParagraph"/>
        <w:numPr>
          <w:ilvl w:val="0"/>
          <w:numId w:val="19"/>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Roster of your agen</w:t>
      </w:r>
      <w:r w:rsidR="008D7ECF" w:rsidRPr="5D4EE57D">
        <w:rPr>
          <w:rFonts w:asciiTheme="minorHAnsi" w:eastAsiaTheme="minorEastAsia" w:hAnsiTheme="minorHAnsi" w:cstheme="minorBidi"/>
          <w:sz w:val="22"/>
          <w:szCs w:val="22"/>
        </w:rPr>
        <w:t>cy’s current Board of Directors, including corporate and/or community affiliations and racial and/or ethnic affiliations.</w:t>
      </w:r>
    </w:p>
    <w:p w14:paraId="6AFF9EBA" w14:textId="77777777" w:rsidR="005B6642" w:rsidRPr="00A36442" w:rsidRDefault="26ECDB1B" w:rsidP="00E35A30">
      <w:pPr>
        <w:pStyle w:val="ListParagraph"/>
        <w:numPr>
          <w:ilvl w:val="0"/>
          <w:numId w:val="19"/>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Minutes from your agency’s last three Board of Directors</w:t>
      </w:r>
      <w:r w:rsidR="00B26D3F" w:rsidRPr="5D4EE57D">
        <w:rPr>
          <w:rFonts w:asciiTheme="minorHAnsi" w:eastAsiaTheme="minorEastAsia" w:hAnsiTheme="minorHAnsi" w:cstheme="minorBidi"/>
          <w:sz w:val="22"/>
          <w:szCs w:val="22"/>
        </w:rPr>
        <w:t>’</w:t>
      </w:r>
      <w:r w:rsidRPr="5D4EE57D">
        <w:rPr>
          <w:rFonts w:asciiTheme="minorHAnsi" w:eastAsiaTheme="minorEastAsia" w:hAnsiTheme="minorHAnsi" w:cstheme="minorBidi"/>
          <w:sz w:val="22"/>
          <w:szCs w:val="22"/>
        </w:rPr>
        <w:t xml:space="preserve"> meetings.</w:t>
      </w:r>
    </w:p>
    <w:p w14:paraId="6B79380F" w14:textId="77777777" w:rsidR="00AC6364" w:rsidRPr="00A36442" w:rsidRDefault="26ECDB1B" w:rsidP="00E35A30">
      <w:pPr>
        <w:pStyle w:val="ListParagraph"/>
        <w:numPr>
          <w:ilvl w:val="0"/>
          <w:numId w:val="19"/>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Current verification of nonprofit status or evidence of incorporation or status as a legal entity.  Your agency must have a federal tax identification number/employer identification number.</w:t>
      </w:r>
    </w:p>
    <w:p w14:paraId="24688645" w14:textId="77777777" w:rsidR="005B6642" w:rsidRPr="00A36442" w:rsidRDefault="26ECDB1B" w:rsidP="00E35A30">
      <w:pPr>
        <w:pStyle w:val="ListParagraph"/>
        <w:numPr>
          <w:ilvl w:val="0"/>
          <w:numId w:val="19"/>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u w:val="single"/>
        </w:rPr>
        <w:t>If</w:t>
      </w:r>
      <w:r w:rsidRPr="5D4EE57D">
        <w:rPr>
          <w:rFonts w:asciiTheme="minorHAnsi" w:eastAsiaTheme="minorEastAsia" w:hAnsiTheme="minorHAnsi" w:cstheme="minorBidi"/>
          <w:sz w:val="22"/>
          <w:szCs w:val="22"/>
        </w:rPr>
        <w:t xml:space="preserve"> your agency has an approved indirect rate, a copy of proof that the rate is approved by an appropriate federal agency or another entity.</w:t>
      </w:r>
    </w:p>
    <w:p w14:paraId="58F3D16B" w14:textId="77777777" w:rsidR="005B6642" w:rsidRPr="00A36442" w:rsidRDefault="26ECDB1B" w:rsidP="00E35A30">
      <w:pPr>
        <w:pStyle w:val="ListParagraph"/>
        <w:numPr>
          <w:ilvl w:val="0"/>
          <w:numId w:val="19"/>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u w:val="single"/>
        </w:rPr>
        <w:t>If</w:t>
      </w:r>
      <w:r w:rsidRPr="5D4EE57D">
        <w:rPr>
          <w:rFonts w:asciiTheme="minorHAnsi" w:eastAsiaTheme="minorEastAsia" w:hAnsiTheme="minorHAnsi" w:cstheme="minorBidi"/>
          <w:sz w:val="22"/>
          <w:szCs w:val="22"/>
        </w:rPr>
        <w:t xml:space="preserve"> you are proposing a </w:t>
      </w:r>
      <w:r w:rsidR="00B26D3F" w:rsidRPr="5D4EE57D">
        <w:rPr>
          <w:rFonts w:asciiTheme="minorHAnsi" w:eastAsiaTheme="minorEastAsia" w:hAnsiTheme="minorHAnsi" w:cstheme="minorBidi"/>
          <w:sz w:val="22"/>
          <w:szCs w:val="22"/>
        </w:rPr>
        <w:t>partnership</w:t>
      </w:r>
      <w:r w:rsidRPr="5D4EE57D">
        <w:rPr>
          <w:rFonts w:asciiTheme="minorHAnsi" w:eastAsiaTheme="minorEastAsia" w:hAnsiTheme="minorHAnsi" w:cstheme="minorBidi"/>
          <w:sz w:val="22"/>
          <w:szCs w:val="22"/>
        </w:rPr>
        <w:t xml:space="preserve"> with another agency, attach a signed letter of intent from that agency’s Director or other authorized representative.</w:t>
      </w:r>
    </w:p>
    <w:p w14:paraId="1CB5D33C" w14:textId="77777777" w:rsidR="005B6642" w:rsidRPr="00A36442" w:rsidRDefault="005B6642" w:rsidP="005B6642">
      <w:pPr>
        <w:ind w:left="360"/>
        <w:rPr>
          <w:rFonts w:asciiTheme="minorHAnsi" w:hAnsiTheme="minorHAnsi"/>
          <w:sz w:val="22"/>
          <w:szCs w:val="22"/>
        </w:rPr>
      </w:pPr>
    </w:p>
    <w:p w14:paraId="067564B7" w14:textId="77777777" w:rsidR="009253B3" w:rsidRPr="00A36442" w:rsidRDefault="009253B3" w:rsidP="00A917C3">
      <w:pPr>
        <w:rPr>
          <w:rFonts w:asciiTheme="minorHAnsi" w:hAnsiTheme="minorHAnsi"/>
          <w:sz w:val="22"/>
          <w:szCs w:val="22"/>
        </w:rPr>
      </w:pPr>
    </w:p>
    <w:tbl>
      <w:tblPr>
        <w:tblStyle w:val="TableGrid"/>
        <w:tblW w:w="0" w:type="auto"/>
        <w:tblInd w:w="108" w:type="dxa"/>
        <w:shd w:val="clear" w:color="auto" w:fill="95B3D7"/>
        <w:tblLook w:val="04A0" w:firstRow="1" w:lastRow="0" w:firstColumn="1" w:lastColumn="0" w:noHBand="0" w:noVBand="1"/>
      </w:tblPr>
      <w:tblGrid>
        <w:gridCol w:w="9962"/>
      </w:tblGrid>
      <w:tr w:rsidR="000379D8" w:rsidRPr="00A36442" w14:paraId="460533AF" w14:textId="77777777" w:rsidTr="5D4EE57D">
        <w:tc>
          <w:tcPr>
            <w:tcW w:w="10188" w:type="dxa"/>
            <w:shd w:val="clear" w:color="auto" w:fill="95B3D7" w:themeFill="accent1" w:themeFillTint="99"/>
          </w:tcPr>
          <w:p w14:paraId="60A571A2" w14:textId="77777777" w:rsidR="000379D8" w:rsidRPr="00A36442" w:rsidRDefault="26ECDB1B" w:rsidP="00E6704D">
            <w:pPr>
              <w:pStyle w:val="ListParagraph"/>
              <w:numPr>
                <w:ilvl w:val="0"/>
                <w:numId w:val="55"/>
              </w:numPr>
              <w:jc w:val="center"/>
              <w:rPr>
                <w:rFonts w:asciiTheme="minorHAnsi" w:eastAsiaTheme="minorEastAsia" w:hAnsiTheme="minorHAnsi" w:cstheme="minorBidi"/>
                <w:sz w:val="28"/>
                <w:szCs w:val="28"/>
              </w:rPr>
            </w:pPr>
            <w:r w:rsidRPr="5D4EE57D">
              <w:rPr>
                <w:rFonts w:asciiTheme="minorHAnsi" w:eastAsiaTheme="minorEastAsia" w:hAnsiTheme="minorHAnsi" w:cstheme="minorBidi"/>
                <w:b/>
                <w:bCs/>
                <w:sz w:val="28"/>
                <w:szCs w:val="28"/>
              </w:rPr>
              <w:t>List of Attachments &amp; Related Materials</w:t>
            </w:r>
          </w:p>
        </w:tc>
      </w:tr>
    </w:tbl>
    <w:p w14:paraId="509CA6A0" w14:textId="77777777" w:rsidR="00A917C3" w:rsidRPr="00A36442" w:rsidRDefault="00A917C3" w:rsidP="00A917C3">
      <w:pPr>
        <w:rPr>
          <w:rFonts w:asciiTheme="minorHAnsi" w:hAnsiTheme="minorHAnsi"/>
          <w:sz w:val="22"/>
          <w:szCs w:val="22"/>
        </w:rPr>
      </w:pPr>
    </w:p>
    <w:p w14:paraId="24B1311A" w14:textId="77777777" w:rsidR="00A917C3" w:rsidRPr="00A36442" w:rsidRDefault="00432E3E" w:rsidP="00432E3E">
      <w:pPr>
        <w:tabs>
          <w:tab w:val="left" w:pos="1620"/>
        </w:tabs>
        <w:rPr>
          <w:rFonts w:asciiTheme="minorHAnsi" w:hAnsiTheme="minorHAnsi"/>
          <w:sz w:val="22"/>
          <w:szCs w:val="22"/>
        </w:rPr>
      </w:pPr>
      <w:r w:rsidRPr="5D4EE57D">
        <w:rPr>
          <w:rFonts w:asciiTheme="minorHAnsi" w:eastAsiaTheme="minorEastAsia" w:hAnsiTheme="minorHAnsi" w:cstheme="minorBidi"/>
          <w:sz w:val="22"/>
          <w:szCs w:val="22"/>
        </w:rPr>
        <w:t>Attachment 1:</w:t>
      </w:r>
      <w:r w:rsidRPr="00A36442">
        <w:rPr>
          <w:rFonts w:asciiTheme="minorHAnsi" w:hAnsiTheme="minorHAnsi"/>
          <w:sz w:val="22"/>
          <w:szCs w:val="22"/>
        </w:rPr>
        <w:tab/>
      </w:r>
      <w:r w:rsidRPr="5D4EE57D">
        <w:rPr>
          <w:rFonts w:asciiTheme="minorHAnsi" w:eastAsiaTheme="minorEastAsia" w:hAnsiTheme="minorHAnsi" w:cstheme="minorBidi"/>
          <w:sz w:val="22"/>
          <w:szCs w:val="22"/>
        </w:rPr>
        <w:t>Application Checklist</w:t>
      </w:r>
    </w:p>
    <w:p w14:paraId="3CB57847" w14:textId="77777777" w:rsidR="00432E3E" w:rsidRPr="004844BE" w:rsidRDefault="00432E3E" w:rsidP="00432E3E">
      <w:pPr>
        <w:tabs>
          <w:tab w:val="left" w:pos="1620"/>
        </w:tabs>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Attachment 2:</w:t>
      </w:r>
      <w:r w:rsidRPr="004844BE">
        <w:rPr>
          <w:rFonts w:asciiTheme="minorHAnsi" w:hAnsiTheme="minorHAnsi"/>
          <w:sz w:val="22"/>
          <w:szCs w:val="22"/>
        </w:rPr>
        <w:tab/>
      </w:r>
      <w:r w:rsidRPr="5D4EE57D">
        <w:rPr>
          <w:rFonts w:asciiTheme="minorHAnsi" w:eastAsiaTheme="minorEastAsia" w:hAnsiTheme="minorHAnsi" w:cstheme="minorBidi"/>
          <w:sz w:val="22"/>
          <w:szCs w:val="22"/>
        </w:rPr>
        <w:t>Application Cover Sheet</w:t>
      </w:r>
    </w:p>
    <w:p w14:paraId="18D420B9" w14:textId="77777777" w:rsidR="00BD49F1" w:rsidRPr="004844BE" w:rsidRDefault="00BD49F1" w:rsidP="00BD49F1">
      <w:pPr>
        <w:tabs>
          <w:tab w:val="left" w:pos="1620"/>
        </w:tabs>
        <w:rPr>
          <w:rFonts w:asciiTheme="minorHAnsi" w:hAnsiTheme="minorHAnsi"/>
          <w:sz w:val="22"/>
          <w:szCs w:val="22"/>
        </w:rPr>
      </w:pPr>
      <w:r w:rsidRPr="003A4958">
        <w:rPr>
          <w:rFonts w:asciiTheme="minorHAnsi" w:eastAsiaTheme="minorEastAsia" w:hAnsiTheme="minorHAnsi" w:cstheme="minorBidi"/>
          <w:sz w:val="22"/>
          <w:szCs w:val="22"/>
        </w:rPr>
        <w:t>Attachment 3:</w:t>
      </w:r>
      <w:r w:rsidRPr="000C3D8F">
        <w:rPr>
          <w:rFonts w:asciiTheme="minorHAnsi" w:hAnsiTheme="minorHAnsi"/>
          <w:sz w:val="22"/>
          <w:szCs w:val="22"/>
        </w:rPr>
        <w:tab/>
      </w:r>
      <w:r w:rsidRPr="003A4958">
        <w:rPr>
          <w:rFonts w:asciiTheme="minorHAnsi" w:eastAsiaTheme="minorEastAsia" w:hAnsiTheme="minorHAnsi" w:cstheme="minorBidi"/>
          <w:sz w:val="22"/>
          <w:szCs w:val="22"/>
        </w:rPr>
        <w:t>Proposed Program Budget</w:t>
      </w:r>
    </w:p>
    <w:p w14:paraId="1CF82663" w14:textId="77777777" w:rsidR="004844BE" w:rsidRPr="004844BE" w:rsidRDefault="00BD49F1" w:rsidP="00BD49F1">
      <w:pPr>
        <w:tabs>
          <w:tab w:val="left" w:pos="1620"/>
        </w:tabs>
        <w:rPr>
          <w:rFonts w:asciiTheme="minorHAnsi" w:hAnsiTheme="minorHAnsi"/>
          <w:sz w:val="22"/>
          <w:szCs w:val="22"/>
        </w:rPr>
      </w:pPr>
      <w:r w:rsidRPr="003A4958">
        <w:rPr>
          <w:rFonts w:asciiTheme="minorHAnsi" w:eastAsiaTheme="minorEastAsia" w:hAnsiTheme="minorHAnsi" w:cstheme="minorBidi"/>
          <w:sz w:val="22"/>
          <w:szCs w:val="22"/>
        </w:rPr>
        <w:t>Attachment 4:</w:t>
      </w:r>
      <w:r w:rsidRPr="004844BE">
        <w:rPr>
          <w:rFonts w:asciiTheme="minorHAnsi" w:hAnsiTheme="minorHAnsi"/>
          <w:sz w:val="22"/>
          <w:szCs w:val="22"/>
        </w:rPr>
        <w:tab/>
      </w:r>
      <w:r w:rsidRPr="003A4958">
        <w:rPr>
          <w:rFonts w:asciiTheme="minorHAnsi" w:eastAsiaTheme="minorEastAsia" w:hAnsiTheme="minorHAnsi" w:cstheme="minorBidi"/>
          <w:sz w:val="22"/>
          <w:szCs w:val="22"/>
        </w:rPr>
        <w:t>Proposed Personnel Detail Budget</w:t>
      </w:r>
    </w:p>
    <w:p w14:paraId="76E55AE2" w14:textId="77777777" w:rsidR="004844BE" w:rsidRPr="000C3D8F" w:rsidRDefault="004844BE" w:rsidP="004844BE">
      <w:pPr>
        <w:rPr>
          <w:rFonts w:asciiTheme="minorHAnsi" w:hAnsiTheme="minorHAnsi"/>
          <w:sz w:val="22"/>
          <w:szCs w:val="22"/>
        </w:rPr>
      </w:pPr>
    </w:p>
    <w:p w14:paraId="57DC95C6" w14:textId="77777777" w:rsidR="004844BE" w:rsidRPr="000C3D8F" w:rsidRDefault="004844BE" w:rsidP="004844BE">
      <w:pPr>
        <w:rPr>
          <w:rFonts w:asciiTheme="minorHAnsi" w:hAnsiTheme="minorHAnsi"/>
          <w:sz w:val="22"/>
          <w:szCs w:val="22"/>
        </w:rPr>
      </w:pPr>
    </w:p>
    <w:p w14:paraId="446AA891" w14:textId="77777777" w:rsidR="004844BE" w:rsidRPr="000C3D8F" w:rsidRDefault="004844BE" w:rsidP="004844BE">
      <w:pPr>
        <w:rPr>
          <w:rFonts w:asciiTheme="minorHAnsi" w:hAnsiTheme="minorHAnsi"/>
          <w:sz w:val="22"/>
          <w:szCs w:val="22"/>
        </w:rPr>
      </w:pPr>
    </w:p>
    <w:p w14:paraId="4AD1A222" w14:textId="77777777" w:rsidR="004844BE" w:rsidRPr="00A36442" w:rsidRDefault="004844BE" w:rsidP="004844BE">
      <w:pPr>
        <w:rPr>
          <w:rFonts w:asciiTheme="minorHAnsi" w:hAnsiTheme="minorHAnsi"/>
          <w:sz w:val="22"/>
          <w:szCs w:val="22"/>
        </w:rPr>
      </w:pPr>
    </w:p>
    <w:p w14:paraId="6745DBEC" w14:textId="77777777" w:rsidR="004844BE" w:rsidRPr="00A36442" w:rsidRDefault="004844BE" w:rsidP="004844BE">
      <w:pPr>
        <w:rPr>
          <w:rFonts w:asciiTheme="minorHAnsi" w:hAnsiTheme="minorHAnsi"/>
          <w:sz w:val="22"/>
          <w:szCs w:val="22"/>
        </w:rPr>
      </w:pPr>
    </w:p>
    <w:p w14:paraId="7E12EA50" w14:textId="77777777" w:rsidR="004844BE" w:rsidRDefault="004844BE" w:rsidP="004844BE">
      <w:pPr>
        <w:rPr>
          <w:rFonts w:asciiTheme="minorHAnsi" w:hAnsiTheme="minorHAnsi"/>
          <w:sz w:val="22"/>
          <w:szCs w:val="22"/>
        </w:rPr>
      </w:pPr>
    </w:p>
    <w:p w14:paraId="36B3E963" w14:textId="77777777" w:rsidR="000E264C" w:rsidRDefault="000E264C" w:rsidP="004844BE">
      <w:pPr>
        <w:rPr>
          <w:rFonts w:asciiTheme="minorHAnsi" w:hAnsiTheme="minorHAnsi"/>
          <w:sz w:val="22"/>
          <w:szCs w:val="22"/>
        </w:rPr>
      </w:pPr>
    </w:p>
    <w:p w14:paraId="2F0D4B37" w14:textId="77777777" w:rsidR="000E264C" w:rsidRDefault="000E264C" w:rsidP="004844BE">
      <w:pPr>
        <w:rPr>
          <w:rFonts w:asciiTheme="minorHAnsi" w:hAnsiTheme="minorHAnsi"/>
          <w:sz w:val="22"/>
          <w:szCs w:val="22"/>
        </w:rPr>
      </w:pPr>
    </w:p>
    <w:p w14:paraId="2C0B4510" w14:textId="77777777" w:rsidR="000E264C" w:rsidRDefault="000E264C" w:rsidP="004844BE">
      <w:pPr>
        <w:rPr>
          <w:rFonts w:asciiTheme="minorHAnsi" w:hAnsiTheme="minorHAnsi"/>
          <w:sz w:val="22"/>
          <w:szCs w:val="22"/>
        </w:rPr>
      </w:pPr>
    </w:p>
    <w:p w14:paraId="4765469C" w14:textId="77777777" w:rsidR="000E264C" w:rsidRDefault="000E264C" w:rsidP="004844BE">
      <w:pPr>
        <w:rPr>
          <w:rFonts w:asciiTheme="minorHAnsi" w:hAnsiTheme="minorHAnsi"/>
          <w:sz w:val="22"/>
          <w:szCs w:val="22"/>
        </w:rPr>
      </w:pPr>
    </w:p>
    <w:p w14:paraId="1352B9AC" w14:textId="77777777" w:rsidR="000E264C" w:rsidRDefault="000E264C" w:rsidP="004844BE">
      <w:pPr>
        <w:rPr>
          <w:rFonts w:asciiTheme="minorHAnsi" w:hAnsiTheme="minorHAnsi"/>
          <w:sz w:val="22"/>
          <w:szCs w:val="22"/>
        </w:rPr>
      </w:pPr>
    </w:p>
    <w:p w14:paraId="67A9BDA5" w14:textId="77777777" w:rsidR="000E264C" w:rsidRDefault="000E264C" w:rsidP="004844BE">
      <w:pPr>
        <w:rPr>
          <w:rFonts w:asciiTheme="minorHAnsi" w:hAnsiTheme="minorHAnsi"/>
          <w:sz w:val="22"/>
          <w:szCs w:val="22"/>
        </w:rPr>
      </w:pPr>
    </w:p>
    <w:p w14:paraId="75DD4BB0" w14:textId="77777777" w:rsidR="000E264C" w:rsidRDefault="000E264C" w:rsidP="004844BE">
      <w:pPr>
        <w:rPr>
          <w:rFonts w:asciiTheme="minorHAnsi" w:hAnsiTheme="minorHAnsi"/>
          <w:sz w:val="22"/>
          <w:szCs w:val="22"/>
        </w:rPr>
      </w:pPr>
    </w:p>
    <w:p w14:paraId="45AD9C98" w14:textId="77777777" w:rsidR="000E264C" w:rsidRDefault="000E264C" w:rsidP="004844BE">
      <w:pPr>
        <w:rPr>
          <w:rFonts w:asciiTheme="minorHAnsi" w:hAnsiTheme="minorHAnsi"/>
          <w:sz w:val="22"/>
          <w:szCs w:val="22"/>
        </w:rPr>
      </w:pPr>
    </w:p>
    <w:p w14:paraId="305D3E39" w14:textId="77777777" w:rsidR="000E264C" w:rsidRDefault="000E264C" w:rsidP="004844BE">
      <w:pPr>
        <w:rPr>
          <w:rFonts w:asciiTheme="minorHAnsi" w:hAnsiTheme="minorHAnsi"/>
          <w:sz w:val="22"/>
          <w:szCs w:val="22"/>
        </w:rPr>
      </w:pPr>
    </w:p>
    <w:p w14:paraId="0428E3BB" w14:textId="77777777" w:rsidR="000E264C" w:rsidRDefault="000E264C" w:rsidP="004844BE">
      <w:pPr>
        <w:rPr>
          <w:rFonts w:asciiTheme="minorHAnsi" w:hAnsiTheme="minorHAnsi"/>
          <w:sz w:val="22"/>
          <w:szCs w:val="22"/>
        </w:rPr>
      </w:pPr>
    </w:p>
    <w:p w14:paraId="2FB53A4D" w14:textId="77777777" w:rsidR="000E264C" w:rsidRDefault="000E264C" w:rsidP="004844BE">
      <w:pPr>
        <w:rPr>
          <w:rFonts w:asciiTheme="minorHAnsi" w:hAnsiTheme="minorHAnsi"/>
          <w:sz w:val="22"/>
          <w:szCs w:val="22"/>
        </w:rPr>
      </w:pPr>
    </w:p>
    <w:p w14:paraId="568A6CBF" w14:textId="77777777" w:rsidR="000E264C" w:rsidRDefault="000E264C" w:rsidP="004844BE">
      <w:pPr>
        <w:rPr>
          <w:rFonts w:asciiTheme="minorHAnsi" w:hAnsiTheme="minorHAnsi"/>
          <w:sz w:val="22"/>
          <w:szCs w:val="22"/>
        </w:rPr>
      </w:pPr>
    </w:p>
    <w:p w14:paraId="177AADE3" w14:textId="77777777" w:rsidR="000E264C" w:rsidRDefault="000E264C" w:rsidP="004844BE">
      <w:pPr>
        <w:rPr>
          <w:rFonts w:asciiTheme="minorHAnsi" w:hAnsiTheme="minorHAnsi"/>
          <w:sz w:val="22"/>
          <w:szCs w:val="22"/>
        </w:rPr>
      </w:pPr>
    </w:p>
    <w:p w14:paraId="586D906A" w14:textId="77777777" w:rsidR="000E264C" w:rsidRDefault="000E264C" w:rsidP="004844BE">
      <w:pPr>
        <w:rPr>
          <w:rFonts w:asciiTheme="minorHAnsi" w:hAnsiTheme="minorHAnsi"/>
          <w:sz w:val="22"/>
          <w:szCs w:val="22"/>
        </w:rPr>
      </w:pPr>
    </w:p>
    <w:p w14:paraId="7E4A2020" w14:textId="77777777" w:rsidR="000E264C" w:rsidRDefault="000E264C" w:rsidP="004844BE">
      <w:pPr>
        <w:rPr>
          <w:rFonts w:asciiTheme="minorHAnsi" w:hAnsiTheme="minorHAnsi"/>
          <w:sz w:val="22"/>
          <w:szCs w:val="22"/>
        </w:rPr>
      </w:pPr>
    </w:p>
    <w:p w14:paraId="7CBF61DC" w14:textId="77777777" w:rsidR="000E264C" w:rsidRPr="00A36442" w:rsidRDefault="000E264C" w:rsidP="004844BE">
      <w:pPr>
        <w:rPr>
          <w:rFonts w:asciiTheme="minorHAnsi" w:hAnsiTheme="minorHAnsi"/>
          <w:sz w:val="22"/>
          <w:szCs w:val="22"/>
        </w:rPr>
      </w:pPr>
    </w:p>
    <w:p w14:paraId="78FA622E" w14:textId="7672CD1D" w:rsidR="000E264C" w:rsidRDefault="00603490" w:rsidP="00902A77">
      <w:pPr>
        <w:tabs>
          <w:tab w:val="left" w:pos="1620"/>
        </w:tabs>
        <w:ind w:left="720"/>
        <w:jc w:val="right"/>
        <w:rPr>
          <w:rFonts w:eastAsiaTheme="minorEastAsia"/>
          <w:b/>
          <w:sz w:val="28"/>
        </w:rPr>
      </w:pPr>
      <w:r>
        <w:rPr>
          <w:rFonts w:asciiTheme="minorHAnsi" w:eastAsiaTheme="minorEastAsia" w:hAnsiTheme="minorHAnsi" w:cstheme="minorBidi"/>
          <w:sz w:val="22"/>
          <w:szCs w:val="22"/>
        </w:rPr>
        <w:lastRenderedPageBreak/>
        <w:t>Attachment 1</w:t>
      </w:r>
    </w:p>
    <w:tbl>
      <w:tblPr>
        <w:tblStyle w:val="TableGrid"/>
        <w:tblW w:w="0" w:type="auto"/>
        <w:tblInd w:w="108" w:type="dxa"/>
        <w:shd w:val="clear" w:color="auto" w:fill="95B3D7"/>
        <w:tblLook w:val="04A0" w:firstRow="1" w:lastRow="0" w:firstColumn="1" w:lastColumn="0" w:noHBand="0" w:noVBand="1"/>
      </w:tblPr>
      <w:tblGrid>
        <w:gridCol w:w="9962"/>
      </w:tblGrid>
      <w:tr w:rsidR="000E264C" w:rsidRPr="00A36442" w14:paraId="45555E50" w14:textId="77777777" w:rsidTr="005A6DCD">
        <w:tc>
          <w:tcPr>
            <w:tcW w:w="9962" w:type="dxa"/>
            <w:shd w:val="clear" w:color="auto" w:fill="95B3D7" w:themeFill="accent1" w:themeFillTint="99"/>
          </w:tcPr>
          <w:p w14:paraId="7CEA5896" w14:textId="77777777" w:rsidR="000E264C" w:rsidRPr="000F4E17" w:rsidRDefault="000E264C" w:rsidP="000F4E17">
            <w:pPr>
              <w:jc w:val="center"/>
              <w:rPr>
                <w:rFonts w:asciiTheme="minorHAnsi" w:eastAsiaTheme="minorEastAsia" w:hAnsiTheme="minorHAnsi" w:cstheme="minorBidi"/>
                <w:sz w:val="28"/>
                <w:szCs w:val="28"/>
              </w:rPr>
            </w:pPr>
            <w:r w:rsidRPr="000F4E17">
              <w:rPr>
                <w:rFonts w:asciiTheme="minorHAnsi" w:eastAsiaTheme="minorEastAsia" w:hAnsiTheme="minorHAnsi" w:cstheme="minorBidi"/>
                <w:b/>
                <w:bCs/>
                <w:sz w:val="28"/>
                <w:szCs w:val="28"/>
              </w:rPr>
              <w:t>Application Checklist</w:t>
            </w:r>
          </w:p>
        </w:tc>
      </w:tr>
    </w:tbl>
    <w:p w14:paraId="405ABBF7" w14:textId="77777777" w:rsidR="000E264C" w:rsidRDefault="000E264C" w:rsidP="006E2BF8">
      <w:pPr>
        <w:rPr>
          <w:rFonts w:asciiTheme="minorHAnsi" w:eastAsiaTheme="minorEastAsia" w:hAnsiTheme="minorHAnsi" w:cstheme="minorBidi"/>
          <w:sz w:val="22"/>
          <w:szCs w:val="22"/>
        </w:rPr>
      </w:pPr>
    </w:p>
    <w:p w14:paraId="73E9CB98" w14:textId="77777777" w:rsidR="006E2BF8" w:rsidRPr="00A36442" w:rsidRDefault="26ECDB1B" w:rsidP="006E2BF8">
      <w:pPr>
        <w:rPr>
          <w:rFonts w:asciiTheme="minorHAnsi" w:hAnsiTheme="minorHAnsi"/>
          <w:sz w:val="22"/>
          <w:szCs w:val="22"/>
        </w:rPr>
      </w:pPr>
      <w:r w:rsidRPr="5D4EE57D">
        <w:rPr>
          <w:rFonts w:asciiTheme="minorHAnsi" w:eastAsiaTheme="minorEastAsia" w:hAnsiTheme="minorHAnsi" w:cstheme="minorBidi"/>
          <w:sz w:val="22"/>
          <w:szCs w:val="22"/>
        </w:rPr>
        <w:t>This optional checklist is to help you ensure your application is complete prior to submission.  Please do not submit this form with your application.</w:t>
      </w:r>
    </w:p>
    <w:p w14:paraId="6B347064" w14:textId="77777777" w:rsidR="006E2BF8" w:rsidRPr="00A36442" w:rsidRDefault="006E2BF8" w:rsidP="006E2BF8">
      <w:pPr>
        <w:rPr>
          <w:rFonts w:asciiTheme="minorHAnsi" w:hAnsiTheme="minorHAnsi"/>
          <w:sz w:val="22"/>
          <w:szCs w:val="22"/>
        </w:rPr>
      </w:pPr>
    </w:p>
    <w:p w14:paraId="55C89500" w14:textId="77777777" w:rsidR="006E2BF8" w:rsidRPr="00A36442" w:rsidRDefault="006E2BF8" w:rsidP="006E2BF8">
      <w:pPr>
        <w:rPr>
          <w:rFonts w:asciiTheme="minorHAnsi" w:hAnsiTheme="minorHAnsi"/>
          <w:b/>
          <w:caps/>
          <w:szCs w:val="22"/>
        </w:rPr>
      </w:pPr>
      <w:r w:rsidRPr="5D4EE57D">
        <w:rPr>
          <w:rFonts w:asciiTheme="minorHAnsi" w:eastAsiaTheme="minorEastAsia" w:hAnsiTheme="minorHAnsi" w:cstheme="minorBidi"/>
          <w:b/>
          <w:bCs/>
          <w:caps/>
        </w:rPr>
        <w:t>Have you….</w:t>
      </w:r>
    </w:p>
    <w:p w14:paraId="0B0917C4" w14:textId="77777777" w:rsidR="00C66DEA" w:rsidRPr="00A36442" w:rsidRDefault="00C66DEA" w:rsidP="00C65B90">
      <w:pPr>
        <w:tabs>
          <w:tab w:val="left" w:pos="360"/>
        </w:tabs>
        <w:rPr>
          <w:rFonts w:asciiTheme="minorHAnsi" w:hAnsiTheme="minorHAnsi"/>
          <w:sz w:val="22"/>
          <w:szCs w:val="22"/>
        </w:rPr>
      </w:pPr>
    </w:p>
    <w:p w14:paraId="76E169DB" w14:textId="77777777" w:rsidR="006E2BF8" w:rsidRPr="004844BE" w:rsidRDefault="006E2BF8" w:rsidP="00C65B90">
      <w:pPr>
        <w:tabs>
          <w:tab w:val="left" w:pos="360"/>
        </w:tabs>
        <w:rPr>
          <w:rFonts w:asciiTheme="minorHAnsi" w:hAnsiTheme="minorHAnsi"/>
          <w:b/>
          <w:sz w:val="22"/>
          <w:szCs w:val="22"/>
        </w:rPr>
      </w:pPr>
      <w:r w:rsidRPr="00A36442">
        <w:fldChar w:fldCharType="begin">
          <w:ffData>
            <w:name w:val="Check1"/>
            <w:enabled/>
            <w:calcOnExit w:val="0"/>
            <w:checkBox>
              <w:sizeAuto/>
              <w:default w:val="0"/>
            </w:checkBox>
          </w:ffData>
        </w:fldChar>
      </w:r>
      <w:bookmarkStart w:id="0" w:name="Check1"/>
      <w:r w:rsidRPr="00A36442">
        <w:rPr>
          <w:rFonts w:asciiTheme="minorHAnsi" w:hAnsiTheme="minorHAnsi"/>
          <w:sz w:val="22"/>
          <w:szCs w:val="22"/>
        </w:rPr>
        <w:instrText xml:space="preserve"> FORMCHECKBOX </w:instrText>
      </w:r>
      <w:r w:rsidR="005A6DCD">
        <w:fldChar w:fldCharType="separate"/>
      </w:r>
      <w:r w:rsidRPr="00A36442">
        <w:rPr>
          <w:rFonts w:asciiTheme="minorHAnsi" w:hAnsiTheme="minorHAnsi"/>
          <w:sz w:val="22"/>
          <w:szCs w:val="22"/>
        </w:rPr>
        <w:fldChar w:fldCharType="end"/>
      </w:r>
      <w:bookmarkEnd w:id="0"/>
      <w:r w:rsidR="00C65B90" w:rsidRPr="004844BE">
        <w:rPr>
          <w:rFonts w:asciiTheme="minorHAnsi" w:hAnsiTheme="minorHAnsi"/>
          <w:sz w:val="22"/>
          <w:szCs w:val="22"/>
        </w:rPr>
        <w:tab/>
      </w:r>
      <w:r w:rsidRPr="5D4EE57D">
        <w:rPr>
          <w:rFonts w:asciiTheme="minorHAnsi" w:eastAsiaTheme="minorEastAsia" w:hAnsiTheme="minorHAnsi" w:cstheme="minorBidi"/>
          <w:b/>
          <w:bCs/>
          <w:sz w:val="22"/>
          <w:szCs w:val="22"/>
        </w:rPr>
        <w:t xml:space="preserve">Completed and signed the 2-page </w:t>
      </w:r>
      <w:r w:rsidRPr="5D4EE57D">
        <w:rPr>
          <w:rFonts w:asciiTheme="minorHAnsi" w:eastAsiaTheme="minorEastAsia" w:hAnsiTheme="minorHAnsi" w:cstheme="minorBidi"/>
          <w:b/>
          <w:bCs/>
          <w:sz w:val="22"/>
          <w:szCs w:val="22"/>
          <w:u w:val="single"/>
        </w:rPr>
        <w:t>Application Cover Sheet</w:t>
      </w:r>
      <w:r w:rsidRPr="5D4EE57D">
        <w:rPr>
          <w:rFonts w:asciiTheme="minorHAnsi" w:eastAsiaTheme="minorEastAsia" w:hAnsiTheme="minorHAnsi" w:cstheme="minorBidi"/>
          <w:b/>
          <w:bCs/>
          <w:sz w:val="22"/>
          <w:szCs w:val="22"/>
        </w:rPr>
        <w:t xml:space="preserve"> (Attachment 2)?*</w:t>
      </w:r>
    </w:p>
    <w:p w14:paraId="40A6E47B" w14:textId="77777777" w:rsidR="00C66DEA" w:rsidRPr="000C3D8F" w:rsidRDefault="00C66DEA" w:rsidP="00C65B90">
      <w:pPr>
        <w:tabs>
          <w:tab w:val="left" w:pos="360"/>
        </w:tabs>
        <w:rPr>
          <w:rFonts w:asciiTheme="minorHAnsi" w:hAnsiTheme="minorHAnsi"/>
          <w:sz w:val="22"/>
          <w:szCs w:val="22"/>
        </w:rPr>
      </w:pPr>
    </w:p>
    <w:p w14:paraId="5D980824" w14:textId="77777777" w:rsidR="006E2BF8" w:rsidRPr="004844BE" w:rsidRDefault="006E2BF8" w:rsidP="00C65B90">
      <w:pPr>
        <w:tabs>
          <w:tab w:val="left" w:pos="360"/>
        </w:tabs>
        <w:rPr>
          <w:rFonts w:asciiTheme="minorHAnsi" w:hAnsiTheme="minorHAnsi"/>
          <w:b/>
          <w:sz w:val="22"/>
          <w:szCs w:val="22"/>
        </w:rPr>
      </w:pPr>
      <w:r w:rsidRPr="00A36442">
        <w:fldChar w:fldCharType="begin">
          <w:ffData>
            <w:name w:val="Check1"/>
            <w:enabled/>
            <w:calcOnExit w:val="0"/>
            <w:checkBox>
              <w:sizeAuto/>
              <w:default w:val="0"/>
            </w:checkBox>
          </w:ffData>
        </w:fldChar>
      </w:r>
      <w:r w:rsidRPr="00A36442">
        <w:rPr>
          <w:rFonts w:asciiTheme="minorHAnsi" w:hAnsiTheme="minorHAnsi"/>
          <w:sz w:val="22"/>
          <w:szCs w:val="22"/>
        </w:rPr>
        <w:instrText xml:space="preserve"> FORMCHECKBOX </w:instrText>
      </w:r>
      <w:r w:rsidR="005A6DCD">
        <w:fldChar w:fldCharType="separate"/>
      </w:r>
      <w:r w:rsidRPr="00A36442">
        <w:rPr>
          <w:rFonts w:asciiTheme="minorHAnsi" w:hAnsiTheme="minorHAnsi"/>
          <w:sz w:val="22"/>
          <w:szCs w:val="22"/>
        </w:rPr>
        <w:fldChar w:fldCharType="end"/>
      </w:r>
      <w:r w:rsidR="00C65B90" w:rsidRPr="004844BE">
        <w:rPr>
          <w:rFonts w:asciiTheme="minorHAnsi" w:hAnsiTheme="minorHAnsi"/>
          <w:b/>
          <w:sz w:val="22"/>
          <w:szCs w:val="22"/>
        </w:rPr>
        <w:tab/>
      </w:r>
      <w:r w:rsidRPr="5D4EE57D">
        <w:rPr>
          <w:rFonts w:asciiTheme="minorHAnsi" w:eastAsiaTheme="minorEastAsia" w:hAnsiTheme="minorHAnsi" w:cstheme="minorBidi"/>
          <w:b/>
          <w:bCs/>
          <w:sz w:val="22"/>
          <w:szCs w:val="22"/>
        </w:rPr>
        <w:t xml:space="preserve">Completed </w:t>
      </w:r>
      <w:r w:rsidR="00F227B8" w:rsidRPr="5D4EE57D">
        <w:rPr>
          <w:rFonts w:asciiTheme="minorHAnsi" w:eastAsiaTheme="minorEastAsia" w:hAnsiTheme="minorHAnsi" w:cstheme="minorBidi"/>
          <w:b/>
          <w:bCs/>
          <w:sz w:val="22"/>
          <w:szCs w:val="22"/>
        </w:rPr>
        <w:t xml:space="preserve">each section of </w:t>
      </w:r>
      <w:r w:rsidRPr="5D4EE57D">
        <w:rPr>
          <w:rFonts w:asciiTheme="minorHAnsi" w:eastAsiaTheme="minorEastAsia" w:hAnsiTheme="minorHAnsi" w:cstheme="minorBidi"/>
          <w:b/>
          <w:bCs/>
          <w:sz w:val="22"/>
          <w:szCs w:val="22"/>
        </w:rPr>
        <w:t xml:space="preserve">the </w:t>
      </w:r>
      <w:r w:rsidRPr="5D4EE57D">
        <w:rPr>
          <w:rFonts w:asciiTheme="minorHAnsi" w:eastAsiaTheme="minorEastAsia" w:hAnsiTheme="minorHAnsi" w:cstheme="minorBidi"/>
          <w:b/>
          <w:bCs/>
          <w:sz w:val="22"/>
          <w:szCs w:val="22"/>
          <w:u w:val="single"/>
        </w:rPr>
        <w:t>Narrative</w:t>
      </w:r>
      <w:r w:rsidRPr="5D4EE57D">
        <w:rPr>
          <w:rFonts w:asciiTheme="minorHAnsi" w:eastAsiaTheme="minorEastAsia" w:hAnsiTheme="minorHAnsi" w:cstheme="minorBidi"/>
          <w:b/>
          <w:bCs/>
          <w:sz w:val="22"/>
          <w:szCs w:val="22"/>
        </w:rPr>
        <w:t xml:space="preserve"> response?</w:t>
      </w:r>
    </w:p>
    <w:p w14:paraId="2C7D3588" w14:textId="77777777" w:rsidR="00FD4691" w:rsidRPr="00A36442" w:rsidRDefault="26ECDB1B" w:rsidP="00E35A30">
      <w:pPr>
        <w:pStyle w:val="ListParagraph"/>
        <w:numPr>
          <w:ilvl w:val="0"/>
          <w:numId w:val="20"/>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 xml:space="preserve">Must not exceed </w:t>
      </w:r>
      <w:r w:rsidR="004B7C1F" w:rsidRPr="5D4EE57D">
        <w:rPr>
          <w:rFonts w:asciiTheme="minorHAnsi" w:eastAsiaTheme="minorEastAsia" w:hAnsiTheme="minorHAnsi" w:cstheme="minorBidi"/>
          <w:sz w:val="22"/>
          <w:szCs w:val="22"/>
        </w:rPr>
        <w:t>1</w:t>
      </w:r>
      <w:r w:rsidR="004B7C1F">
        <w:rPr>
          <w:rFonts w:asciiTheme="minorHAnsi" w:eastAsiaTheme="minorEastAsia" w:hAnsiTheme="minorHAnsi" w:cstheme="minorBidi"/>
          <w:sz w:val="22"/>
          <w:szCs w:val="22"/>
        </w:rPr>
        <w:t>0</w:t>
      </w:r>
      <w:r w:rsidRPr="5D4EE57D">
        <w:rPr>
          <w:rFonts w:asciiTheme="minorHAnsi" w:eastAsiaTheme="minorEastAsia" w:hAnsiTheme="minorHAnsi" w:cstheme="minorBidi"/>
          <w:sz w:val="22"/>
          <w:szCs w:val="22"/>
        </w:rPr>
        <w:t xml:space="preserve">pages (8 ½ x 11), single-spaced, double-sided, size </w:t>
      </w:r>
      <w:r w:rsidR="00BD49F1" w:rsidRPr="5D4EE57D">
        <w:rPr>
          <w:rFonts w:asciiTheme="minorHAnsi" w:eastAsiaTheme="minorEastAsia" w:hAnsiTheme="minorHAnsi" w:cstheme="minorBidi"/>
          <w:sz w:val="22"/>
          <w:szCs w:val="22"/>
        </w:rPr>
        <w:t xml:space="preserve">11 </w:t>
      </w:r>
      <w:r w:rsidRPr="5D4EE57D">
        <w:rPr>
          <w:rFonts w:asciiTheme="minorHAnsi" w:eastAsiaTheme="minorEastAsia" w:hAnsiTheme="minorHAnsi" w:cstheme="minorBidi"/>
          <w:sz w:val="22"/>
          <w:szCs w:val="22"/>
        </w:rPr>
        <w:t>font, with 1-inch margins.</w:t>
      </w:r>
      <w:r w:rsidR="007C30FB" w:rsidRPr="5D4EE57D">
        <w:rPr>
          <w:rFonts w:asciiTheme="minorHAnsi" w:eastAsiaTheme="minorEastAsia" w:hAnsiTheme="minorHAnsi" w:cstheme="minorBidi"/>
          <w:sz w:val="22"/>
          <w:szCs w:val="22"/>
        </w:rPr>
        <w:t xml:space="preserve"> Applicants do NOT have to repeat the questions in the narrative section.</w:t>
      </w:r>
    </w:p>
    <w:p w14:paraId="5A7B5DD3" w14:textId="77777777" w:rsidR="00FD4691" w:rsidRPr="00A36442" w:rsidRDefault="26ECDB1B" w:rsidP="00E35A30">
      <w:pPr>
        <w:pStyle w:val="ListParagraph"/>
        <w:numPr>
          <w:ilvl w:val="0"/>
          <w:numId w:val="20"/>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 xml:space="preserve">Page count does not include the required forms (Attachments 2, 3, </w:t>
      </w:r>
      <w:r w:rsidR="004844BE" w:rsidRPr="5D4EE57D">
        <w:rPr>
          <w:rFonts w:asciiTheme="minorHAnsi" w:eastAsiaTheme="minorEastAsia" w:hAnsiTheme="minorHAnsi" w:cstheme="minorBidi"/>
          <w:sz w:val="22"/>
          <w:szCs w:val="22"/>
        </w:rPr>
        <w:t>and 4</w:t>
      </w:r>
      <w:r w:rsidR="00ED101D">
        <w:rPr>
          <w:rFonts w:asciiTheme="minorHAnsi" w:eastAsiaTheme="minorEastAsia" w:hAnsiTheme="minorHAnsi" w:cstheme="minorBidi"/>
          <w:sz w:val="22"/>
          <w:szCs w:val="22"/>
        </w:rPr>
        <w:t>)</w:t>
      </w:r>
      <w:r w:rsidRPr="5D4EE57D">
        <w:rPr>
          <w:rFonts w:asciiTheme="minorHAnsi" w:eastAsiaTheme="minorEastAsia" w:hAnsiTheme="minorHAnsi" w:cstheme="minorBidi"/>
          <w:sz w:val="22"/>
          <w:szCs w:val="22"/>
        </w:rPr>
        <w:t xml:space="preserve"> and supporting documents requested in this </w:t>
      </w:r>
      <w:r w:rsidR="00A83B8B">
        <w:rPr>
          <w:rFonts w:asciiTheme="minorHAnsi" w:eastAsiaTheme="minorEastAsia" w:hAnsiTheme="minorHAnsi" w:cstheme="minorBidi"/>
          <w:sz w:val="22"/>
          <w:szCs w:val="22"/>
        </w:rPr>
        <w:t>RFP</w:t>
      </w:r>
      <w:r w:rsidRPr="5D4EE57D">
        <w:rPr>
          <w:rFonts w:asciiTheme="minorHAnsi" w:eastAsiaTheme="minorEastAsia" w:hAnsiTheme="minorHAnsi" w:cstheme="minorBidi"/>
          <w:sz w:val="22"/>
          <w:szCs w:val="22"/>
        </w:rPr>
        <w:t>.</w:t>
      </w:r>
    </w:p>
    <w:p w14:paraId="49CB4311" w14:textId="77777777" w:rsidR="006E2BF8" w:rsidRPr="00A36442" w:rsidRDefault="26ECDB1B" w:rsidP="00E35A30">
      <w:pPr>
        <w:pStyle w:val="ListParagraph"/>
        <w:numPr>
          <w:ilvl w:val="0"/>
          <w:numId w:val="20"/>
        </w:numPr>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A completed narrative response addresses all of the following:</w:t>
      </w:r>
    </w:p>
    <w:p w14:paraId="15D8ADBB" w14:textId="77777777" w:rsidR="007A09BC" w:rsidRPr="00A36442" w:rsidRDefault="007A09BC" w:rsidP="007A09BC">
      <w:pPr>
        <w:pStyle w:val="ListParagraph"/>
        <w:rPr>
          <w:rFonts w:asciiTheme="minorHAnsi" w:hAnsiTheme="minorHAnsi"/>
          <w:b/>
          <w:sz w:val="22"/>
          <w:szCs w:val="22"/>
        </w:rPr>
      </w:pPr>
    </w:p>
    <w:p w14:paraId="348DAE82" w14:textId="06C914F2" w:rsidR="006E2BF8" w:rsidRPr="004844BE" w:rsidRDefault="006E2BF8" w:rsidP="00C65B90">
      <w:pPr>
        <w:tabs>
          <w:tab w:val="left" w:pos="1080"/>
        </w:tabs>
        <w:ind w:left="720"/>
        <w:rPr>
          <w:rFonts w:asciiTheme="minorHAnsi" w:hAnsiTheme="minorHAnsi"/>
          <w:sz w:val="22"/>
          <w:szCs w:val="22"/>
        </w:rPr>
      </w:pPr>
      <w:r w:rsidRPr="00A36442">
        <w:fldChar w:fldCharType="begin">
          <w:ffData>
            <w:name w:val="Check1"/>
            <w:enabled/>
            <w:calcOnExit w:val="0"/>
            <w:checkBox>
              <w:sizeAuto/>
              <w:default w:val="0"/>
            </w:checkBox>
          </w:ffData>
        </w:fldChar>
      </w:r>
      <w:r w:rsidRPr="00A36442">
        <w:rPr>
          <w:rFonts w:asciiTheme="minorHAnsi" w:hAnsiTheme="minorHAnsi"/>
          <w:sz w:val="22"/>
          <w:szCs w:val="22"/>
        </w:rPr>
        <w:instrText xml:space="preserve"> FORMCHECKBOX </w:instrText>
      </w:r>
      <w:r w:rsidR="005A6DCD">
        <w:fldChar w:fldCharType="separate"/>
      </w:r>
      <w:r w:rsidRPr="00A36442">
        <w:rPr>
          <w:rFonts w:asciiTheme="minorHAnsi" w:hAnsiTheme="minorHAnsi"/>
          <w:sz w:val="22"/>
          <w:szCs w:val="22"/>
        </w:rPr>
        <w:fldChar w:fldCharType="end"/>
      </w:r>
      <w:r w:rsidR="00C65B90" w:rsidRPr="004844BE">
        <w:rPr>
          <w:rFonts w:asciiTheme="minorHAnsi" w:hAnsiTheme="minorHAnsi"/>
          <w:sz w:val="22"/>
          <w:szCs w:val="22"/>
        </w:rPr>
        <w:tab/>
      </w:r>
      <w:r w:rsidRPr="5D4EE57D">
        <w:rPr>
          <w:rFonts w:asciiTheme="minorHAnsi" w:eastAsiaTheme="minorEastAsia" w:hAnsiTheme="minorHAnsi" w:cstheme="minorBidi"/>
          <w:sz w:val="22"/>
          <w:szCs w:val="22"/>
        </w:rPr>
        <w:t>Program Design (2</w:t>
      </w:r>
      <w:r w:rsidR="007F12CB">
        <w:rPr>
          <w:rFonts w:asciiTheme="minorHAnsi" w:eastAsiaTheme="minorEastAsia" w:hAnsiTheme="minorHAnsi" w:cstheme="minorBidi"/>
          <w:sz w:val="22"/>
          <w:szCs w:val="22"/>
        </w:rPr>
        <w:t>0 points</w:t>
      </w:r>
      <w:r w:rsidRPr="5D4EE57D">
        <w:rPr>
          <w:rFonts w:asciiTheme="minorHAnsi" w:eastAsiaTheme="minorEastAsia" w:hAnsiTheme="minorHAnsi" w:cstheme="minorBidi"/>
          <w:sz w:val="22"/>
          <w:szCs w:val="22"/>
        </w:rPr>
        <w:t>)</w:t>
      </w:r>
    </w:p>
    <w:p w14:paraId="3A6C8752" w14:textId="77777777" w:rsidR="006E2BF8" w:rsidRPr="000C3D8F" w:rsidRDefault="26ECDB1B" w:rsidP="00E35A30">
      <w:pPr>
        <w:pStyle w:val="ListParagraph"/>
        <w:numPr>
          <w:ilvl w:val="1"/>
          <w:numId w:val="20"/>
        </w:numPr>
        <w:tabs>
          <w:tab w:val="left" w:pos="1170"/>
        </w:tabs>
        <w:rPr>
          <w:rFonts w:asciiTheme="minorHAnsi" w:eastAsiaTheme="minorEastAsia" w:hAnsiTheme="minorHAnsi" w:cstheme="minorBidi"/>
          <w:i/>
          <w:iCs/>
          <w:sz w:val="22"/>
          <w:szCs w:val="22"/>
        </w:rPr>
      </w:pPr>
      <w:r w:rsidRPr="5D4EE57D">
        <w:rPr>
          <w:rFonts w:asciiTheme="minorHAnsi" w:eastAsiaTheme="minorEastAsia" w:hAnsiTheme="minorHAnsi" w:cstheme="minorBidi"/>
          <w:i/>
          <w:iCs/>
          <w:sz w:val="22"/>
          <w:szCs w:val="22"/>
        </w:rPr>
        <w:t>There should be a separate section for each service component you have selected.  To avoid repeating yourself, it is acceptable to refer to a previous service component where appropriate (e.g. “same as previous component”).</w:t>
      </w:r>
    </w:p>
    <w:p w14:paraId="70902350" w14:textId="72E9ABDF" w:rsidR="007C30FB" w:rsidRPr="004844BE" w:rsidRDefault="006E2BF8" w:rsidP="007C30FB">
      <w:pPr>
        <w:tabs>
          <w:tab w:val="left" w:pos="1080"/>
        </w:tabs>
        <w:ind w:left="720"/>
      </w:pPr>
      <w:r w:rsidRPr="00A36442">
        <w:fldChar w:fldCharType="begin">
          <w:ffData>
            <w:name w:val="Check1"/>
            <w:enabled/>
            <w:calcOnExit w:val="0"/>
            <w:checkBox>
              <w:sizeAuto/>
              <w:default w:val="0"/>
            </w:checkBox>
          </w:ffData>
        </w:fldChar>
      </w:r>
      <w:r w:rsidRPr="00A36442">
        <w:rPr>
          <w:rFonts w:asciiTheme="minorHAnsi" w:hAnsiTheme="minorHAnsi"/>
          <w:sz w:val="22"/>
          <w:szCs w:val="22"/>
        </w:rPr>
        <w:instrText xml:space="preserve"> FORMCHECKBOX </w:instrText>
      </w:r>
      <w:r w:rsidR="005A6DCD">
        <w:fldChar w:fldCharType="separate"/>
      </w:r>
      <w:r w:rsidRPr="00A36442">
        <w:rPr>
          <w:rFonts w:asciiTheme="minorHAnsi" w:hAnsiTheme="minorHAnsi"/>
          <w:sz w:val="22"/>
          <w:szCs w:val="22"/>
        </w:rPr>
        <w:fldChar w:fldCharType="end"/>
      </w:r>
      <w:r w:rsidR="00C65B90" w:rsidRPr="004844BE">
        <w:rPr>
          <w:rFonts w:asciiTheme="minorHAnsi" w:hAnsiTheme="minorHAnsi"/>
          <w:sz w:val="22"/>
          <w:szCs w:val="22"/>
        </w:rPr>
        <w:tab/>
      </w:r>
      <w:r w:rsidR="007F12CB">
        <w:rPr>
          <w:rFonts w:asciiTheme="minorHAnsi" w:eastAsiaTheme="minorEastAsia" w:hAnsiTheme="minorHAnsi" w:cstheme="minorBidi"/>
          <w:sz w:val="22"/>
          <w:szCs w:val="22"/>
        </w:rPr>
        <w:t xml:space="preserve">Service-Oriented Shelter </w:t>
      </w:r>
      <w:r w:rsidRPr="5D4EE57D">
        <w:rPr>
          <w:rFonts w:asciiTheme="minorHAnsi" w:eastAsiaTheme="minorEastAsia" w:hAnsiTheme="minorHAnsi" w:cstheme="minorBidi"/>
          <w:sz w:val="22"/>
          <w:szCs w:val="22"/>
        </w:rPr>
        <w:t>(</w:t>
      </w:r>
      <w:r w:rsidR="007F12CB">
        <w:rPr>
          <w:rFonts w:asciiTheme="minorHAnsi" w:eastAsiaTheme="minorEastAsia" w:hAnsiTheme="minorHAnsi" w:cstheme="minorBidi"/>
          <w:sz w:val="22"/>
          <w:szCs w:val="22"/>
        </w:rPr>
        <w:t>15 points</w:t>
      </w:r>
      <w:r w:rsidRPr="5D4EE57D">
        <w:rPr>
          <w:rFonts w:asciiTheme="minorHAnsi" w:eastAsiaTheme="minorEastAsia" w:hAnsiTheme="minorHAnsi" w:cstheme="minorBidi"/>
          <w:sz w:val="22"/>
          <w:szCs w:val="22"/>
        </w:rPr>
        <w:t>)</w:t>
      </w:r>
    </w:p>
    <w:p w14:paraId="64A79BB0" w14:textId="62DC0C6F" w:rsidR="006E2BF8" w:rsidRPr="004844BE" w:rsidRDefault="007C30FB" w:rsidP="00C65B90">
      <w:pPr>
        <w:tabs>
          <w:tab w:val="left" w:pos="1080"/>
        </w:tabs>
        <w:ind w:left="720"/>
        <w:rPr>
          <w:rFonts w:asciiTheme="minorHAnsi" w:hAnsiTheme="minorHAnsi"/>
          <w:sz w:val="22"/>
          <w:szCs w:val="22"/>
        </w:rPr>
      </w:pPr>
      <w:r w:rsidRPr="00A36442">
        <w:fldChar w:fldCharType="begin">
          <w:ffData>
            <w:name w:val="Check1"/>
            <w:enabled/>
            <w:calcOnExit w:val="0"/>
            <w:checkBox>
              <w:sizeAuto/>
              <w:default w:val="0"/>
            </w:checkBox>
          </w:ffData>
        </w:fldChar>
      </w:r>
      <w:r w:rsidRPr="00A36442">
        <w:rPr>
          <w:rFonts w:asciiTheme="minorHAnsi" w:hAnsiTheme="minorHAnsi"/>
          <w:sz w:val="22"/>
          <w:szCs w:val="22"/>
        </w:rPr>
        <w:instrText xml:space="preserve"> FORMCHECKBOX </w:instrText>
      </w:r>
      <w:r w:rsidR="005A6DCD">
        <w:fldChar w:fldCharType="separate"/>
      </w:r>
      <w:r w:rsidRPr="00A36442">
        <w:rPr>
          <w:rFonts w:asciiTheme="minorHAnsi" w:hAnsiTheme="minorHAnsi"/>
          <w:sz w:val="22"/>
          <w:szCs w:val="22"/>
        </w:rPr>
        <w:fldChar w:fldCharType="end"/>
      </w:r>
      <w:r w:rsidRPr="004844BE">
        <w:tab/>
      </w:r>
      <w:r w:rsidR="007F12CB">
        <w:rPr>
          <w:rFonts w:asciiTheme="minorHAnsi" w:eastAsiaTheme="minorEastAsia" w:hAnsiTheme="minorHAnsi" w:cstheme="minorBidi"/>
          <w:sz w:val="22"/>
          <w:szCs w:val="22"/>
        </w:rPr>
        <w:t>Cultural Competency (25 points</w:t>
      </w:r>
      <w:r w:rsidR="007F12CB" w:rsidRPr="5D4EE57D">
        <w:rPr>
          <w:rFonts w:asciiTheme="minorHAnsi" w:eastAsiaTheme="minorEastAsia" w:hAnsiTheme="minorHAnsi" w:cstheme="minorBidi"/>
          <w:sz w:val="22"/>
          <w:szCs w:val="22"/>
        </w:rPr>
        <w:t>)</w:t>
      </w:r>
    </w:p>
    <w:p w14:paraId="0D0C90DF" w14:textId="5F9E54BA" w:rsidR="00FD4691" w:rsidRPr="004844BE" w:rsidRDefault="00FD4691" w:rsidP="00C65B90">
      <w:pPr>
        <w:tabs>
          <w:tab w:val="left" w:pos="1080"/>
        </w:tabs>
        <w:ind w:left="720"/>
        <w:rPr>
          <w:rFonts w:asciiTheme="minorHAnsi" w:hAnsiTheme="minorHAnsi"/>
          <w:sz w:val="22"/>
          <w:szCs w:val="22"/>
        </w:rPr>
      </w:pPr>
      <w:r w:rsidRPr="00A36442">
        <w:fldChar w:fldCharType="begin">
          <w:ffData>
            <w:name w:val="Check1"/>
            <w:enabled/>
            <w:calcOnExit w:val="0"/>
            <w:checkBox>
              <w:sizeAuto/>
              <w:default w:val="0"/>
            </w:checkBox>
          </w:ffData>
        </w:fldChar>
      </w:r>
      <w:r w:rsidRPr="00A36442">
        <w:rPr>
          <w:rFonts w:asciiTheme="minorHAnsi" w:hAnsiTheme="minorHAnsi"/>
          <w:sz w:val="22"/>
          <w:szCs w:val="22"/>
        </w:rPr>
        <w:instrText xml:space="preserve"> FORMCHECKBOX </w:instrText>
      </w:r>
      <w:r w:rsidR="005A6DCD">
        <w:fldChar w:fldCharType="separate"/>
      </w:r>
      <w:r w:rsidRPr="00A36442">
        <w:rPr>
          <w:rFonts w:asciiTheme="minorHAnsi" w:hAnsiTheme="minorHAnsi"/>
          <w:sz w:val="22"/>
          <w:szCs w:val="22"/>
        </w:rPr>
        <w:fldChar w:fldCharType="end"/>
      </w:r>
      <w:r w:rsidR="00C65B90" w:rsidRPr="004844BE">
        <w:rPr>
          <w:rFonts w:asciiTheme="minorHAnsi" w:hAnsiTheme="minorHAnsi"/>
          <w:sz w:val="22"/>
          <w:szCs w:val="22"/>
        </w:rPr>
        <w:tab/>
      </w:r>
      <w:r w:rsidR="007F12CB">
        <w:rPr>
          <w:rFonts w:asciiTheme="minorHAnsi" w:hAnsiTheme="minorHAnsi"/>
          <w:sz w:val="22"/>
          <w:szCs w:val="22"/>
        </w:rPr>
        <w:t>Agency Capacity (25 points)</w:t>
      </w:r>
    </w:p>
    <w:p w14:paraId="361E7E00" w14:textId="291346E9" w:rsidR="00FD4691" w:rsidRPr="004844BE" w:rsidRDefault="00FD4691" w:rsidP="00C65B90">
      <w:pPr>
        <w:tabs>
          <w:tab w:val="left" w:pos="1080"/>
        </w:tabs>
        <w:ind w:left="720"/>
        <w:rPr>
          <w:rFonts w:asciiTheme="minorHAnsi" w:hAnsiTheme="minorHAnsi"/>
          <w:sz w:val="22"/>
          <w:szCs w:val="22"/>
        </w:rPr>
      </w:pPr>
      <w:r w:rsidRPr="00A36442">
        <w:fldChar w:fldCharType="begin">
          <w:ffData>
            <w:name w:val="Check1"/>
            <w:enabled/>
            <w:calcOnExit w:val="0"/>
            <w:checkBox>
              <w:sizeAuto/>
              <w:default w:val="0"/>
            </w:checkBox>
          </w:ffData>
        </w:fldChar>
      </w:r>
      <w:r w:rsidRPr="00A36442">
        <w:rPr>
          <w:rFonts w:asciiTheme="minorHAnsi" w:hAnsiTheme="minorHAnsi"/>
          <w:sz w:val="22"/>
          <w:szCs w:val="22"/>
        </w:rPr>
        <w:instrText xml:space="preserve"> FORMCHECKBOX </w:instrText>
      </w:r>
      <w:r w:rsidR="005A6DCD">
        <w:fldChar w:fldCharType="separate"/>
      </w:r>
      <w:r w:rsidRPr="00A36442">
        <w:rPr>
          <w:rFonts w:asciiTheme="minorHAnsi" w:hAnsiTheme="minorHAnsi"/>
          <w:sz w:val="22"/>
          <w:szCs w:val="22"/>
        </w:rPr>
        <w:fldChar w:fldCharType="end"/>
      </w:r>
      <w:r w:rsidR="00C65B90" w:rsidRPr="004844BE">
        <w:rPr>
          <w:rFonts w:asciiTheme="minorHAnsi" w:hAnsiTheme="minorHAnsi"/>
          <w:sz w:val="22"/>
          <w:szCs w:val="22"/>
        </w:rPr>
        <w:tab/>
      </w:r>
      <w:r w:rsidRPr="5D4EE57D">
        <w:rPr>
          <w:rFonts w:asciiTheme="minorHAnsi" w:eastAsiaTheme="minorEastAsia" w:hAnsiTheme="minorHAnsi" w:cstheme="minorBidi"/>
          <w:sz w:val="22"/>
          <w:szCs w:val="22"/>
        </w:rPr>
        <w:t>Budget (10</w:t>
      </w:r>
      <w:r w:rsidR="007F12CB">
        <w:rPr>
          <w:rFonts w:asciiTheme="minorHAnsi" w:eastAsiaTheme="minorEastAsia" w:hAnsiTheme="minorHAnsi" w:cstheme="minorBidi"/>
          <w:sz w:val="22"/>
          <w:szCs w:val="22"/>
        </w:rPr>
        <w:t xml:space="preserve"> points</w:t>
      </w:r>
      <w:r w:rsidRPr="5D4EE57D">
        <w:rPr>
          <w:rFonts w:asciiTheme="minorHAnsi" w:eastAsiaTheme="minorEastAsia" w:hAnsiTheme="minorHAnsi" w:cstheme="minorBidi"/>
          <w:sz w:val="22"/>
          <w:szCs w:val="22"/>
        </w:rPr>
        <w:t>)</w:t>
      </w:r>
    </w:p>
    <w:p w14:paraId="567E3562" w14:textId="77777777" w:rsidR="007A09BC" w:rsidRPr="004844BE" w:rsidRDefault="007A09BC" w:rsidP="00C65B90">
      <w:pPr>
        <w:tabs>
          <w:tab w:val="left" w:pos="360"/>
        </w:tabs>
        <w:rPr>
          <w:rFonts w:asciiTheme="minorHAnsi" w:hAnsiTheme="minorHAnsi"/>
          <w:sz w:val="22"/>
          <w:szCs w:val="22"/>
        </w:rPr>
      </w:pPr>
    </w:p>
    <w:p w14:paraId="42D2E604" w14:textId="77777777" w:rsidR="00BD58BA" w:rsidRPr="004844BE" w:rsidRDefault="00BD58BA" w:rsidP="00BD58BA">
      <w:pPr>
        <w:tabs>
          <w:tab w:val="left" w:pos="360"/>
        </w:tabs>
        <w:rPr>
          <w:rFonts w:asciiTheme="minorHAnsi" w:hAnsiTheme="minorHAnsi"/>
          <w:b/>
          <w:sz w:val="22"/>
          <w:szCs w:val="22"/>
        </w:rPr>
      </w:pPr>
      <w:r w:rsidRPr="00A84A5A">
        <w:fldChar w:fldCharType="begin">
          <w:ffData>
            <w:name w:val="Check1"/>
            <w:enabled/>
            <w:calcOnExit w:val="0"/>
            <w:checkBox>
              <w:sizeAuto/>
              <w:default w:val="0"/>
            </w:checkBox>
          </w:ffData>
        </w:fldChar>
      </w:r>
      <w:r w:rsidRPr="00A36442">
        <w:rPr>
          <w:rFonts w:asciiTheme="minorHAnsi" w:hAnsiTheme="minorHAnsi"/>
          <w:sz w:val="22"/>
          <w:szCs w:val="22"/>
        </w:rPr>
        <w:instrText xml:space="preserve"> FORMCHECKBOX </w:instrText>
      </w:r>
      <w:r w:rsidR="005A6DCD">
        <w:fldChar w:fldCharType="separate"/>
      </w:r>
      <w:r w:rsidRPr="00A84A5A">
        <w:rPr>
          <w:rFonts w:asciiTheme="minorHAnsi" w:hAnsiTheme="minorHAnsi"/>
          <w:sz w:val="22"/>
          <w:szCs w:val="22"/>
        </w:rPr>
        <w:fldChar w:fldCharType="end"/>
      </w:r>
      <w:r w:rsidRPr="004844BE">
        <w:rPr>
          <w:rFonts w:asciiTheme="minorHAnsi" w:hAnsiTheme="minorHAnsi"/>
          <w:sz w:val="22"/>
          <w:szCs w:val="22"/>
        </w:rPr>
        <w:tab/>
      </w:r>
      <w:r w:rsidRPr="00A84A5A">
        <w:rPr>
          <w:rFonts w:asciiTheme="minorHAnsi" w:eastAsiaTheme="minorEastAsia" w:hAnsiTheme="minorHAnsi" w:cstheme="minorBidi"/>
          <w:b/>
          <w:bCs/>
          <w:sz w:val="22"/>
          <w:szCs w:val="22"/>
        </w:rPr>
        <w:t>Completed the full Proposed Program Budget (Attachment 3)?*</w:t>
      </w:r>
    </w:p>
    <w:p w14:paraId="2FCEF322" w14:textId="77777777" w:rsidR="00BD58BA" w:rsidRPr="004844BE" w:rsidRDefault="00BD58BA" w:rsidP="00BD58BA">
      <w:pPr>
        <w:tabs>
          <w:tab w:val="left" w:pos="360"/>
        </w:tabs>
        <w:rPr>
          <w:rFonts w:asciiTheme="minorHAnsi" w:hAnsiTheme="minorHAnsi"/>
          <w:sz w:val="22"/>
          <w:szCs w:val="22"/>
        </w:rPr>
      </w:pPr>
    </w:p>
    <w:p w14:paraId="3152245D" w14:textId="77777777" w:rsidR="00BD58BA" w:rsidRPr="004844BE" w:rsidRDefault="00BD58BA" w:rsidP="00BD58BA">
      <w:pPr>
        <w:tabs>
          <w:tab w:val="left" w:pos="360"/>
        </w:tabs>
        <w:rPr>
          <w:rFonts w:asciiTheme="minorHAnsi" w:hAnsiTheme="minorHAnsi"/>
          <w:b/>
          <w:sz w:val="22"/>
          <w:szCs w:val="22"/>
        </w:rPr>
      </w:pPr>
      <w:r w:rsidRPr="00A84A5A">
        <w:fldChar w:fldCharType="begin">
          <w:ffData>
            <w:name w:val="Check1"/>
            <w:enabled/>
            <w:calcOnExit w:val="0"/>
            <w:checkBox>
              <w:sizeAuto/>
              <w:default w:val="0"/>
            </w:checkBox>
          </w:ffData>
        </w:fldChar>
      </w:r>
      <w:r w:rsidRPr="00A36442">
        <w:rPr>
          <w:rFonts w:asciiTheme="minorHAnsi" w:hAnsiTheme="minorHAnsi"/>
          <w:sz w:val="22"/>
          <w:szCs w:val="22"/>
        </w:rPr>
        <w:instrText xml:space="preserve"> FORMCHECKBOX </w:instrText>
      </w:r>
      <w:r w:rsidR="005A6DCD">
        <w:fldChar w:fldCharType="separate"/>
      </w:r>
      <w:r w:rsidRPr="00A84A5A">
        <w:rPr>
          <w:rFonts w:asciiTheme="minorHAnsi" w:hAnsiTheme="minorHAnsi"/>
          <w:sz w:val="22"/>
          <w:szCs w:val="22"/>
        </w:rPr>
        <w:fldChar w:fldCharType="end"/>
      </w:r>
      <w:r w:rsidRPr="004844BE">
        <w:rPr>
          <w:rFonts w:asciiTheme="minorHAnsi" w:hAnsiTheme="minorHAnsi"/>
          <w:sz w:val="22"/>
          <w:szCs w:val="22"/>
        </w:rPr>
        <w:tab/>
      </w:r>
      <w:r w:rsidRPr="00A84A5A">
        <w:rPr>
          <w:rFonts w:asciiTheme="minorHAnsi" w:eastAsiaTheme="minorEastAsia" w:hAnsiTheme="minorHAnsi" w:cstheme="minorBidi"/>
          <w:b/>
          <w:bCs/>
          <w:sz w:val="22"/>
          <w:szCs w:val="22"/>
        </w:rPr>
        <w:t>Completed the full Proposed Personnel Detail Budget (Attachment 4)?*</w:t>
      </w:r>
    </w:p>
    <w:p w14:paraId="3749C26D" w14:textId="77777777" w:rsidR="007A09BC" w:rsidRPr="004844BE" w:rsidRDefault="007A09BC" w:rsidP="26ECDB1B">
      <w:pPr>
        <w:tabs>
          <w:tab w:val="left" w:pos="360"/>
        </w:tabs>
      </w:pPr>
    </w:p>
    <w:p w14:paraId="23B4A3BF" w14:textId="77777777" w:rsidR="00FD4691" w:rsidRPr="004844BE" w:rsidRDefault="00FD4691" w:rsidP="00C65B90">
      <w:pPr>
        <w:tabs>
          <w:tab w:val="left" w:pos="360"/>
        </w:tabs>
        <w:rPr>
          <w:rFonts w:asciiTheme="minorHAnsi" w:hAnsiTheme="minorHAnsi"/>
          <w:b/>
          <w:sz w:val="22"/>
          <w:szCs w:val="22"/>
        </w:rPr>
      </w:pPr>
      <w:r w:rsidRPr="00A36442">
        <w:fldChar w:fldCharType="begin">
          <w:ffData>
            <w:name w:val="Check1"/>
            <w:enabled/>
            <w:calcOnExit w:val="0"/>
            <w:checkBox>
              <w:sizeAuto/>
              <w:default w:val="0"/>
            </w:checkBox>
          </w:ffData>
        </w:fldChar>
      </w:r>
      <w:r w:rsidRPr="00A36442">
        <w:rPr>
          <w:rFonts w:asciiTheme="minorHAnsi" w:hAnsiTheme="minorHAnsi"/>
          <w:sz w:val="22"/>
          <w:szCs w:val="22"/>
        </w:rPr>
        <w:instrText xml:space="preserve"> FORMCHECKBOX </w:instrText>
      </w:r>
      <w:r w:rsidR="005A6DCD">
        <w:fldChar w:fldCharType="separate"/>
      </w:r>
      <w:r w:rsidRPr="00A36442">
        <w:rPr>
          <w:rFonts w:asciiTheme="minorHAnsi" w:hAnsiTheme="minorHAnsi"/>
          <w:sz w:val="22"/>
          <w:szCs w:val="22"/>
        </w:rPr>
        <w:fldChar w:fldCharType="end"/>
      </w:r>
      <w:r w:rsidR="00C65B90" w:rsidRPr="004844BE">
        <w:rPr>
          <w:rFonts w:asciiTheme="minorHAnsi" w:hAnsiTheme="minorHAnsi"/>
          <w:sz w:val="22"/>
          <w:szCs w:val="22"/>
        </w:rPr>
        <w:tab/>
      </w:r>
      <w:r w:rsidRPr="5D4EE57D">
        <w:rPr>
          <w:rFonts w:asciiTheme="minorHAnsi" w:eastAsiaTheme="minorEastAsia" w:hAnsiTheme="minorHAnsi" w:cstheme="minorBidi"/>
          <w:b/>
          <w:bCs/>
          <w:sz w:val="22"/>
          <w:szCs w:val="22"/>
        </w:rPr>
        <w:t>Attached the following supporting documents</w:t>
      </w:r>
      <w:r w:rsidR="006108F1">
        <w:rPr>
          <w:rFonts w:asciiTheme="minorHAnsi" w:eastAsiaTheme="minorEastAsia" w:hAnsiTheme="minorHAnsi" w:cstheme="minorBidi"/>
          <w:b/>
          <w:bCs/>
          <w:sz w:val="22"/>
          <w:szCs w:val="22"/>
        </w:rPr>
        <w:t xml:space="preserve"> if not a currently funded organization</w:t>
      </w:r>
      <w:r w:rsidRPr="5D4EE57D">
        <w:rPr>
          <w:rFonts w:asciiTheme="minorHAnsi" w:eastAsiaTheme="minorEastAsia" w:hAnsiTheme="minorHAnsi" w:cstheme="minorBidi"/>
          <w:b/>
          <w:bCs/>
          <w:sz w:val="22"/>
          <w:szCs w:val="22"/>
        </w:rPr>
        <w:t>?*</w:t>
      </w:r>
    </w:p>
    <w:p w14:paraId="63FA8930" w14:textId="77777777" w:rsidR="00151A1D" w:rsidRPr="000C3D8F" w:rsidRDefault="00151A1D" w:rsidP="004844BE">
      <w:pPr>
        <w:tabs>
          <w:tab w:val="left" w:pos="1170"/>
        </w:tabs>
        <w:ind w:left="1170" w:hanging="450"/>
        <w:rPr>
          <w:rFonts w:asciiTheme="minorHAnsi" w:eastAsiaTheme="minorEastAsia" w:hAnsiTheme="minorHAnsi" w:cstheme="minorBidi"/>
          <w:sz w:val="22"/>
          <w:szCs w:val="22"/>
        </w:rPr>
      </w:pPr>
      <w:r w:rsidRPr="00A36442">
        <w:fldChar w:fldCharType="begin">
          <w:ffData>
            <w:name w:val=""/>
            <w:enabled/>
            <w:calcOnExit w:val="0"/>
            <w:checkBox>
              <w:sizeAuto/>
              <w:default w:val="0"/>
            </w:checkBox>
          </w:ffData>
        </w:fldChar>
      </w:r>
      <w:r w:rsidRPr="00A36442">
        <w:rPr>
          <w:rFonts w:asciiTheme="minorHAnsi" w:hAnsiTheme="minorHAnsi"/>
          <w:sz w:val="22"/>
          <w:szCs w:val="22"/>
        </w:rPr>
        <w:instrText xml:space="preserve"> FORMCHECKBOX </w:instrText>
      </w:r>
      <w:r w:rsidR="005A6DCD">
        <w:fldChar w:fldCharType="separate"/>
      </w:r>
      <w:r w:rsidRPr="00A36442">
        <w:rPr>
          <w:rFonts w:asciiTheme="minorHAnsi" w:hAnsiTheme="minorHAnsi"/>
          <w:sz w:val="22"/>
          <w:szCs w:val="22"/>
        </w:rPr>
        <w:fldChar w:fldCharType="end"/>
      </w:r>
      <w:r w:rsidR="00C65B90" w:rsidRPr="004844BE">
        <w:rPr>
          <w:rFonts w:asciiTheme="minorHAnsi" w:hAnsiTheme="minorHAnsi"/>
          <w:sz w:val="22"/>
          <w:szCs w:val="22"/>
        </w:rPr>
        <w:tab/>
      </w:r>
      <w:r w:rsidRPr="5D4EE57D">
        <w:rPr>
          <w:rFonts w:asciiTheme="minorHAnsi" w:eastAsiaTheme="minorEastAsia" w:hAnsiTheme="minorHAnsi" w:cstheme="minorBidi"/>
          <w:sz w:val="22"/>
          <w:szCs w:val="22"/>
        </w:rPr>
        <w:t xml:space="preserve">Roster of </w:t>
      </w:r>
      <w:r w:rsidR="007C30FB" w:rsidRPr="5D4EE57D">
        <w:rPr>
          <w:rFonts w:asciiTheme="minorHAnsi" w:eastAsiaTheme="minorEastAsia" w:hAnsiTheme="minorHAnsi" w:cstheme="minorBidi"/>
          <w:sz w:val="22"/>
          <w:szCs w:val="22"/>
        </w:rPr>
        <w:t xml:space="preserve">your current Board of Directors, </w:t>
      </w:r>
      <w:r w:rsidR="0002771E" w:rsidRPr="006710D7">
        <w:rPr>
          <w:rFonts w:asciiTheme="minorHAnsi" w:eastAsiaTheme="minorEastAsia" w:hAnsiTheme="minorHAnsi" w:cstheme="minorBidi"/>
          <w:i/>
          <w:sz w:val="22"/>
          <w:szCs w:val="22"/>
        </w:rPr>
        <w:t>including</w:t>
      </w:r>
      <w:r w:rsidR="0002771E" w:rsidRPr="5D4EE57D">
        <w:rPr>
          <w:rFonts w:asciiTheme="minorHAnsi" w:eastAsiaTheme="minorEastAsia" w:hAnsiTheme="minorHAnsi" w:cstheme="minorBidi"/>
          <w:sz w:val="22"/>
          <w:szCs w:val="22"/>
        </w:rPr>
        <w:t xml:space="preserve"> </w:t>
      </w:r>
      <w:r w:rsidR="002E6772">
        <w:rPr>
          <w:rFonts w:asciiTheme="minorHAnsi" w:eastAsiaTheme="minorEastAsia" w:hAnsiTheme="minorHAnsi" w:cstheme="minorBidi"/>
          <w:sz w:val="22"/>
          <w:szCs w:val="22"/>
        </w:rPr>
        <w:t>employment</w:t>
      </w:r>
      <w:r w:rsidR="007C30FB" w:rsidRPr="5D4EE57D">
        <w:rPr>
          <w:rFonts w:asciiTheme="minorHAnsi" w:eastAsiaTheme="minorEastAsia" w:hAnsiTheme="minorHAnsi" w:cstheme="minorBidi"/>
          <w:sz w:val="22"/>
          <w:szCs w:val="22"/>
        </w:rPr>
        <w:t xml:space="preserve"> and/or community affiliations</w:t>
      </w:r>
      <w:r w:rsidR="0002771E" w:rsidRPr="5D4EE57D">
        <w:rPr>
          <w:rFonts w:asciiTheme="minorHAnsi" w:eastAsiaTheme="minorEastAsia" w:hAnsiTheme="minorHAnsi" w:cstheme="minorBidi"/>
          <w:sz w:val="22"/>
          <w:szCs w:val="22"/>
        </w:rPr>
        <w:t xml:space="preserve"> and racial and/or ethnic affiliations</w:t>
      </w:r>
    </w:p>
    <w:p w14:paraId="1D6DD620" w14:textId="77777777" w:rsidR="00151A1D" w:rsidRPr="004844BE" w:rsidRDefault="00151A1D" w:rsidP="00DB3940">
      <w:pPr>
        <w:tabs>
          <w:tab w:val="left" w:pos="1170"/>
        </w:tabs>
        <w:ind w:left="1170" w:hanging="450"/>
        <w:rPr>
          <w:rFonts w:asciiTheme="minorHAnsi" w:hAnsiTheme="minorHAnsi"/>
          <w:sz w:val="22"/>
          <w:szCs w:val="22"/>
        </w:rPr>
      </w:pPr>
      <w:r w:rsidRPr="00A84A5A">
        <w:fldChar w:fldCharType="begin">
          <w:ffData>
            <w:name w:val="Check1"/>
            <w:enabled/>
            <w:calcOnExit w:val="0"/>
            <w:checkBox>
              <w:sizeAuto/>
              <w:default w:val="0"/>
            </w:checkBox>
          </w:ffData>
        </w:fldChar>
      </w:r>
      <w:r w:rsidRPr="00A36442">
        <w:rPr>
          <w:rFonts w:asciiTheme="minorHAnsi" w:eastAsiaTheme="minorEastAsia" w:hAnsiTheme="minorHAnsi" w:cstheme="minorBidi"/>
          <w:sz w:val="22"/>
          <w:szCs w:val="22"/>
        </w:rPr>
        <w:instrText xml:space="preserve"> FORMCHECKBOX </w:instrText>
      </w:r>
      <w:r w:rsidR="005A6DCD">
        <w:fldChar w:fldCharType="separate"/>
      </w:r>
      <w:r w:rsidRPr="00A84A5A">
        <w:rPr>
          <w:rFonts w:asciiTheme="minorHAnsi" w:eastAsiaTheme="minorEastAsia" w:hAnsiTheme="minorHAnsi" w:cstheme="minorBidi"/>
          <w:sz w:val="22"/>
          <w:szCs w:val="22"/>
        </w:rPr>
        <w:fldChar w:fldCharType="end"/>
      </w:r>
      <w:r w:rsidRPr="004844BE">
        <w:rPr>
          <w:rFonts w:asciiTheme="minorHAnsi" w:eastAsiaTheme="minorEastAsia" w:hAnsiTheme="minorHAnsi" w:cstheme="minorBidi"/>
          <w:sz w:val="22"/>
          <w:szCs w:val="22"/>
        </w:rPr>
        <w:tab/>
      </w:r>
      <w:r w:rsidRPr="5D4EE57D">
        <w:rPr>
          <w:rFonts w:asciiTheme="minorHAnsi" w:eastAsiaTheme="minorEastAsia" w:hAnsiTheme="minorHAnsi" w:cstheme="minorBidi"/>
          <w:sz w:val="22"/>
          <w:szCs w:val="22"/>
        </w:rPr>
        <w:t>Minutes from your agency’s last three Board of Directors</w:t>
      </w:r>
      <w:r w:rsidR="00B26D3F" w:rsidRPr="5D4EE57D">
        <w:rPr>
          <w:rFonts w:asciiTheme="minorHAnsi" w:eastAsiaTheme="minorEastAsia" w:hAnsiTheme="minorHAnsi" w:cstheme="minorBidi"/>
          <w:sz w:val="22"/>
          <w:szCs w:val="22"/>
        </w:rPr>
        <w:t>’</w:t>
      </w:r>
      <w:r w:rsidRPr="5D4EE57D">
        <w:rPr>
          <w:rFonts w:asciiTheme="minorHAnsi" w:eastAsiaTheme="minorEastAsia" w:hAnsiTheme="minorHAnsi" w:cstheme="minorBidi"/>
          <w:sz w:val="22"/>
          <w:szCs w:val="22"/>
        </w:rPr>
        <w:t xml:space="preserve"> meetings</w:t>
      </w:r>
    </w:p>
    <w:p w14:paraId="19BC3B61" w14:textId="77777777" w:rsidR="00C65B90" w:rsidRPr="004844BE" w:rsidRDefault="00151A1D" w:rsidP="00C65B90">
      <w:pPr>
        <w:tabs>
          <w:tab w:val="left" w:pos="1170"/>
        </w:tabs>
        <w:ind w:left="720"/>
        <w:rPr>
          <w:rFonts w:asciiTheme="minorHAnsi" w:hAnsiTheme="minorHAnsi"/>
          <w:sz w:val="22"/>
          <w:szCs w:val="22"/>
        </w:rPr>
      </w:pPr>
      <w:r w:rsidRPr="00A36442">
        <w:fldChar w:fldCharType="begin">
          <w:ffData>
            <w:name w:val=""/>
            <w:enabled/>
            <w:calcOnExit w:val="0"/>
            <w:checkBox>
              <w:sizeAuto/>
              <w:default w:val="0"/>
            </w:checkBox>
          </w:ffData>
        </w:fldChar>
      </w:r>
      <w:r w:rsidRPr="00A36442">
        <w:rPr>
          <w:rFonts w:asciiTheme="minorHAnsi" w:hAnsiTheme="minorHAnsi"/>
          <w:sz w:val="22"/>
          <w:szCs w:val="22"/>
        </w:rPr>
        <w:instrText xml:space="preserve"> FORMCHECKBOX </w:instrText>
      </w:r>
      <w:r w:rsidR="005A6DCD">
        <w:fldChar w:fldCharType="separate"/>
      </w:r>
      <w:r w:rsidRPr="00A36442">
        <w:rPr>
          <w:rFonts w:asciiTheme="minorHAnsi" w:hAnsiTheme="minorHAnsi"/>
          <w:sz w:val="22"/>
          <w:szCs w:val="22"/>
        </w:rPr>
        <w:fldChar w:fldCharType="end"/>
      </w:r>
      <w:r w:rsidRPr="004844BE">
        <w:rPr>
          <w:rFonts w:asciiTheme="minorHAnsi" w:hAnsiTheme="minorHAnsi"/>
          <w:sz w:val="22"/>
          <w:szCs w:val="22"/>
        </w:rPr>
        <w:tab/>
      </w:r>
      <w:r w:rsidR="00BD58BA" w:rsidRPr="00A84A5A">
        <w:rPr>
          <w:rFonts w:asciiTheme="minorHAnsi" w:eastAsiaTheme="minorEastAsia" w:hAnsiTheme="minorHAnsi" w:cstheme="minorBidi"/>
          <w:sz w:val="22"/>
          <w:szCs w:val="22"/>
        </w:rPr>
        <w:t>Current verification of nonprofit status or evidence of incorporation or status as a legal entity</w:t>
      </w:r>
    </w:p>
    <w:p w14:paraId="653EC317" w14:textId="77777777" w:rsidR="00C65B90" w:rsidRPr="000C3D8F" w:rsidRDefault="00C65B90" w:rsidP="00C65B90">
      <w:pPr>
        <w:tabs>
          <w:tab w:val="left" w:pos="1170"/>
        </w:tabs>
        <w:ind w:left="1170" w:hanging="450"/>
        <w:rPr>
          <w:rFonts w:asciiTheme="minorHAnsi" w:hAnsiTheme="minorHAnsi"/>
          <w:sz w:val="22"/>
          <w:szCs w:val="22"/>
        </w:rPr>
      </w:pPr>
      <w:r w:rsidRPr="00A36442">
        <w:fldChar w:fldCharType="begin">
          <w:ffData>
            <w:name w:val="Check1"/>
            <w:enabled/>
            <w:calcOnExit w:val="0"/>
            <w:checkBox>
              <w:sizeAuto/>
              <w:default w:val="0"/>
            </w:checkBox>
          </w:ffData>
        </w:fldChar>
      </w:r>
      <w:r w:rsidRPr="00A36442">
        <w:rPr>
          <w:rFonts w:asciiTheme="minorHAnsi" w:hAnsiTheme="minorHAnsi"/>
          <w:sz w:val="22"/>
          <w:szCs w:val="22"/>
        </w:rPr>
        <w:instrText xml:space="preserve"> FORMCHECKBOX </w:instrText>
      </w:r>
      <w:r w:rsidR="005A6DCD">
        <w:fldChar w:fldCharType="separate"/>
      </w:r>
      <w:r w:rsidRPr="00A36442">
        <w:rPr>
          <w:rFonts w:asciiTheme="minorHAnsi" w:hAnsiTheme="minorHAnsi"/>
          <w:sz w:val="22"/>
          <w:szCs w:val="22"/>
        </w:rPr>
        <w:fldChar w:fldCharType="end"/>
      </w:r>
      <w:r w:rsidRPr="004844BE">
        <w:rPr>
          <w:rFonts w:asciiTheme="minorHAnsi" w:hAnsiTheme="minorHAnsi"/>
          <w:sz w:val="22"/>
          <w:szCs w:val="22"/>
        </w:rPr>
        <w:tab/>
      </w:r>
      <w:r w:rsidRPr="5D4EE57D">
        <w:rPr>
          <w:rFonts w:asciiTheme="minorHAnsi" w:eastAsiaTheme="minorEastAsia" w:hAnsiTheme="minorHAnsi" w:cstheme="minorBidi"/>
          <w:sz w:val="22"/>
          <w:szCs w:val="22"/>
          <w:u w:val="single"/>
        </w:rPr>
        <w:t>If</w:t>
      </w:r>
      <w:r w:rsidRPr="5D4EE57D">
        <w:rPr>
          <w:rFonts w:asciiTheme="minorHAnsi" w:eastAsiaTheme="minorEastAsia" w:hAnsiTheme="minorHAnsi" w:cstheme="minorBidi"/>
          <w:sz w:val="22"/>
          <w:szCs w:val="22"/>
        </w:rPr>
        <w:t xml:space="preserve"> your agency has an approved </w:t>
      </w:r>
      <w:r w:rsidRPr="5D4EE57D">
        <w:rPr>
          <w:rFonts w:asciiTheme="minorHAnsi" w:eastAsiaTheme="minorEastAsia" w:hAnsiTheme="minorHAnsi" w:cstheme="minorBidi"/>
          <w:sz w:val="22"/>
          <w:szCs w:val="22"/>
          <w:u w:val="single"/>
        </w:rPr>
        <w:t>indirect rate</w:t>
      </w:r>
      <w:r w:rsidRPr="5D4EE57D">
        <w:rPr>
          <w:rFonts w:asciiTheme="minorHAnsi" w:eastAsiaTheme="minorEastAsia" w:hAnsiTheme="minorHAnsi" w:cstheme="minorBidi"/>
          <w:sz w:val="22"/>
          <w:szCs w:val="22"/>
        </w:rPr>
        <w:t>, have you attached a copy of proof that the rate is approved by an appropriate federal agency or another entity?</w:t>
      </w:r>
    </w:p>
    <w:p w14:paraId="33CF34CE" w14:textId="77777777" w:rsidR="007A09BC" w:rsidRPr="000C3D8F" w:rsidRDefault="007A09BC" w:rsidP="26ECDB1B">
      <w:pPr>
        <w:tabs>
          <w:tab w:val="left" w:pos="360"/>
        </w:tabs>
        <w:rPr>
          <w:rFonts w:asciiTheme="minorHAnsi" w:hAnsiTheme="minorHAnsi"/>
          <w:b/>
          <w:sz w:val="22"/>
          <w:szCs w:val="22"/>
        </w:rPr>
      </w:pPr>
    </w:p>
    <w:p w14:paraId="2F298872" w14:textId="77777777" w:rsidR="00C65B90" w:rsidRPr="004844BE" w:rsidRDefault="00C65B90" w:rsidP="0034705E">
      <w:pPr>
        <w:tabs>
          <w:tab w:val="left" w:pos="360"/>
        </w:tabs>
        <w:ind w:left="360" w:hanging="360"/>
        <w:rPr>
          <w:rFonts w:asciiTheme="minorHAnsi" w:hAnsiTheme="minorHAnsi"/>
          <w:b/>
          <w:sz w:val="22"/>
          <w:szCs w:val="22"/>
        </w:rPr>
      </w:pPr>
      <w:r w:rsidRPr="00A36442">
        <w:fldChar w:fldCharType="begin">
          <w:ffData>
            <w:name w:val="Check1"/>
            <w:enabled/>
            <w:calcOnExit w:val="0"/>
            <w:checkBox>
              <w:sizeAuto/>
              <w:default w:val="0"/>
            </w:checkBox>
          </w:ffData>
        </w:fldChar>
      </w:r>
      <w:r w:rsidRPr="00A36442">
        <w:rPr>
          <w:rFonts w:asciiTheme="minorHAnsi" w:hAnsiTheme="minorHAnsi"/>
          <w:sz w:val="22"/>
          <w:szCs w:val="22"/>
        </w:rPr>
        <w:instrText xml:space="preserve"> FORMCHECKBOX </w:instrText>
      </w:r>
      <w:r w:rsidR="005A6DCD">
        <w:fldChar w:fldCharType="separate"/>
      </w:r>
      <w:r w:rsidRPr="00A36442">
        <w:rPr>
          <w:rFonts w:asciiTheme="minorHAnsi" w:hAnsiTheme="minorHAnsi"/>
          <w:sz w:val="22"/>
          <w:szCs w:val="22"/>
        </w:rPr>
        <w:fldChar w:fldCharType="end"/>
      </w:r>
      <w:r w:rsidRPr="004844BE">
        <w:rPr>
          <w:rFonts w:asciiTheme="minorHAnsi" w:hAnsiTheme="minorHAnsi"/>
          <w:sz w:val="22"/>
          <w:szCs w:val="22"/>
        </w:rPr>
        <w:tab/>
      </w:r>
      <w:r w:rsidRPr="5D4EE57D">
        <w:rPr>
          <w:rFonts w:asciiTheme="minorHAnsi" w:eastAsiaTheme="minorEastAsia" w:hAnsiTheme="minorHAnsi" w:cstheme="minorBidi"/>
          <w:b/>
          <w:bCs/>
          <w:sz w:val="22"/>
          <w:szCs w:val="22"/>
          <w:u w:val="single"/>
        </w:rPr>
        <w:t>If</w:t>
      </w:r>
      <w:r w:rsidRPr="5D4EE57D">
        <w:rPr>
          <w:rFonts w:asciiTheme="minorHAnsi" w:eastAsiaTheme="minorEastAsia" w:hAnsiTheme="minorHAnsi" w:cstheme="minorBidi"/>
          <w:b/>
          <w:bCs/>
          <w:sz w:val="22"/>
          <w:szCs w:val="22"/>
        </w:rPr>
        <w:t xml:space="preserve"> you are proposing </w:t>
      </w:r>
      <w:r w:rsidR="00475402" w:rsidRPr="5D4EE57D">
        <w:rPr>
          <w:rFonts w:asciiTheme="minorHAnsi" w:eastAsiaTheme="minorEastAsia" w:hAnsiTheme="minorHAnsi" w:cstheme="minorBidi"/>
          <w:b/>
          <w:bCs/>
          <w:sz w:val="22"/>
          <w:szCs w:val="22"/>
        </w:rPr>
        <w:t>partnership</w:t>
      </w:r>
      <w:r w:rsidRPr="5D4EE57D">
        <w:rPr>
          <w:rFonts w:asciiTheme="minorHAnsi" w:eastAsiaTheme="minorEastAsia" w:hAnsiTheme="minorHAnsi" w:cstheme="minorBidi"/>
          <w:b/>
          <w:bCs/>
          <w:sz w:val="22"/>
          <w:szCs w:val="22"/>
        </w:rPr>
        <w:t xml:space="preserve"> with another agency, have you attached a signed letter of intent from that agency’s Director or ot</w:t>
      </w:r>
      <w:r w:rsidR="0034705E" w:rsidRPr="5D4EE57D">
        <w:rPr>
          <w:rFonts w:asciiTheme="minorHAnsi" w:eastAsiaTheme="minorEastAsia" w:hAnsiTheme="minorHAnsi" w:cstheme="minorBidi"/>
          <w:b/>
          <w:bCs/>
          <w:sz w:val="22"/>
          <w:szCs w:val="22"/>
        </w:rPr>
        <w:t>her authorized representative</w:t>
      </w:r>
      <w:r w:rsidR="008D7ECF" w:rsidRPr="5D4EE57D">
        <w:rPr>
          <w:rFonts w:asciiTheme="minorHAnsi" w:eastAsiaTheme="minorEastAsia" w:hAnsiTheme="minorHAnsi" w:cstheme="minorBidi"/>
          <w:b/>
          <w:bCs/>
          <w:sz w:val="22"/>
          <w:szCs w:val="22"/>
        </w:rPr>
        <w:t>?*</w:t>
      </w:r>
    </w:p>
    <w:p w14:paraId="67644D6F" w14:textId="77777777" w:rsidR="0034705E" w:rsidRPr="000C3D8F" w:rsidRDefault="0034705E" w:rsidP="0034705E">
      <w:pPr>
        <w:tabs>
          <w:tab w:val="left" w:pos="360"/>
        </w:tabs>
        <w:ind w:left="360" w:hanging="360"/>
        <w:rPr>
          <w:rFonts w:asciiTheme="minorHAnsi" w:hAnsiTheme="minorHAnsi"/>
          <w:b/>
          <w:sz w:val="22"/>
          <w:szCs w:val="22"/>
        </w:rPr>
      </w:pPr>
    </w:p>
    <w:p w14:paraId="0DFB9B3B" w14:textId="77777777" w:rsidR="00C65B90" w:rsidRPr="00A36442" w:rsidRDefault="26ECDB1B" w:rsidP="00C65B90">
      <w:pPr>
        <w:rPr>
          <w:rFonts w:asciiTheme="minorHAnsi" w:hAnsiTheme="minorHAnsi"/>
          <w:i/>
          <w:sz w:val="22"/>
          <w:szCs w:val="22"/>
        </w:rPr>
      </w:pPr>
      <w:r w:rsidRPr="5D4EE57D">
        <w:rPr>
          <w:rFonts w:asciiTheme="minorHAnsi" w:eastAsiaTheme="minorEastAsia" w:hAnsiTheme="minorHAnsi" w:cstheme="minorBidi"/>
          <w:b/>
          <w:bCs/>
          <w:sz w:val="22"/>
          <w:szCs w:val="22"/>
        </w:rPr>
        <w:t>*</w:t>
      </w:r>
      <w:r w:rsidRPr="5D4EE57D">
        <w:rPr>
          <w:rFonts w:asciiTheme="minorHAnsi" w:eastAsiaTheme="minorEastAsia" w:hAnsiTheme="minorHAnsi" w:cstheme="minorBidi"/>
          <w:i/>
          <w:iCs/>
          <w:sz w:val="22"/>
          <w:szCs w:val="22"/>
        </w:rPr>
        <w:t>These docume</w:t>
      </w:r>
      <w:r w:rsidR="005E3222" w:rsidRPr="5D4EE57D">
        <w:rPr>
          <w:rFonts w:asciiTheme="minorHAnsi" w:eastAsiaTheme="minorEastAsia" w:hAnsiTheme="minorHAnsi" w:cstheme="minorBidi"/>
          <w:i/>
          <w:iCs/>
          <w:sz w:val="22"/>
          <w:szCs w:val="22"/>
        </w:rPr>
        <w:t xml:space="preserve">nts do not count against the </w:t>
      </w:r>
      <w:r w:rsidR="006108F1">
        <w:rPr>
          <w:rFonts w:asciiTheme="minorHAnsi" w:eastAsiaTheme="minorEastAsia" w:hAnsiTheme="minorHAnsi" w:cstheme="minorBidi"/>
          <w:i/>
          <w:iCs/>
          <w:sz w:val="22"/>
          <w:szCs w:val="22"/>
        </w:rPr>
        <w:t>10</w:t>
      </w:r>
      <w:r w:rsidR="005E3222" w:rsidRPr="5D4EE57D">
        <w:rPr>
          <w:rFonts w:asciiTheme="minorHAnsi" w:eastAsiaTheme="minorEastAsia" w:hAnsiTheme="minorHAnsi" w:cstheme="minorBidi"/>
          <w:i/>
          <w:iCs/>
          <w:sz w:val="22"/>
          <w:szCs w:val="22"/>
        </w:rPr>
        <w:t>-</w:t>
      </w:r>
      <w:r w:rsidRPr="5D4EE57D">
        <w:rPr>
          <w:rFonts w:asciiTheme="minorHAnsi" w:eastAsiaTheme="minorEastAsia" w:hAnsiTheme="minorHAnsi" w:cstheme="minorBidi"/>
          <w:i/>
          <w:iCs/>
          <w:sz w:val="22"/>
          <w:szCs w:val="22"/>
        </w:rPr>
        <w:t>page limit for the proposal narrative section.</w:t>
      </w:r>
    </w:p>
    <w:p w14:paraId="087EDC3C" w14:textId="77777777" w:rsidR="0034705E" w:rsidRPr="00A36442" w:rsidRDefault="0034705E" w:rsidP="00C65B90">
      <w:pPr>
        <w:rPr>
          <w:rFonts w:asciiTheme="minorHAnsi" w:hAnsiTheme="minorHAnsi"/>
          <w:sz w:val="22"/>
          <w:szCs w:val="22"/>
        </w:rPr>
      </w:pPr>
    </w:p>
    <w:p w14:paraId="28388575" w14:textId="56C9C9EA" w:rsidR="0034705E" w:rsidRPr="00A36442" w:rsidRDefault="26ECDB1B" w:rsidP="0034705E">
      <w:pPr>
        <w:rPr>
          <w:rFonts w:asciiTheme="minorHAnsi" w:hAnsiTheme="minorHAnsi"/>
          <w:sz w:val="22"/>
          <w:szCs w:val="22"/>
        </w:rPr>
        <w:sectPr w:rsidR="0034705E" w:rsidRPr="00A36442" w:rsidSect="006850BB">
          <w:headerReference w:type="even" r:id="rId15"/>
          <w:headerReference w:type="default" r:id="rId16"/>
          <w:headerReference w:type="first" r:id="rId17"/>
          <w:pgSz w:w="12240" w:h="15840" w:code="1"/>
          <w:pgMar w:top="720" w:right="1080" w:bottom="720" w:left="1080" w:header="720" w:footer="288" w:gutter="0"/>
          <w:cols w:space="720"/>
          <w:docGrid w:linePitch="360"/>
        </w:sectPr>
      </w:pPr>
      <w:r w:rsidRPr="5D4EE57D">
        <w:rPr>
          <w:rFonts w:asciiTheme="minorHAnsi" w:eastAsiaTheme="minorEastAsia" w:hAnsiTheme="minorHAnsi" w:cstheme="minorBidi"/>
          <w:sz w:val="22"/>
          <w:szCs w:val="22"/>
        </w:rPr>
        <w:t xml:space="preserve">All applications are due to the City of Seattle Human Services Department by </w:t>
      </w:r>
      <w:r w:rsidR="0002771E" w:rsidRPr="5D4EE57D">
        <w:rPr>
          <w:rFonts w:asciiTheme="minorHAnsi" w:eastAsiaTheme="minorEastAsia" w:hAnsiTheme="minorHAnsi" w:cstheme="minorBidi"/>
          <w:b/>
          <w:bCs/>
          <w:sz w:val="22"/>
          <w:szCs w:val="22"/>
          <w:u w:val="single"/>
        </w:rPr>
        <w:t xml:space="preserve">12:00 p.m. (Noon) on </w:t>
      </w:r>
      <w:r w:rsidR="00A36442">
        <w:rPr>
          <w:rFonts w:asciiTheme="minorHAnsi" w:eastAsiaTheme="minorEastAsia" w:hAnsiTheme="minorHAnsi" w:cstheme="minorBidi"/>
          <w:b/>
          <w:bCs/>
          <w:sz w:val="22"/>
          <w:szCs w:val="22"/>
          <w:u w:val="single"/>
        </w:rPr>
        <w:br/>
      </w:r>
      <w:r w:rsidR="00A95218">
        <w:rPr>
          <w:rFonts w:asciiTheme="minorHAnsi" w:eastAsiaTheme="minorEastAsia" w:hAnsiTheme="minorHAnsi" w:cstheme="minorBidi"/>
          <w:b/>
          <w:bCs/>
          <w:sz w:val="22"/>
          <w:szCs w:val="22"/>
          <w:u w:val="single"/>
        </w:rPr>
        <w:t>Friday, January 20</w:t>
      </w:r>
      <w:r w:rsidR="004844BE" w:rsidRPr="5D4EE57D">
        <w:rPr>
          <w:rFonts w:asciiTheme="minorHAnsi" w:eastAsiaTheme="minorEastAsia" w:hAnsiTheme="minorHAnsi" w:cstheme="minorBidi"/>
          <w:b/>
          <w:bCs/>
          <w:sz w:val="22"/>
          <w:szCs w:val="22"/>
          <w:u w:val="single"/>
        </w:rPr>
        <w:t xml:space="preserve">. </w:t>
      </w:r>
      <w:r w:rsidRPr="5D4EE57D">
        <w:rPr>
          <w:rFonts w:asciiTheme="minorHAnsi" w:eastAsiaTheme="minorEastAsia" w:hAnsiTheme="minorHAnsi" w:cstheme="minorBidi"/>
          <w:sz w:val="22"/>
          <w:szCs w:val="22"/>
        </w:rPr>
        <w:t xml:space="preserve">Application packets received after this deadline will </w:t>
      </w:r>
      <w:r w:rsidRPr="5D4EE57D">
        <w:rPr>
          <w:rFonts w:asciiTheme="minorHAnsi" w:eastAsiaTheme="minorEastAsia" w:hAnsiTheme="minorHAnsi" w:cstheme="minorBidi"/>
          <w:sz w:val="22"/>
          <w:szCs w:val="22"/>
          <w:u w:val="single"/>
        </w:rPr>
        <w:t>not</w:t>
      </w:r>
      <w:r w:rsidR="00B26D3F" w:rsidRPr="5D4EE57D">
        <w:rPr>
          <w:rFonts w:asciiTheme="minorHAnsi" w:eastAsiaTheme="minorEastAsia" w:hAnsiTheme="minorHAnsi" w:cstheme="minorBidi"/>
          <w:sz w:val="22"/>
          <w:szCs w:val="22"/>
        </w:rPr>
        <w:t xml:space="preserve"> be rated</w:t>
      </w:r>
      <w:r w:rsidRPr="5D4EE57D">
        <w:rPr>
          <w:rFonts w:asciiTheme="minorHAnsi" w:eastAsiaTheme="minorEastAsia" w:hAnsiTheme="minorHAnsi" w:cstheme="minorBidi"/>
          <w:sz w:val="22"/>
          <w:szCs w:val="22"/>
        </w:rPr>
        <w:t>.  See Section I for submission instructions.</w:t>
      </w:r>
    </w:p>
    <w:p w14:paraId="1B649047" w14:textId="77777777" w:rsidR="00BD58BA" w:rsidRPr="004844BE" w:rsidRDefault="00390677" w:rsidP="00846E5E">
      <w:pPr>
        <w:jc w:val="right"/>
        <w:rPr>
          <w:rFonts w:asciiTheme="minorHAnsi" w:hAnsiTheme="minorHAnsi" w:cs="Arial"/>
        </w:rPr>
      </w:pPr>
      <w:r w:rsidRPr="004844BE">
        <w:rPr>
          <w:rFonts w:ascii="Times New Roman" w:hAnsi="Times New Roman"/>
          <w:b/>
          <w:bCs/>
          <w:noProof/>
          <w:sz w:val="36"/>
          <w:szCs w:val="36"/>
        </w:rPr>
        <w:lastRenderedPageBreak/>
        <w:drawing>
          <wp:anchor distT="0" distB="0" distL="114300" distR="114300" simplePos="0" relativeHeight="251658240" behindDoc="0" locked="0" layoutInCell="1" allowOverlap="1" wp14:anchorId="447AE641" wp14:editId="37F9214B">
            <wp:simplePos x="0" y="0"/>
            <wp:positionH relativeFrom="margin">
              <wp:align>center</wp:align>
            </wp:positionH>
            <wp:positionV relativeFrom="paragraph">
              <wp:posOffset>246380</wp:posOffset>
            </wp:positionV>
            <wp:extent cx="806450" cy="784457"/>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8" cstate="print">
                      <a:extLst>
                        <a:ext uri="{28A0092B-C50C-407E-A947-70E740481C1C}">
                          <a14:useLocalDpi xmlns:a14="http://schemas.microsoft.com/office/drawing/2010/main" val="0"/>
                        </a:ext>
                      </a:extLst>
                    </a:blip>
                    <a:srcRect l="24132" t="24132" r="22569" b="24132"/>
                    <a:stretch/>
                  </pic:blipFill>
                  <pic:spPr bwMode="auto">
                    <a:xfrm>
                      <a:off x="0" y="0"/>
                      <a:ext cx="806450" cy="784457"/>
                    </a:xfrm>
                    <a:prstGeom prst="rect">
                      <a:avLst/>
                    </a:prstGeom>
                    <a:ln>
                      <a:noFill/>
                    </a:ln>
                    <a:extLst>
                      <a:ext uri="{53640926-AAD7-44D8-BBD7-CCE9431645EC}">
                        <a14:shadowObscured xmlns:a14="http://schemas.microsoft.com/office/drawing/2010/main"/>
                      </a:ext>
                    </a:extLst>
                  </pic:spPr>
                </pic:pic>
              </a:graphicData>
            </a:graphic>
          </wp:anchor>
        </w:drawing>
      </w:r>
      <w:r>
        <w:rPr>
          <w:rFonts w:asciiTheme="minorHAnsi" w:hAnsiTheme="minorHAnsi" w:cs="Arial"/>
        </w:rPr>
        <w:t>Attachment 2</w:t>
      </w:r>
      <w:r>
        <w:rPr>
          <w:rFonts w:asciiTheme="minorHAnsi" w:hAnsiTheme="minorHAnsi" w:cs="Arial"/>
        </w:rPr>
        <w:br w:type="textWrapping" w:clear="all"/>
      </w:r>
    </w:p>
    <w:p w14:paraId="7BFFC529" w14:textId="77777777" w:rsidR="00BD58BA" w:rsidRPr="000C3D8F" w:rsidRDefault="00BD58BA" w:rsidP="00BD58BA">
      <w:pPr>
        <w:rPr>
          <w:rFonts w:asciiTheme="minorHAnsi" w:hAnsiTheme="minorHAnsi" w:cs="Arial"/>
        </w:rPr>
      </w:pPr>
    </w:p>
    <w:p w14:paraId="1E3BC024" w14:textId="77777777" w:rsidR="00390677" w:rsidRDefault="00390677" w:rsidP="00BD58BA">
      <w:pPr>
        <w:jc w:val="center"/>
        <w:rPr>
          <w:rFonts w:ascii="Seattle Text" w:eastAsia="Seattle Text" w:hAnsi="Seattle Text" w:cs="Seattle Text"/>
          <w:b/>
          <w:bCs/>
        </w:rPr>
      </w:pPr>
    </w:p>
    <w:p w14:paraId="7546DD7F" w14:textId="77777777" w:rsidR="00390677" w:rsidRDefault="00390677" w:rsidP="00BD58BA">
      <w:pPr>
        <w:jc w:val="center"/>
        <w:rPr>
          <w:rFonts w:ascii="Seattle Text" w:eastAsia="Seattle Text" w:hAnsi="Seattle Text" w:cs="Seattle Text"/>
          <w:b/>
          <w:bCs/>
        </w:rPr>
      </w:pPr>
    </w:p>
    <w:p w14:paraId="3AAC48B9" w14:textId="77777777" w:rsidR="00390677" w:rsidRDefault="00390677" w:rsidP="00BD58BA">
      <w:pPr>
        <w:jc w:val="center"/>
        <w:rPr>
          <w:rFonts w:ascii="Seattle Text" w:eastAsia="Seattle Text" w:hAnsi="Seattle Text" w:cs="Seattle Text"/>
          <w:b/>
          <w:bCs/>
        </w:rPr>
      </w:pPr>
    </w:p>
    <w:p w14:paraId="7E6EB725" w14:textId="77777777" w:rsidR="00BD58BA" w:rsidRPr="000C3D8F" w:rsidRDefault="00BD58BA" w:rsidP="00BD58BA">
      <w:pPr>
        <w:jc w:val="center"/>
        <w:rPr>
          <w:rFonts w:ascii="Seattle Text" w:hAnsi="Seattle Text" w:cs="Seattle Text"/>
          <w:b/>
        </w:rPr>
      </w:pPr>
      <w:r w:rsidRPr="00A84A5A">
        <w:rPr>
          <w:rFonts w:ascii="Seattle Text" w:eastAsia="Seattle Text" w:hAnsi="Seattle Text" w:cs="Seattle Text"/>
          <w:b/>
          <w:bCs/>
        </w:rPr>
        <w:t>City of Seattle</w:t>
      </w:r>
    </w:p>
    <w:p w14:paraId="787513C1" w14:textId="77777777" w:rsidR="00BD58BA" w:rsidRPr="004844BE" w:rsidRDefault="00BD58BA" w:rsidP="00BD58BA">
      <w:pPr>
        <w:jc w:val="center"/>
        <w:rPr>
          <w:rFonts w:ascii="Seattle Text" w:hAnsi="Seattle Text" w:cs="Seattle Text"/>
          <w:b/>
        </w:rPr>
      </w:pPr>
      <w:r w:rsidRPr="00A84A5A">
        <w:rPr>
          <w:rFonts w:ascii="Seattle Text" w:eastAsia="Seattle Text" w:hAnsi="Seattle Text" w:cs="Seattle Text"/>
          <w:b/>
          <w:bCs/>
        </w:rPr>
        <w:t>Human Services Department</w:t>
      </w:r>
    </w:p>
    <w:p w14:paraId="3E83C322" w14:textId="77777777" w:rsidR="00A425EA" w:rsidRPr="000C3D8F" w:rsidRDefault="00A425EA" w:rsidP="00A425EA">
      <w:pPr>
        <w:rPr>
          <w:rFonts w:asciiTheme="minorHAnsi" w:hAnsiTheme="minorHAnsi" w:cs="Arial"/>
          <w:b/>
          <w:sz w:val="22"/>
          <w:szCs w:val="22"/>
        </w:rPr>
      </w:pPr>
    </w:p>
    <w:p w14:paraId="5FE1B81B" w14:textId="77777777" w:rsidR="00A425EA" w:rsidRPr="000C3D8F" w:rsidRDefault="00A425EA" w:rsidP="00A425EA">
      <w:pPr>
        <w:rPr>
          <w:rFonts w:asciiTheme="minorHAnsi" w:hAnsiTheme="minorHAnsi" w:cs="Arial"/>
          <w:b/>
          <w:sz w:val="22"/>
          <w:szCs w:val="22"/>
        </w:rPr>
      </w:pPr>
    </w:p>
    <w:p w14:paraId="7160CBF5" w14:textId="79787589" w:rsidR="006C157E" w:rsidRDefault="26ECDB1B" w:rsidP="006C157E">
      <w:pPr>
        <w:jc w:val="center"/>
        <w:rPr>
          <w:rFonts w:ascii="Seattle Text" w:eastAsia="Seattle Text," w:hAnsi="Seattle Text" w:cs="Seattle Text"/>
          <w:b/>
          <w:bCs/>
        </w:rPr>
      </w:pPr>
      <w:r w:rsidRPr="00A84A5A">
        <w:rPr>
          <w:rFonts w:ascii="Seattle Text" w:eastAsia="Seattle Text," w:hAnsi="Seattle Text" w:cs="Seattle Text"/>
          <w:b/>
          <w:bCs/>
        </w:rPr>
        <w:t xml:space="preserve">2016 </w:t>
      </w:r>
      <w:r w:rsidR="006C157E">
        <w:rPr>
          <w:rFonts w:ascii="Seattle Text" w:eastAsia="Seattle Text," w:hAnsi="Seattle Text" w:cs="Seattle Text"/>
          <w:b/>
          <w:bCs/>
        </w:rPr>
        <w:t xml:space="preserve">Bridging the Gap </w:t>
      </w:r>
      <w:r w:rsidR="00671D83">
        <w:rPr>
          <w:rFonts w:ascii="Seattle Text" w:eastAsia="Seattle Text," w:hAnsi="Seattle Text" w:cs="Seattle Text"/>
          <w:b/>
          <w:bCs/>
        </w:rPr>
        <w:t xml:space="preserve">Shelter </w:t>
      </w:r>
      <w:r w:rsidR="00F45E87">
        <w:rPr>
          <w:rFonts w:ascii="Seattle Text" w:eastAsia="Seattle Text," w:hAnsi="Seattle Text" w:cs="Seattle Text"/>
          <w:b/>
          <w:bCs/>
        </w:rPr>
        <w:t>and Storage</w:t>
      </w:r>
    </w:p>
    <w:p w14:paraId="297D6247" w14:textId="77777777" w:rsidR="006C157E" w:rsidRPr="006C157E" w:rsidRDefault="26ECDB1B" w:rsidP="006C157E">
      <w:pPr>
        <w:jc w:val="center"/>
        <w:rPr>
          <w:rFonts w:ascii="Seattle Text" w:eastAsia="Seattle Text," w:hAnsi="Seattle Text" w:cs="Seattle Text"/>
          <w:b/>
          <w:bCs/>
        </w:rPr>
      </w:pPr>
      <w:r w:rsidRPr="00A84A5A">
        <w:rPr>
          <w:rFonts w:ascii="Seattle Text" w:eastAsia="Seattle Text," w:hAnsi="Seattle Text" w:cs="Seattle Text"/>
          <w:b/>
          <w:bCs/>
        </w:rPr>
        <w:t>Application Cover Sheet</w:t>
      </w:r>
    </w:p>
    <w:p w14:paraId="4A300367" w14:textId="77777777" w:rsidR="00B3480F" w:rsidRPr="004844BE" w:rsidRDefault="00B3480F" w:rsidP="00B3480F">
      <w:pPr>
        <w:jc w:val="center"/>
        <w:rPr>
          <w:rFonts w:asciiTheme="minorHAnsi" w:hAnsiTheme="minorHAnsi"/>
          <w:b/>
          <w:sz w:val="22"/>
        </w:rPr>
      </w:pPr>
    </w:p>
    <w:tbl>
      <w:tblPr>
        <w:tblStyle w:val="TableGrid"/>
        <w:tblW w:w="0" w:type="auto"/>
        <w:tblLook w:val="04A0" w:firstRow="1" w:lastRow="0" w:firstColumn="1" w:lastColumn="0" w:noHBand="0" w:noVBand="1"/>
      </w:tblPr>
      <w:tblGrid>
        <w:gridCol w:w="374"/>
        <w:gridCol w:w="1081"/>
        <w:gridCol w:w="522"/>
        <w:gridCol w:w="175"/>
        <w:gridCol w:w="792"/>
        <w:gridCol w:w="350"/>
        <w:gridCol w:w="436"/>
        <w:gridCol w:w="88"/>
        <w:gridCol w:w="433"/>
        <w:gridCol w:w="780"/>
        <w:gridCol w:w="628"/>
        <w:gridCol w:w="90"/>
        <w:gridCol w:w="968"/>
        <w:gridCol w:w="263"/>
        <w:gridCol w:w="859"/>
        <w:gridCol w:w="719"/>
        <w:gridCol w:w="1512"/>
      </w:tblGrid>
      <w:tr w:rsidR="00B3480F" w:rsidRPr="00A36442" w14:paraId="739DAB04" w14:textId="77777777" w:rsidTr="00A84A5A">
        <w:tc>
          <w:tcPr>
            <w:tcW w:w="2944" w:type="dxa"/>
            <w:gridSpan w:val="5"/>
          </w:tcPr>
          <w:p w14:paraId="2EFF5671" w14:textId="77777777" w:rsidR="00B3480F" w:rsidRPr="000C3D8F" w:rsidRDefault="26ECDB1B" w:rsidP="00E35A30">
            <w:pPr>
              <w:pStyle w:val="ListParagraph"/>
              <w:numPr>
                <w:ilvl w:val="0"/>
                <w:numId w:val="21"/>
              </w:numPr>
              <w:spacing w:before="60" w:after="60"/>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Applicant Agency:</w:t>
            </w:r>
          </w:p>
        </w:tc>
        <w:tc>
          <w:tcPr>
            <w:tcW w:w="7126" w:type="dxa"/>
            <w:gridSpan w:val="12"/>
          </w:tcPr>
          <w:p w14:paraId="14A40698" w14:textId="77777777" w:rsidR="00B3480F" w:rsidRPr="004844BE" w:rsidRDefault="00B44648" w:rsidP="00B44648">
            <w:pPr>
              <w:spacing w:before="60" w:after="60"/>
              <w:rPr>
                <w:rFonts w:asciiTheme="minorHAnsi" w:hAnsiTheme="minorHAnsi"/>
                <w:b/>
                <w:sz w:val="22"/>
              </w:rPr>
            </w:pPr>
            <w:r w:rsidRPr="00A36442">
              <w:rPr>
                <w:rFonts w:asciiTheme="minorHAnsi" w:hAnsiTheme="minorHAnsi"/>
                <w:b/>
                <w:sz w:val="22"/>
              </w:rPr>
              <w:fldChar w:fldCharType="begin">
                <w:ffData>
                  <w:name w:val="Text1"/>
                  <w:enabled/>
                  <w:calcOnExit w:val="0"/>
                  <w:textInput/>
                </w:ffData>
              </w:fldChar>
            </w:r>
            <w:bookmarkStart w:id="1" w:name="Text1"/>
            <w:r w:rsidRPr="00A36442">
              <w:rPr>
                <w:rFonts w:asciiTheme="minorHAnsi" w:hAnsiTheme="minorHAnsi"/>
                <w:b/>
                <w:sz w:val="22"/>
              </w:rPr>
              <w:instrText xml:space="preserve"> FORMTEXT </w:instrText>
            </w:r>
            <w:r w:rsidRPr="00A36442">
              <w:rPr>
                <w:rFonts w:asciiTheme="minorHAnsi" w:hAnsiTheme="minorHAnsi"/>
                <w:b/>
                <w:sz w:val="22"/>
              </w:rPr>
            </w:r>
            <w:r w:rsidRPr="00A36442">
              <w:rPr>
                <w:rFonts w:asciiTheme="minorHAnsi" w:hAnsiTheme="minorHAnsi"/>
                <w:b/>
                <w:sz w:val="22"/>
              </w:rPr>
              <w:fldChar w:fldCharType="separate"/>
            </w:r>
            <w:r w:rsidRPr="00A36442">
              <w:rPr>
                <w:rFonts w:asciiTheme="minorHAnsi" w:hAnsiTheme="minorHAnsi"/>
                <w:b/>
                <w:noProof/>
                <w:sz w:val="22"/>
              </w:rPr>
              <w:t> </w:t>
            </w:r>
            <w:r w:rsidRPr="00A36442">
              <w:rPr>
                <w:rFonts w:asciiTheme="minorHAnsi" w:hAnsiTheme="minorHAnsi"/>
                <w:b/>
                <w:noProof/>
                <w:sz w:val="22"/>
              </w:rPr>
              <w:t> </w:t>
            </w:r>
            <w:r w:rsidRPr="00A36442">
              <w:rPr>
                <w:rFonts w:asciiTheme="minorHAnsi" w:hAnsiTheme="minorHAnsi"/>
                <w:b/>
                <w:noProof/>
                <w:sz w:val="22"/>
              </w:rPr>
              <w:t> </w:t>
            </w:r>
            <w:r w:rsidRPr="00A36442">
              <w:rPr>
                <w:rFonts w:asciiTheme="minorHAnsi" w:hAnsiTheme="minorHAnsi"/>
                <w:b/>
                <w:noProof/>
                <w:sz w:val="22"/>
              </w:rPr>
              <w:t> </w:t>
            </w:r>
            <w:r w:rsidRPr="00A36442">
              <w:rPr>
                <w:rFonts w:asciiTheme="minorHAnsi" w:hAnsiTheme="minorHAnsi"/>
                <w:b/>
                <w:noProof/>
                <w:sz w:val="22"/>
              </w:rPr>
              <w:t> </w:t>
            </w:r>
            <w:r w:rsidRPr="00A36442">
              <w:rPr>
                <w:rFonts w:asciiTheme="minorHAnsi" w:hAnsiTheme="minorHAnsi"/>
                <w:b/>
                <w:sz w:val="22"/>
              </w:rPr>
              <w:fldChar w:fldCharType="end"/>
            </w:r>
            <w:bookmarkEnd w:id="1"/>
          </w:p>
        </w:tc>
      </w:tr>
      <w:tr w:rsidR="00B3480F" w:rsidRPr="00A36442" w14:paraId="0D032D3D" w14:textId="77777777" w:rsidTr="00A84A5A">
        <w:tc>
          <w:tcPr>
            <w:tcW w:w="2944" w:type="dxa"/>
            <w:gridSpan w:val="5"/>
            <w:tcBorders>
              <w:bottom w:val="single" w:sz="4" w:space="0" w:color="auto"/>
            </w:tcBorders>
          </w:tcPr>
          <w:p w14:paraId="02B6A255" w14:textId="77777777" w:rsidR="00B3480F" w:rsidRPr="00A36442" w:rsidRDefault="26ECDB1B" w:rsidP="00E35A30">
            <w:pPr>
              <w:pStyle w:val="ListParagraph"/>
              <w:numPr>
                <w:ilvl w:val="0"/>
                <w:numId w:val="21"/>
              </w:numPr>
              <w:spacing w:before="60" w:after="60"/>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Agency Executive Director:</w:t>
            </w:r>
          </w:p>
        </w:tc>
        <w:tc>
          <w:tcPr>
            <w:tcW w:w="7126" w:type="dxa"/>
            <w:gridSpan w:val="12"/>
            <w:tcBorders>
              <w:bottom w:val="single" w:sz="4" w:space="0" w:color="auto"/>
            </w:tcBorders>
          </w:tcPr>
          <w:p w14:paraId="337E3D51" w14:textId="77777777" w:rsidR="00B3480F"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2"/>
                  <w:enabled/>
                  <w:calcOnExit w:val="0"/>
                  <w:textInput/>
                </w:ffData>
              </w:fldChar>
            </w:r>
            <w:bookmarkStart w:id="2" w:name="Text2"/>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2"/>
          </w:p>
        </w:tc>
      </w:tr>
      <w:tr w:rsidR="008A4577" w:rsidRPr="00A36442" w14:paraId="5450BC64" w14:textId="77777777" w:rsidTr="00A84A5A">
        <w:tc>
          <w:tcPr>
            <w:tcW w:w="10070" w:type="dxa"/>
            <w:gridSpan w:val="17"/>
            <w:tcBorders>
              <w:top w:val="single" w:sz="4" w:space="0" w:color="auto"/>
              <w:left w:val="single" w:sz="4" w:space="0" w:color="auto"/>
              <w:bottom w:val="nil"/>
              <w:right w:val="single" w:sz="4" w:space="0" w:color="auto"/>
            </w:tcBorders>
          </w:tcPr>
          <w:p w14:paraId="4DEB3B5A" w14:textId="77777777" w:rsidR="008A4577" w:rsidRPr="00A36442" w:rsidRDefault="26ECDB1B" w:rsidP="00E35A30">
            <w:pPr>
              <w:pStyle w:val="ListParagraph"/>
              <w:numPr>
                <w:ilvl w:val="0"/>
                <w:numId w:val="21"/>
              </w:numPr>
              <w:spacing w:before="60" w:after="60"/>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Agency Primary Contact</w:t>
            </w:r>
          </w:p>
        </w:tc>
      </w:tr>
      <w:tr w:rsidR="008A4577" w:rsidRPr="00A36442" w14:paraId="2C7F0FC8" w14:textId="77777777" w:rsidTr="00A84A5A">
        <w:tc>
          <w:tcPr>
            <w:tcW w:w="374" w:type="dxa"/>
            <w:tcBorders>
              <w:top w:val="nil"/>
              <w:left w:val="single" w:sz="4" w:space="0" w:color="auto"/>
              <w:bottom w:val="nil"/>
              <w:right w:val="nil"/>
            </w:tcBorders>
          </w:tcPr>
          <w:p w14:paraId="38583A38" w14:textId="77777777" w:rsidR="008A4577" w:rsidRPr="00A36442" w:rsidRDefault="008A4577" w:rsidP="00B44648">
            <w:pPr>
              <w:spacing w:before="60" w:after="60"/>
              <w:rPr>
                <w:rFonts w:asciiTheme="minorHAnsi" w:hAnsiTheme="minorHAnsi"/>
                <w:sz w:val="22"/>
              </w:rPr>
            </w:pPr>
          </w:p>
        </w:tc>
        <w:tc>
          <w:tcPr>
            <w:tcW w:w="1081" w:type="dxa"/>
            <w:tcBorders>
              <w:top w:val="nil"/>
              <w:left w:val="nil"/>
              <w:bottom w:val="nil"/>
              <w:right w:val="nil"/>
            </w:tcBorders>
          </w:tcPr>
          <w:p w14:paraId="2BBE53C8" w14:textId="77777777" w:rsidR="008A4577" w:rsidRPr="00A36442" w:rsidRDefault="26ECDB1B" w:rsidP="00B44648">
            <w:pPr>
              <w:spacing w:before="60" w:after="60"/>
              <w:ind w:left="-18"/>
              <w:rPr>
                <w:rFonts w:asciiTheme="minorHAnsi" w:hAnsiTheme="minorHAnsi"/>
                <w:sz w:val="22"/>
              </w:rPr>
            </w:pPr>
            <w:r w:rsidRPr="5D4EE57D">
              <w:rPr>
                <w:rFonts w:asciiTheme="minorHAnsi" w:eastAsiaTheme="minorEastAsia" w:hAnsiTheme="minorHAnsi" w:cstheme="minorBidi"/>
                <w:sz w:val="22"/>
                <w:szCs w:val="22"/>
              </w:rPr>
              <w:t>Name:</w:t>
            </w:r>
          </w:p>
        </w:tc>
        <w:tc>
          <w:tcPr>
            <w:tcW w:w="3576" w:type="dxa"/>
            <w:gridSpan w:val="8"/>
            <w:tcBorders>
              <w:top w:val="nil"/>
              <w:left w:val="nil"/>
              <w:bottom w:val="nil"/>
              <w:right w:val="nil"/>
            </w:tcBorders>
          </w:tcPr>
          <w:p w14:paraId="3FA0E68A" w14:textId="77777777" w:rsidR="008A4577"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3"/>
                  <w:enabled/>
                  <w:calcOnExit w:val="0"/>
                  <w:textInput/>
                </w:ffData>
              </w:fldChar>
            </w:r>
            <w:bookmarkStart w:id="3" w:name="Text3"/>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3"/>
          </w:p>
        </w:tc>
        <w:tc>
          <w:tcPr>
            <w:tcW w:w="718" w:type="dxa"/>
            <w:gridSpan w:val="2"/>
            <w:tcBorders>
              <w:top w:val="nil"/>
              <w:left w:val="nil"/>
              <w:bottom w:val="nil"/>
              <w:right w:val="nil"/>
            </w:tcBorders>
          </w:tcPr>
          <w:p w14:paraId="1AB90F88" w14:textId="77777777" w:rsidR="008A4577" w:rsidRPr="000C3D8F"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Title:</w:t>
            </w:r>
          </w:p>
        </w:tc>
        <w:tc>
          <w:tcPr>
            <w:tcW w:w="4321" w:type="dxa"/>
            <w:gridSpan w:val="5"/>
            <w:tcBorders>
              <w:top w:val="nil"/>
              <w:left w:val="nil"/>
              <w:bottom w:val="nil"/>
              <w:right w:val="single" w:sz="4" w:space="0" w:color="auto"/>
            </w:tcBorders>
          </w:tcPr>
          <w:p w14:paraId="48958E40" w14:textId="77777777" w:rsidR="008A4577"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4"/>
                  <w:enabled/>
                  <w:calcOnExit w:val="0"/>
                  <w:textInput/>
                </w:ffData>
              </w:fldChar>
            </w:r>
            <w:bookmarkStart w:id="4" w:name="Text4"/>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4"/>
          </w:p>
        </w:tc>
      </w:tr>
      <w:tr w:rsidR="008A4577" w:rsidRPr="00A36442" w14:paraId="2724F048" w14:textId="77777777" w:rsidTr="00A84A5A">
        <w:tc>
          <w:tcPr>
            <w:tcW w:w="374" w:type="dxa"/>
            <w:tcBorders>
              <w:top w:val="nil"/>
              <w:left w:val="single" w:sz="4" w:space="0" w:color="auto"/>
              <w:bottom w:val="nil"/>
              <w:right w:val="nil"/>
            </w:tcBorders>
          </w:tcPr>
          <w:p w14:paraId="218D4007" w14:textId="77777777" w:rsidR="008A4577" w:rsidRPr="00A36442" w:rsidRDefault="008A4577" w:rsidP="00B44648">
            <w:pPr>
              <w:spacing w:before="60" w:after="60"/>
              <w:rPr>
                <w:rFonts w:asciiTheme="minorHAnsi" w:hAnsiTheme="minorHAnsi"/>
                <w:sz w:val="22"/>
              </w:rPr>
            </w:pPr>
          </w:p>
        </w:tc>
        <w:tc>
          <w:tcPr>
            <w:tcW w:w="1081" w:type="dxa"/>
            <w:tcBorders>
              <w:top w:val="nil"/>
              <w:left w:val="nil"/>
              <w:bottom w:val="nil"/>
              <w:right w:val="nil"/>
            </w:tcBorders>
          </w:tcPr>
          <w:p w14:paraId="42DE1440" w14:textId="77777777" w:rsidR="008A4577" w:rsidRPr="00A36442"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Address:</w:t>
            </w:r>
          </w:p>
        </w:tc>
        <w:tc>
          <w:tcPr>
            <w:tcW w:w="8615" w:type="dxa"/>
            <w:gridSpan w:val="15"/>
            <w:tcBorders>
              <w:top w:val="nil"/>
              <w:left w:val="nil"/>
              <w:bottom w:val="nil"/>
              <w:right w:val="single" w:sz="4" w:space="0" w:color="auto"/>
            </w:tcBorders>
          </w:tcPr>
          <w:p w14:paraId="5CBBAE92" w14:textId="77777777" w:rsidR="008A4577"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5"/>
                  <w:enabled/>
                  <w:calcOnExit w:val="0"/>
                  <w:textInput/>
                </w:ffData>
              </w:fldChar>
            </w:r>
            <w:bookmarkStart w:id="5" w:name="Text5"/>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5"/>
          </w:p>
        </w:tc>
      </w:tr>
      <w:tr w:rsidR="008A4577" w:rsidRPr="00A36442" w14:paraId="6200C270" w14:textId="77777777" w:rsidTr="00A84A5A">
        <w:tc>
          <w:tcPr>
            <w:tcW w:w="374" w:type="dxa"/>
            <w:tcBorders>
              <w:top w:val="nil"/>
              <w:left w:val="single" w:sz="4" w:space="0" w:color="auto"/>
              <w:bottom w:val="nil"/>
              <w:right w:val="nil"/>
            </w:tcBorders>
          </w:tcPr>
          <w:p w14:paraId="4F22BA72" w14:textId="77777777" w:rsidR="008A4577" w:rsidRPr="00A36442" w:rsidRDefault="008A4577" w:rsidP="00B44648">
            <w:pPr>
              <w:spacing w:before="60" w:after="60"/>
              <w:rPr>
                <w:rFonts w:asciiTheme="minorHAnsi" w:hAnsiTheme="minorHAnsi"/>
                <w:sz w:val="22"/>
              </w:rPr>
            </w:pPr>
          </w:p>
        </w:tc>
        <w:tc>
          <w:tcPr>
            <w:tcW w:w="1081" w:type="dxa"/>
            <w:tcBorders>
              <w:top w:val="nil"/>
              <w:left w:val="nil"/>
              <w:bottom w:val="nil"/>
              <w:right w:val="nil"/>
            </w:tcBorders>
          </w:tcPr>
          <w:p w14:paraId="02577B6A" w14:textId="77777777" w:rsidR="008A4577" w:rsidRPr="00A36442"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Email:</w:t>
            </w:r>
          </w:p>
        </w:tc>
        <w:tc>
          <w:tcPr>
            <w:tcW w:w="8615" w:type="dxa"/>
            <w:gridSpan w:val="15"/>
            <w:tcBorders>
              <w:top w:val="nil"/>
              <w:left w:val="nil"/>
              <w:bottom w:val="nil"/>
              <w:right w:val="single" w:sz="4" w:space="0" w:color="auto"/>
            </w:tcBorders>
          </w:tcPr>
          <w:p w14:paraId="7126365F" w14:textId="77777777" w:rsidR="008A4577"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6"/>
                  <w:enabled/>
                  <w:calcOnExit w:val="0"/>
                  <w:textInput/>
                </w:ffData>
              </w:fldChar>
            </w:r>
            <w:bookmarkStart w:id="6" w:name="Text6"/>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6"/>
          </w:p>
        </w:tc>
      </w:tr>
      <w:tr w:rsidR="008A4577" w:rsidRPr="00A36442" w14:paraId="665A19CB" w14:textId="77777777" w:rsidTr="00A84A5A">
        <w:tc>
          <w:tcPr>
            <w:tcW w:w="374" w:type="dxa"/>
            <w:tcBorders>
              <w:top w:val="nil"/>
              <w:left w:val="single" w:sz="4" w:space="0" w:color="auto"/>
              <w:bottom w:val="single" w:sz="4" w:space="0" w:color="auto"/>
              <w:right w:val="nil"/>
            </w:tcBorders>
          </w:tcPr>
          <w:p w14:paraId="5230310E" w14:textId="77777777" w:rsidR="008A4577" w:rsidRPr="00A36442" w:rsidRDefault="008A4577" w:rsidP="00B44648">
            <w:pPr>
              <w:spacing w:before="60" w:after="60"/>
              <w:rPr>
                <w:rFonts w:asciiTheme="minorHAnsi" w:hAnsiTheme="minorHAnsi"/>
                <w:sz w:val="22"/>
              </w:rPr>
            </w:pPr>
          </w:p>
        </w:tc>
        <w:tc>
          <w:tcPr>
            <w:tcW w:w="1081" w:type="dxa"/>
            <w:tcBorders>
              <w:top w:val="nil"/>
              <w:left w:val="nil"/>
              <w:bottom w:val="single" w:sz="4" w:space="0" w:color="auto"/>
              <w:right w:val="nil"/>
            </w:tcBorders>
          </w:tcPr>
          <w:p w14:paraId="1DD6D548" w14:textId="77777777" w:rsidR="008A4577" w:rsidRPr="00A36442"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Phone #:</w:t>
            </w:r>
          </w:p>
        </w:tc>
        <w:tc>
          <w:tcPr>
            <w:tcW w:w="8615" w:type="dxa"/>
            <w:gridSpan w:val="15"/>
            <w:tcBorders>
              <w:top w:val="nil"/>
              <w:left w:val="nil"/>
              <w:bottom w:val="single" w:sz="4" w:space="0" w:color="auto"/>
              <w:right w:val="single" w:sz="4" w:space="0" w:color="auto"/>
            </w:tcBorders>
          </w:tcPr>
          <w:p w14:paraId="55C0F3E9" w14:textId="77777777" w:rsidR="008A4577"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7"/>
                  <w:enabled/>
                  <w:calcOnExit w:val="0"/>
                  <w:textInput/>
                </w:ffData>
              </w:fldChar>
            </w:r>
            <w:bookmarkStart w:id="7" w:name="Text7"/>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7"/>
          </w:p>
        </w:tc>
      </w:tr>
      <w:tr w:rsidR="008A4577" w:rsidRPr="00A36442" w14:paraId="710F1E59" w14:textId="77777777" w:rsidTr="00A84A5A">
        <w:tc>
          <w:tcPr>
            <w:tcW w:w="10070" w:type="dxa"/>
            <w:gridSpan w:val="17"/>
            <w:tcBorders>
              <w:top w:val="single" w:sz="4" w:space="0" w:color="auto"/>
              <w:bottom w:val="nil"/>
            </w:tcBorders>
          </w:tcPr>
          <w:p w14:paraId="299C6D05" w14:textId="77777777" w:rsidR="008A4577" w:rsidRPr="00A36442" w:rsidRDefault="26ECDB1B" w:rsidP="00E35A30">
            <w:pPr>
              <w:pStyle w:val="ListParagraph"/>
              <w:numPr>
                <w:ilvl w:val="0"/>
                <w:numId w:val="21"/>
              </w:numPr>
              <w:spacing w:before="60" w:after="60"/>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Organization Type</w:t>
            </w:r>
          </w:p>
        </w:tc>
      </w:tr>
      <w:tr w:rsidR="008D7ECF" w:rsidRPr="00A36442" w14:paraId="7FB5385D" w14:textId="77777777" w:rsidTr="00A84A5A">
        <w:tc>
          <w:tcPr>
            <w:tcW w:w="374" w:type="dxa"/>
            <w:tcBorders>
              <w:top w:val="nil"/>
              <w:right w:val="nil"/>
            </w:tcBorders>
          </w:tcPr>
          <w:p w14:paraId="6C0C2BBF" w14:textId="77777777" w:rsidR="008A4577" w:rsidRPr="00A36442" w:rsidRDefault="008A4577" w:rsidP="00B44648">
            <w:pPr>
              <w:spacing w:before="60" w:after="60"/>
              <w:rPr>
                <w:rFonts w:asciiTheme="minorHAnsi" w:hAnsiTheme="minorHAnsi"/>
                <w:sz w:val="22"/>
              </w:rPr>
            </w:pPr>
          </w:p>
        </w:tc>
        <w:tc>
          <w:tcPr>
            <w:tcW w:w="1778" w:type="dxa"/>
            <w:gridSpan w:val="3"/>
            <w:tcBorders>
              <w:top w:val="nil"/>
              <w:left w:val="nil"/>
              <w:right w:val="nil"/>
            </w:tcBorders>
          </w:tcPr>
          <w:p w14:paraId="29F7427D" w14:textId="77777777" w:rsidR="008A4577" w:rsidRPr="004844BE" w:rsidRDefault="008A4577" w:rsidP="00B44648">
            <w:pPr>
              <w:spacing w:before="60" w:after="60"/>
              <w:rPr>
                <w:rFonts w:asciiTheme="minorHAnsi" w:hAnsiTheme="minorHAnsi"/>
                <w:sz w:val="22"/>
              </w:rPr>
            </w:pPr>
            <w:r w:rsidRPr="00A36442">
              <w:fldChar w:fldCharType="begin">
                <w:ffData>
                  <w:name w:val="Check2"/>
                  <w:enabled/>
                  <w:calcOnExit w:val="0"/>
                  <w:checkBox>
                    <w:sizeAuto/>
                    <w:default w:val="0"/>
                  </w:checkBox>
                </w:ffData>
              </w:fldChar>
            </w:r>
            <w:bookmarkStart w:id="8" w:name="Check2"/>
            <w:r w:rsidRPr="00A36442">
              <w:rPr>
                <w:rFonts w:asciiTheme="minorHAnsi" w:hAnsiTheme="minorHAnsi"/>
                <w:sz w:val="22"/>
              </w:rPr>
              <w:instrText xml:space="preserve"> FORMCHECKBOX </w:instrText>
            </w:r>
            <w:r w:rsidR="005A6DCD">
              <w:fldChar w:fldCharType="separate"/>
            </w:r>
            <w:r w:rsidRPr="00A36442">
              <w:rPr>
                <w:rFonts w:asciiTheme="minorHAnsi" w:hAnsiTheme="minorHAnsi"/>
                <w:sz w:val="22"/>
              </w:rPr>
              <w:fldChar w:fldCharType="end"/>
            </w:r>
            <w:bookmarkEnd w:id="8"/>
            <w:r w:rsidRPr="5D4EE57D">
              <w:rPr>
                <w:rFonts w:asciiTheme="minorHAnsi" w:eastAsiaTheme="minorEastAsia" w:hAnsiTheme="minorHAnsi" w:cstheme="minorBidi"/>
                <w:sz w:val="22"/>
                <w:szCs w:val="22"/>
              </w:rPr>
              <w:t xml:space="preserve">  Non-Profit</w:t>
            </w:r>
          </w:p>
        </w:tc>
        <w:tc>
          <w:tcPr>
            <w:tcW w:w="1578" w:type="dxa"/>
            <w:gridSpan w:val="3"/>
            <w:tcBorders>
              <w:top w:val="nil"/>
              <w:left w:val="nil"/>
              <w:right w:val="nil"/>
            </w:tcBorders>
          </w:tcPr>
          <w:p w14:paraId="0DBE71E1" w14:textId="77777777" w:rsidR="008A4577" w:rsidRPr="004844BE" w:rsidRDefault="008A4577" w:rsidP="00B44648">
            <w:pPr>
              <w:spacing w:before="60" w:after="60"/>
              <w:rPr>
                <w:rFonts w:asciiTheme="minorHAnsi" w:hAnsiTheme="minorHAnsi"/>
                <w:sz w:val="22"/>
              </w:rPr>
            </w:pPr>
            <w:r w:rsidRPr="00A36442">
              <w:fldChar w:fldCharType="begin">
                <w:ffData>
                  <w:name w:val="Check2"/>
                  <w:enabled/>
                  <w:calcOnExit w:val="0"/>
                  <w:checkBox>
                    <w:sizeAuto/>
                    <w:default w:val="0"/>
                  </w:checkBox>
                </w:ffData>
              </w:fldChar>
            </w:r>
            <w:r w:rsidRPr="00A36442">
              <w:rPr>
                <w:rFonts w:asciiTheme="minorHAnsi" w:hAnsiTheme="minorHAnsi"/>
                <w:sz w:val="22"/>
              </w:rPr>
              <w:instrText xml:space="preserve"> FORMCHECKBOX </w:instrText>
            </w:r>
            <w:r w:rsidR="005A6DCD">
              <w:fldChar w:fldCharType="separate"/>
            </w:r>
            <w:r w:rsidRPr="00A36442">
              <w:rPr>
                <w:rFonts w:asciiTheme="minorHAnsi" w:hAnsiTheme="minorHAnsi"/>
                <w:sz w:val="22"/>
              </w:rPr>
              <w:fldChar w:fldCharType="end"/>
            </w:r>
            <w:r w:rsidRPr="5D4EE57D">
              <w:rPr>
                <w:rFonts w:asciiTheme="minorHAnsi" w:eastAsiaTheme="minorEastAsia" w:hAnsiTheme="minorHAnsi" w:cstheme="minorBidi"/>
                <w:sz w:val="22"/>
                <w:szCs w:val="22"/>
              </w:rPr>
              <w:t xml:space="preserve">  For Profit</w:t>
            </w:r>
          </w:p>
        </w:tc>
        <w:tc>
          <w:tcPr>
            <w:tcW w:w="1929" w:type="dxa"/>
            <w:gridSpan w:val="4"/>
            <w:tcBorders>
              <w:top w:val="nil"/>
              <w:left w:val="nil"/>
              <w:right w:val="nil"/>
            </w:tcBorders>
          </w:tcPr>
          <w:p w14:paraId="5E238E9E" w14:textId="77777777" w:rsidR="008A4577" w:rsidRPr="004844BE" w:rsidRDefault="008A4577" w:rsidP="00B44648">
            <w:pPr>
              <w:spacing w:before="60" w:after="60"/>
              <w:rPr>
                <w:rFonts w:asciiTheme="minorHAnsi" w:hAnsiTheme="minorHAnsi"/>
                <w:sz w:val="22"/>
              </w:rPr>
            </w:pPr>
            <w:r w:rsidRPr="00A36442">
              <w:fldChar w:fldCharType="begin">
                <w:ffData>
                  <w:name w:val="Check2"/>
                  <w:enabled/>
                  <w:calcOnExit w:val="0"/>
                  <w:checkBox>
                    <w:sizeAuto/>
                    <w:default w:val="0"/>
                  </w:checkBox>
                </w:ffData>
              </w:fldChar>
            </w:r>
            <w:r w:rsidRPr="00A36442">
              <w:rPr>
                <w:rFonts w:asciiTheme="minorHAnsi" w:hAnsiTheme="minorHAnsi"/>
                <w:sz w:val="22"/>
              </w:rPr>
              <w:instrText xml:space="preserve"> FORMCHECKBOX </w:instrText>
            </w:r>
            <w:r w:rsidR="005A6DCD">
              <w:fldChar w:fldCharType="separate"/>
            </w:r>
            <w:r w:rsidRPr="00A36442">
              <w:rPr>
                <w:rFonts w:asciiTheme="minorHAnsi" w:hAnsiTheme="minorHAnsi"/>
                <w:sz w:val="22"/>
              </w:rPr>
              <w:fldChar w:fldCharType="end"/>
            </w:r>
            <w:r w:rsidRPr="5D4EE57D">
              <w:rPr>
                <w:rFonts w:asciiTheme="minorHAnsi" w:eastAsiaTheme="minorEastAsia" w:hAnsiTheme="minorHAnsi" w:cstheme="minorBidi"/>
                <w:sz w:val="22"/>
                <w:szCs w:val="22"/>
              </w:rPr>
              <w:t xml:space="preserve">  Public Agency</w:t>
            </w:r>
          </w:p>
        </w:tc>
        <w:tc>
          <w:tcPr>
            <w:tcW w:w="4411" w:type="dxa"/>
            <w:gridSpan w:val="6"/>
            <w:tcBorders>
              <w:top w:val="nil"/>
              <w:left w:val="nil"/>
            </w:tcBorders>
          </w:tcPr>
          <w:p w14:paraId="152320FD" w14:textId="77777777" w:rsidR="008A4577" w:rsidRPr="004844BE" w:rsidRDefault="008A4577" w:rsidP="00B44648">
            <w:pPr>
              <w:spacing w:before="60" w:after="60"/>
              <w:rPr>
                <w:rFonts w:asciiTheme="minorHAnsi" w:hAnsiTheme="minorHAnsi"/>
                <w:sz w:val="22"/>
              </w:rPr>
            </w:pPr>
            <w:r w:rsidRPr="00A36442">
              <w:fldChar w:fldCharType="begin">
                <w:ffData>
                  <w:name w:val="Check2"/>
                  <w:enabled/>
                  <w:calcOnExit w:val="0"/>
                  <w:checkBox>
                    <w:sizeAuto/>
                    <w:default w:val="0"/>
                  </w:checkBox>
                </w:ffData>
              </w:fldChar>
            </w:r>
            <w:r w:rsidRPr="00A36442">
              <w:rPr>
                <w:rFonts w:asciiTheme="minorHAnsi" w:hAnsiTheme="minorHAnsi"/>
                <w:sz w:val="22"/>
              </w:rPr>
              <w:instrText xml:space="preserve"> FORMCHECKBOX </w:instrText>
            </w:r>
            <w:r w:rsidR="005A6DCD">
              <w:fldChar w:fldCharType="separate"/>
            </w:r>
            <w:r w:rsidRPr="00A36442">
              <w:rPr>
                <w:rFonts w:asciiTheme="minorHAnsi" w:hAnsiTheme="minorHAnsi"/>
                <w:sz w:val="22"/>
              </w:rPr>
              <w:fldChar w:fldCharType="end"/>
            </w:r>
            <w:r w:rsidRPr="5D4EE57D">
              <w:rPr>
                <w:rFonts w:asciiTheme="minorHAnsi" w:eastAsiaTheme="minorEastAsia" w:hAnsiTheme="minorHAnsi" w:cstheme="minorBidi"/>
                <w:sz w:val="22"/>
                <w:szCs w:val="22"/>
              </w:rPr>
              <w:t xml:space="preserve">  Other (Specify):</w:t>
            </w:r>
            <w:r w:rsidR="00B44648" w:rsidRPr="5D4EE57D">
              <w:rPr>
                <w:rFonts w:asciiTheme="minorHAnsi" w:eastAsiaTheme="minorEastAsia" w:hAnsiTheme="minorHAnsi" w:cstheme="minorBidi"/>
                <w:sz w:val="22"/>
                <w:szCs w:val="22"/>
              </w:rPr>
              <w:t xml:space="preserve"> </w:t>
            </w:r>
            <w:r w:rsidR="00B44648" w:rsidRPr="00A36442">
              <w:fldChar w:fldCharType="begin">
                <w:ffData>
                  <w:name w:val="Text8"/>
                  <w:enabled/>
                  <w:calcOnExit w:val="0"/>
                  <w:textInput/>
                </w:ffData>
              </w:fldChar>
            </w:r>
            <w:bookmarkStart w:id="9" w:name="Text8"/>
            <w:r w:rsidR="00B44648" w:rsidRPr="00A36442">
              <w:rPr>
                <w:rFonts w:asciiTheme="minorHAnsi" w:hAnsiTheme="minorHAnsi"/>
                <w:sz w:val="22"/>
              </w:rPr>
              <w:instrText xml:space="preserve"> FORMTEXT </w:instrText>
            </w:r>
            <w:r w:rsidR="00B44648" w:rsidRPr="00A36442">
              <w:rPr>
                <w:rFonts w:asciiTheme="minorHAnsi" w:hAnsiTheme="minorHAnsi"/>
                <w:sz w:val="22"/>
              </w:rPr>
            </w:r>
            <w:r w:rsidR="00B44648" w:rsidRPr="00A36442">
              <w:rPr>
                <w:rFonts w:asciiTheme="minorHAnsi" w:hAnsiTheme="minorHAnsi"/>
                <w:sz w:val="22"/>
              </w:rPr>
              <w:fldChar w:fldCharType="separate"/>
            </w:r>
            <w:r w:rsidR="00B44648" w:rsidRPr="5D4EE57D">
              <w:rPr>
                <w:rFonts w:asciiTheme="minorHAnsi" w:eastAsiaTheme="minorEastAsia" w:hAnsiTheme="minorHAnsi" w:cstheme="minorBidi"/>
                <w:noProof/>
                <w:sz w:val="22"/>
                <w:szCs w:val="22"/>
              </w:rPr>
              <w:t> </w:t>
            </w:r>
            <w:r w:rsidR="00B44648" w:rsidRPr="5D4EE57D">
              <w:rPr>
                <w:rFonts w:asciiTheme="minorHAnsi" w:eastAsiaTheme="minorEastAsia" w:hAnsiTheme="minorHAnsi" w:cstheme="minorBidi"/>
                <w:noProof/>
                <w:sz w:val="22"/>
                <w:szCs w:val="22"/>
              </w:rPr>
              <w:t> </w:t>
            </w:r>
            <w:r w:rsidR="00B44648" w:rsidRPr="5D4EE57D">
              <w:rPr>
                <w:rFonts w:asciiTheme="minorHAnsi" w:eastAsiaTheme="minorEastAsia" w:hAnsiTheme="minorHAnsi" w:cstheme="minorBidi"/>
                <w:noProof/>
                <w:sz w:val="22"/>
                <w:szCs w:val="22"/>
              </w:rPr>
              <w:t> </w:t>
            </w:r>
            <w:r w:rsidR="00B44648" w:rsidRPr="5D4EE57D">
              <w:rPr>
                <w:rFonts w:asciiTheme="minorHAnsi" w:eastAsiaTheme="minorEastAsia" w:hAnsiTheme="minorHAnsi" w:cstheme="minorBidi"/>
                <w:noProof/>
                <w:sz w:val="22"/>
                <w:szCs w:val="22"/>
              </w:rPr>
              <w:t> </w:t>
            </w:r>
            <w:r w:rsidR="00B44648" w:rsidRPr="5D4EE57D">
              <w:rPr>
                <w:rFonts w:asciiTheme="minorHAnsi" w:eastAsiaTheme="minorEastAsia" w:hAnsiTheme="minorHAnsi" w:cstheme="minorBidi"/>
                <w:noProof/>
                <w:sz w:val="22"/>
                <w:szCs w:val="22"/>
              </w:rPr>
              <w:t> </w:t>
            </w:r>
            <w:r w:rsidR="00B44648" w:rsidRPr="00A36442">
              <w:fldChar w:fldCharType="end"/>
            </w:r>
            <w:bookmarkEnd w:id="9"/>
          </w:p>
        </w:tc>
      </w:tr>
      <w:tr w:rsidR="008D7ECF" w:rsidRPr="00A36442" w14:paraId="1E0D4B21" w14:textId="77777777" w:rsidTr="00A84A5A">
        <w:tc>
          <w:tcPr>
            <w:tcW w:w="3294" w:type="dxa"/>
            <w:gridSpan w:val="6"/>
          </w:tcPr>
          <w:p w14:paraId="6640394D" w14:textId="77777777" w:rsidR="008A4577" w:rsidRPr="00A36442" w:rsidRDefault="26ECDB1B" w:rsidP="00E35A30">
            <w:pPr>
              <w:pStyle w:val="ListParagraph"/>
              <w:numPr>
                <w:ilvl w:val="0"/>
                <w:numId w:val="21"/>
              </w:numPr>
              <w:spacing w:before="60" w:after="60"/>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Federal Tax ID or EIN:</w:t>
            </w:r>
          </w:p>
        </w:tc>
        <w:tc>
          <w:tcPr>
            <w:tcW w:w="1737" w:type="dxa"/>
            <w:gridSpan w:val="4"/>
          </w:tcPr>
          <w:p w14:paraId="48E32001" w14:textId="77777777" w:rsidR="008A4577" w:rsidRPr="004844BE" w:rsidRDefault="008D7ECF" w:rsidP="00B44648">
            <w:pPr>
              <w:spacing w:before="60" w:after="60"/>
              <w:rPr>
                <w:rFonts w:asciiTheme="minorHAnsi" w:hAnsiTheme="minorHAnsi"/>
                <w:sz w:val="22"/>
              </w:rPr>
            </w:pPr>
            <w:r w:rsidRPr="00A36442">
              <w:rPr>
                <w:rFonts w:asciiTheme="minorHAnsi" w:hAnsiTheme="minorHAnsi"/>
                <w:sz w:val="22"/>
              </w:rPr>
              <w:fldChar w:fldCharType="begin">
                <w:ffData>
                  <w:name w:val="Text11"/>
                  <w:enabled/>
                  <w:calcOnExit w:val="0"/>
                  <w:textInput/>
                </w:ffData>
              </w:fldChar>
            </w:r>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p>
        </w:tc>
        <w:tc>
          <w:tcPr>
            <w:tcW w:w="1949" w:type="dxa"/>
            <w:gridSpan w:val="4"/>
          </w:tcPr>
          <w:p w14:paraId="4C4FA8D2" w14:textId="77777777" w:rsidR="008A4577" w:rsidRPr="000C3D8F" w:rsidRDefault="26ECDB1B" w:rsidP="00E35A30">
            <w:pPr>
              <w:pStyle w:val="ListParagraph"/>
              <w:numPr>
                <w:ilvl w:val="0"/>
                <w:numId w:val="21"/>
              </w:numPr>
              <w:spacing w:before="60" w:after="60"/>
              <w:ind w:left="34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DUNS Number:</w:t>
            </w:r>
          </w:p>
        </w:tc>
        <w:tc>
          <w:tcPr>
            <w:tcW w:w="3090" w:type="dxa"/>
            <w:gridSpan w:val="3"/>
          </w:tcPr>
          <w:p w14:paraId="270C4DB1" w14:textId="77777777" w:rsidR="008A4577"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10"/>
                  <w:enabled/>
                  <w:calcOnExit w:val="0"/>
                  <w:textInput/>
                </w:ffData>
              </w:fldChar>
            </w:r>
            <w:bookmarkStart w:id="10" w:name="Text10"/>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10"/>
          </w:p>
        </w:tc>
      </w:tr>
      <w:tr w:rsidR="008A4577" w:rsidRPr="00A36442" w14:paraId="1A01838A" w14:textId="77777777" w:rsidTr="00A84A5A">
        <w:tc>
          <w:tcPr>
            <w:tcW w:w="3294" w:type="dxa"/>
            <w:gridSpan w:val="6"/>
          </w:tcPr>
          <w:p w14:paraId="7F0803EE" w14:textId="77777777" w:rsidR="008A4577" w:rsidRPr="00A36442" w:rsidRDefault="26ECDB1B" w:rsidP="00E35A30">
            <w:pPr>
              <w:pStyle w:val="ListParagraph"/>
              <w:numPr>
                <w:ilvl w:val="0"/>
                <w:numId w:val="21"/>
              </w:numPr>
              <w:spacing w:before="60" w:after="60"/>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WA Business License Number:</w:t>
            </w:r>
          </w:p>
        </w:tc>
        <w:tc>
          <w:tcPr>
            <w:tcW w:w="6776" w:type="dxa"/>
            <w:gridSpan w:val="11"/>
          </w:tcPr>
          <w:p w14:paraId="718BC495" w14:textId="77777777" w:rsidR="008A4577"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11"/>
                  <w:enabled/>
                  <w:calcOnExit w:val="0"/>
                  <w:textInput/>
                </w:ffData>
              </w:fldChar>
            </w:r>
            <w:bookmarkStart w:id="11" w:name="Text11"/>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11"/>
          </w:p>
        </w:tc>
      </w:tr>
      <w:tr w:rsidR="00016801" w:rsidRPr="00A36442" w14:paraId="7FF8AA2C" w14:textId="77777777" w:rsidTr="00A84A5A">
        <w:tc>
          <w:tcPr>
            <w:tcW w:w="3294" w:type="dxa"/>
            <w:gridSpan w:val="6"/>
          </w:tcPr>
          <w:p w14:paraId="471FFEE7" w14:textId="77777777" w:rsidR="00016801" w:rsidRPr="5D4EE57D" w:rsidRDefault="00016801" w:rsidP="00E35A30">
            <w:pPr>
              <w:pStyle w:val="ListParagraph"/>
              <w:numPr>
                <w:ilvl w:val="0"/>
                <w:numId w:val="21"/>
              </w:numPr>
              <w:spacing w:before="60" w:after="60"/>
              <w:ind w:left="360"/>
              <w:rPr>
                <w:rFonts w:asciiTheme="minorHAnsi" w:eastAsiaTheme="minorEastAsia" w:hAnsiTheme="minorHAnsi" w:cstheme="minorBidi"/>
                <w:sz w:val="22"/>
                <w:szCs w:val="22"/>
              </w:rPr>
            </w:pPr>
            <w:r>
              <w:rPr>
                <w:rFonts w:asciiTheme="minorHAnsi" w:eastAsiaTheme="minorEastAsia" w:hAnsiTheme="minorHAnsi" w:cstheme="minorBidi"/>
                <w:sz w:val="22"/>
                <w:szCs w:val="22"/>
              </w:rPr>
              <w:t>Brief summary of request, including number of new beds or storage units and location(s)</w:t>
            </w:r>
          </w:p>
        </w:tc>
        <w:tc>
          <w:tcPr>
            <w:tcW w:w="6776" w:type="dxa"/>
            <w:gridSpan w:val="11"/>
          </w:tcPr>
          <w:p w14:paraId="3182BF7B" w14:textId="77777777" w:rsidR="00016801" w:rsidRPr="00A36442" w:rsidRDefault="00016801" w:rsidP="00B44648">
            <w:pPr>
              <w:spacing w:before="60" w:after="60"/>
              <w:rPr>
                <w:rFonts w:asciiTheme="minorHAnsi" w:hAnsiTheme="minorHAnsi"/>
                <w:sz w:val="22"/>
              </w:rPr>
            </w:pPr>
          </w:p>
        </w:tc>
      </w:tr>
      <w:tr w:rsidR="008A4577" w:rsidRPr="00A36442" w14:paraId="081DA193" w14:textId="77777777" w:rsidTr="00A84A5A">
        <w:tc>
          <w:tcPr>
            <w:tcW w:w="3294" w:type="dxa"/>
            <w:gridSpan w:val="6"/>
          </w:tcPr>
          <w:p w14:paraId="01A547AF" w14:textId="77777777" w:rsidR="008A4577" w:rsidRPr="00A36442" w:rsidRDefault="26ECDB1B" w:rsidP="00E35A30">
            <w:pPr>
              <w:pStyle w:val="ListParagraph"/>
              <w:numPr>
                <w:ilvl w:val="0"/>
                <w:numId w:val="21"/>
              </w:numPr>
              <w:spacing w:before="60" w:after="60"/>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Funding Amount Requested:</w:t>
            </w:r>
          </w:p>
        </w:tc>
        <w:tc>
          <w:tcPr>
            <w:tcW w:w="6776" w:type="dxa"/>
            <w:gridSpan w:val="11"/>
          </w:tcPr>
          <w:p w14:paraId="3CBBB50E" w14:textId="77777777" w:rsidR="008A4577"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13"/>
                  <w:enabled/>
                  <w:calcOnExit w:val="0"/>
                  <w:textInput/>
                </w:ffData>
              </w:fldChar>
            </w:r>
            <w:bookmarkStart w:id="12" w:name="Text13"/>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12"/>
          </w:p>
        </w:tc>
      </w:tr>
      <w:tr w:rsidR="00C84556" w:rsidRPr="00A36442" w14:paraId="00C93FC1" w14:textId="77777777" w:rsidTr="00A84A5A">
        <w:tc>
          <w:tcPr>
            <w:tcW w:w="3294" w:type="dxa"/>
            <w:gridSpan w:val="6"/>
            <w:tcBorders>
              <w:bottom w:val="single" w:sz="4" w:space="0" w:color="auto"/>
            </w:tcBorders>
          </w:tcPr>
          <w:p w14:paraId="73CC27EA" w14:textId="77777777" w:rsidR="00CC7FDD" w:rsidRPr="00895E5B" w:rsidRDefault="26ECDB1B" w:rsidP="00E35A30">
            <w:pPr>
              <w:pStyle w:val="ListParagraph"/>
              <w:numPr>
                <w:ilvl w:val="0"/>
                <w:numId w:val="21"/>
              </w:numPr>
              <w:spacing w:before="60" w:after="60"/>
              <w:ind w:left="360"/>
              <w:rPr>
                <w:rFonts w:asciiTheme="minorHAnsi" w:eastAsiaTheme="minorEastAsia" w:hAnsiTheme="minorHAnsi"/>
                <w:color w:val="000000" w:themeColor="text1"/>
                <w:sz w:val="22"/>
              </w:rPr>
            </w:pPr>
            <w:r w:rsidRPr="00895E5B">
              <w:rPr>
                <w:rFonts w:asciiTheme="minorHAnsi" w:eastAsiaTheme="minorEastAsia" w:hAnsiTheme="minorHAnsi"/>
                <w:color w:val="000000" w:themeColor="text1"/>
                <w:sz w:val="22"/>
              </w:rPr>
              <w:t># of clients to be served</w:t>
            </w:r>
            <w:r w:rsidR="0002771E" w:rsidRPr="00895E5B">
              <w:rPr>
                <w:rFonts w:asciiTheme="minorHAnsi" w:eastAsiaTheme="minorEastAsia" w:hAnsiTheme="minorHAnsi"/>
                <w:color w:val="000000" w:themeColor="text1"/>
                <w:sz w:val="22"/>
              </w:rPr>
              <w:t xml:space="preserve"> per year</w:t>
            </w:r>
            <w:r w:rsidRPr="00895E5B">
              <w:rPr>
                <w:rFonts w:asciiTheme="minorHAnsi" w:eastAsiaTheme="minorEastAsia" w:hAnsiTheme="minorHAnsi"/>
                <w:color w:val="000000" w:themeColor="text1"/>
                <w:sz w:val="22"/>
              </w:rPr>
              <w:t>:</w:t>
            </w:r>
            <w:r w:rsidR="00CC7FDD" w:rsidRPr="00895E5B">
              <w:rPr>
                <w:rFonts w:asciiTheme="minorHAnsi" w:eastAsiaTheme="minorEastAsia" w:hAnsiTheme="minorHAnsi"/>
                <w:color w:val="000000" w:themeColor="text1"/>
                <w:sz w:val="22"/>
              </w:rPr>
              <w:t xml:space="preserve"> </w:t>
            </w:r>
          </w:p>
          <w:p w14:paraId="7A243FF4" w14:textId="77777777" w:rsidR="00337184" w:rsidRPr="00895E5B" w:rsidRDefault="00337184" w:rsidP="00E35A30">
            <w:pPr>
              <w:pStyle w:val="ListParagraph"/>
              <w:numPr>
                <w:ilvl w:val="0"/>
                <w:numId w:val="21"/>
              </w:numPr>
              <w:spacing w:before="60" w:after="60"/>
              <w:ind w:left="360"/>
              <w:rPr>
                <w:rFonts w:asciiTheme="minorHAnsi" w:eastAsiaTheme="minorEastAsia" w:hAnsiTheme="minorHAnsi"/>
                <w:color w:val="000000" w:themeColor="text1"/>
                <w:sz w:val="22"/>
              </w:rPr>
            </w:pPr>
            <w:r w:rsidRPr="00895E5B">
              <w:rPr>
                <w:rFonts w:asciiTheme="minorHAnsi" w:eastAsiaTheme="minorEastAsia" w:hAnsiTheme="minorHAnsi"/>
                <w:color w:val="000000" w:themeColor="text1"/>
                <w:sz w:val="22"/>
              </w:rPr>
              <w:t>% of exits to permanent housing</w:t>
            </w:r>
            <w:r w:rsidR="00003F5B" w:rsidRPr="00895E5B">
              <w:rPr>
                <w:rFonts w:asciiTheme="minorHAnsi" w:eastAsiaTheme="minorEastAsia" w:hAnsiTheme="minorHAnsi"/>
                <w:color w:val="000000" w:themeColor="text1"/>
                <w:sz w:val="22"/>
              </w:rPr>
              <w:t>:</w:t>
            </w:r>
          </w:p>
        </w:tc>
        <w:tc>
          <w:tcPr>
            <w:tcW w:w="6776" w:type="dxa"/>
            <w:gridSpan w:val="11"/>
            <w:tcBorders>
              <w:bottom w:val="single" w:sz="4" w:space="0" w:color="auto"/>
            </w:tcBorders>
          </w:tcPr>
          <w:p w14:paraId="5BB66EE5" w14:textId="77777777" w:rsidR="00CC7FDD" w:rsidRPr="004844BE" w:rsidRDefault="00B44648" w:rsidP="00337184">
            <w:pPr>
              <w:spacing w:before="60" w:after="60"/>
              <w:rPr>
                <w:rFonts w:asciiTheme="minorHAnsi" w:hAnsiTheme="minorHAnsi"/>
                <w:sz w:val="22"/>
              </w:rPr>
            </w:pPr>
            <w:r w:rsidRPr="00A36442">
              <w:rPr>
                <w:rFonts w:asciiTheme="minorHAnsi" w:hAnsiTheme="minorHAnsi"/>
                <w:sz w:val="22"/>
              </w:rPr>
              <w:fldChar w:fldCharType="begin">
                <w:ffData>
                  <w:name w:val="Text14"/>
                  <w:enabled/>
                  <w:calcOnExit w:val="0"/>
                  <w:textInput/>
                </w:ffData>
              </w:fldChar>
            </w:r>
            <w:bookmarkStart w:id="13" w:name="Text14"/>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13"/>
            <w:r w:rsidR="00337184" w:rsidRPr="004844BE">
              <w:rPr>
                <w:rFonts w:asciiTheme="minorHAnsi" w:hAnsiTheme="minorHAnsi"/>
                <w:sz w:val="22"/>
              </w:rPr>
              <w:br/>
            </w:r>
            <w:r w:rsidR="00337184" w:rsidRPr="004844BE">
              <w:rPr>
                <w:rFonts w:asciiTheme="minorHAnsi" w:hAnsiTheme="minorHAnsi"/>
                <w:sz w:val="22"/>
              </w:rPr>
              <w:br/>
            </w:r>
            <w:r w:rsidR="00337184" w:rsidRPr="004844BE">
              <w:rPr>
                <w:rFonts w:asciiTheme="minorHAnsi" w:hAnsiTheme="minorHAnsi"/>
                <w:sz w:val="22"/>
              </w:rPr>
              <w:br/>
            </w:r>
            <w:r w:rsidR="00337184" w:rsidRPr="00A36442">
              <w:rPr>
                <w:rFonts w:asciiTheme="minorHAnsi" w:hAnsiTheme="minorHAnsi"/>
                <w:sz w:val="22"/>
              </w:rPr>
              <w:fldChar w:fldCharType="begin">
                <w:ffData>
                  <w:name w:val="Text14"/>
                  <w:enabled/>
                  <w:calcOnExit w:val="0"/>
                  <w:textInput/>
                </w:ffData>
              </w:fldChar>
            </w:r>
            <w:r w:rsidR="00337184" w:rsidRPr="00A36442">
              <w:rPr>
                <w:rFonts w:asciiTheme="minorHAnsi" w:hAnsiTheme="minorHAnsi"/>
                <w:sz w:val="22"/>
              </w:rPr>
              <w:instrText xml:space="preserve"> FORMTEXT </w:instrText>
            </w:r>
            <w:r w:rsidR="00337184" w:rsidRPr="00A36442">
              <w:rPr>
                <w:rFonts w:asciiTheme="minorHAnsi" w:hAnsiTheme="minorHAnsi"/>
                <w:sz w:val="22"/>
              </w:rPr>
            </w:r>
            <w:r w:rsidR="00337184" w:rsidRPr="00A36442">
              <w:rPr>
                <w:rFonts w:asciiTheme="minorHAnsi" w:hAnsiTheme="minorHAnsi"/>
                <w:sz w:val="22"/>
              </w:rPr>
              <w:fldChar w:fldCharType="separate"/>
            </w:r>
            <w:r w:rsidR="00337184" w:rsidRPr="00A36442">
              <w:rPr>
                <w:rFonts w:asciiTheme="minorHAnsi" w:hAnsiTheme="minorHAnsi"/>
                <w:noProof/>
                <w:sz w:val="22"/>
              </w:rPr>
              <w:t> </w:t>
            </w:r>
            <w:r w:rsidR="00337184" w:rsidRPr="00A36442">
              <w:rPr>
                <w:rFonts w:asciiTheme="minorHAnsi" w:hAnsiTheme="minorHAnsi"/>
                <w:noProof/>
                <w:sz w:val="22"/>
              </w:rPr>
              <w:t> </w:t>
            </w:r>
            <w:r w:rsidR="00337184" w:rsidRPr="00A36442">
              <w:rPr>
                <w:rFonts w:asciiTheme="minorHAnsi" w:hAnsiTheme="minorHAnsi"/>
                <w:noProof/>
                <w:sz w:val="22"/>
              </w:rPr>
              <w:t> </w:t>
            </w:r>
            <w:r w:rsidR="00337184" w:rsidRPr="00A36442">
              <w:rPr>
                <w:rFonts w:asciiTheme="minorHAnsi" w:hAnsiTheme="minorHAnsi"/>
                <w:noProof/>
                <w:sz w:val="22"/>
              </w:rPr>
              <w:t> </w:t>
            </w:r>
            <w:r w:rsidR="00337184" w:rsidRPr="00A36442">
              <w:rPr>
                <w:rFonts w:asciiTheme="minorHAnsi" w:hAnsiTheme="minorHAnsi"/>
                <w:noProof/>
                <w:sz w:val="22"/>
              </w:rPr>
              <w:t> </w:t>
            </w:r>
            <w:r w:rsidR="00337184" w:rsidRPr="00A36442">
              <w:rPr>
                <w:rFonts w:asciiTheme="minorHAnsi" w:hAnsiTheme="minorHAnsi"/>
                <w:sz w:val="22"/>
              </w:rPr>
              <w:fldChar w:fldCharType="end"/>
            </w:r>
            <w:r w:rsidR="00337184" w:rsidRPr="004844BE">
              <w:rPr>
                <w:rFonts w:asciiTheme="minorHAnsi" w:hAnsiTheme="minorHAnsi"/>
                <w:sz w:val="22"/>
              </w:rPr>
              <w:br/>
            </w:r>
            <w:r w:rsidR="00337184" w:rsidRPr="00A36442">
              <w:rPr>
                <w:rFonts w:asciiTheme="minorHAnsi" w:hAnsiTheme="minorHAnsi"/>
                <w:sz w:val="22"/>
              </w:rPr>
              <w:fldChar w:fldCharType="begin">
                <w:ffData>
                  <w:name w:val="Text14"/>
                  <w:enabled/>
                  <w:calcOnExit w:val="0"/>
                  <w:textInput/>
                </w:ffData>
              </w:fldChar>
            </w:r>
            <w:r w:rsidR="00337184" w:rsidRPr="00A36442">
              <w:rPr>
                <w:rFonts w:asciiTheme="minorHAnsi" w:hAnsiTheme="minorHAnsi"/>
                <w:sz w:val="22"/>
              </w:rPr>
              <w:instrText xml:space="preserve"> FORMTEXT </w:instrText>
            </w:r>
            <w:r w:rsidR="00337184" w:rsidRPr="00A36442">
              <w:rPr>
                <w:rFonts w:asciiTheme="minorHAnsi" w:hAnsiTheme="minorHAnsi"/>
                <w:sz w:val="22"/>
              </w:rPr>
            </w:r>
            <w:r w:rsidR="00337184" w:rsidRPr="00A36442">
              <w:rPr>
                <w:rFonts w:asciiTheme="minorHAnsi" w:hAnsiTheme="minorHAnsi"/>
                <w:sz w:val="22"/>
              </w:rPr>
              <w:fldChar w:fldCharType="separate"/>
            </w:r>
            <w:r w:rsidR="00337184" w:rsidRPr="00A36442">
              <w:rPr>
                <w:rFonts w:asciiTheme="minorHAnsi" w:hAnsiTheme="minorHAnsi"/>
                <w:noProof/>
                <w:sz w:val="22"/>
              </w:rPr>
              <w:t> </w:t>
            </w:r>
            <w:r w:rsidR="00337184" w:rsidRPr="00A36442">
              <w:rPr>
                <w:rFonts w:asciiTheme="minorHAnsi" w:hAnsiTheme="minorHAnsi"/>
                <w:noProof/>
                <w:sz w:val="22"/>
              </w:rPr>
              <w:t> </w:t>
            </w:r>
            <w:r w:rsidR="00337184" w:rsidRPr="00A36442">
              <w:rPr>
                <w:rFonts w:asciiTheme="minorHAnsi" w:hAnsiTheme="minorHAnsi"/>
                <w:noProof/>
                <w:sz w:val="22"/>
              </w:rPr>
              <w:t> </w:t>
            </w:r>
            <w:r w:rsidR="00337184" w:rsidRPr="00A36442">
              <w:rPr>
                <w:rFonts w:asciiTheme="minorHAnsi" w:hAnsiTheme="minorHAnsi"/>
                <w:noProof/>
                <w:sz w:val="22"/>
              </w:rPr>
              <w:t> </w:t>
            </w:r>
            <w:r w:rsidR="00337184" w:rsidRPr="00A36442">
              <w:rPr>
                <w:rFonts w:asciiTheme="minorHAnsi" w:hAnsiTheme="minorHAnsi"/>
                <w:noProof/>
                <w:sz w:val="22"/>
              </w:rPr>
              <w:t> </w:t>
            </w:r>
            <w:r w:rsidR="00337184" w:rsidRPr="00A36442">
              <w:rPr>
                <w:rFonts w:asciiTheme="minorHAnsi" w:hAnsiTheme="minorHAnsi"/>
                <w:sz w:val="22"/>
              </w:rPr>
              <w:fldChar w:fldCharType="end"/>
            </w:r>
          </w:p>
        </w:tc>
      </w:tr>
      <w:tr w:rsidR="00C84556" w:rsidRPr="00A36442" w14:paraId="5DB99F5A" w14:textId="77777777" w:rsidTr="00A84A5A">
        <w:tc>
          <w:tcPr>
            <w:tcW w:w="3294" w:type="dxa"/>
            <w:gridSpan w:val="6"/>
            <w:tcBorders>
              <w:bottom w:val="nil"/>
              <w:right w:val="nil"/>
            </w:tcBorders>
          </w:tcPr>
          <w:p w14:paraId="439F8C8E" w14:textId="77777777" w:rsidR="00C84556" w:rsidRPr="00A36442" w:rsidRDefault="26ECDB1B" w:rsidP="00E35A30">
            <w:pPr>
              <w:pStyle w:val="ListParagraph"/>
              <w:numPr>
                <w:ilvl w:val="0"/>
                <w:numId w:val="21"/>
              </w:numPr>
              <w:spacing w:before="60" w:after="60"/>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Partner Agency (if applicable):</w:t>
            </w:r>
          </w:p>
        </w:tc>
        <w:tc>
          <w:tcPr>
            <w:tcW w:w="6776" w:type="dxa"/>
            <w:gridSpan w:val="11"/>
            <w:tcBorders>
              <w:left w:val="nil"/>
              <w:bottom w:val="nil"/>
            </w:tcBorders>
          </w:tcPr>
          <w:p w14:paraId="5ADFFB54" w14:textId="77777777" w:rsidR="00C84556"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15"/>
                  <w:enabled/>
                  <w:calcOnExit w:val="0"/>
                  <w:textInput/>
                </w:ffData>
              </w:fldChar>
            </w:r>
            <w:bookmarkStart w:id="14" w:name="Text15"/>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14"/>
          </w:p>
        </w:tc>
      </w:tr>
      <w:tr w:rsidR="008D7ECF" w:rsidRPr="00A36442" w14:paraId="72B48848" w14:textId="77777777" w:rsidTr="00A84A5A">
        <w:tc>
          <w:tcPr>
            <w:tcW w:w="374" w:type="dxa"/>
            <w:tcBorders>
              <w:top w:val="nil"/>
              <w:bottom w:val="nil"/>
              <w:right w:val="nil"/>
            </w:tcBorders>
          </w:tcPr>
          <w:p w14:paraId="352337BB" w14:textId="77777777" w:rsidR="00C84556" w:rsidRPr="00A36442"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231DDA53" w14:textId="77777777" w:rsidR="00C84556" w:rsidRPr="00A36442"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Contact Name:</w:t>
            </w:r>
          </w:p>
        </w:tc>
        <w:tc>
          <w:tcPr>
            <w:tcW w:w="3054" w:type="dxa"/>
            <w:gridSpan w:val="7"/>
            <w:tcBorders>
              <w:top w:val="nil"/>
              <w:left w:val="nil"/>
              <w:bottom w:val="nil"/>
              <w:right w:val="nil"/>
            </w:tcBorders>
          </w:tcPr>
          <w:p w14:paraId="4B4D7061" w14:textId="77777777" w:rsidR="00C84556"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16"/>
                  <w:enabled/>
                  <w:calcOnExit w:val="0"/>
                  <w:textInput/>
                </w:ffData>
              </w:fldChar>
            </w:r>
            <w:bookmarkStart w:id="15" w:name="Text16"/>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15"/>
          </w:p>
        </w:tc>
        <w:tc>
          <w:tcPr>
            <w:tcW w:w="718" w:type="dxa"/>
            <w:gridSpan w:val="2"/>
            <w:tcBorders>
              <w:top w:val="nil"/>
              <w:left w:val="nil"/>
              <w:bottom w:val="nil"/>
              <w:right w:val="nil"/>
            </w:tcBorders>
          </w:tcPr>
          <w:p w14:paraId="74DD04FD" w14:textId="77777777" w:rsidR="00C84556" w:rsidRPr="000C3D8F"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Title:</w:t>
            </w:r>
          </w:p>
        </w:tc>
        <w:tc>
          <w:tcPr>
            <w:tcW w:w="4321" w:type="dxa"/>
            <w:gridSpan w:val="5"/>
            <w:tcBorders>
              <w:top w:val="nil"/>
              <w:left w:val="nil"/>
              <w:bottom w:val="nil"/>
            </w:tcBorders>
          </w:tcPr>
          <w:p w14:paraId="5E155040" w14:textId="77777777" w:rsidR="00C84556"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17"/>
                  <w:enabled/>
                  <w:calcOnExit w:val="0"/>
                  <w:textInput/>
                </w:ffData>
              </w:fldChar>
            </w:r>
            <w:bookmarkStart w:id="16" w:name="Text17"/>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16"/>
          </w:p>
        </w:tc>
      </w:tr>
      <w:tr w:rsidR="00C84556" w:rsidRPr="00A36442" w14:paraId="14DF8AAF" w14:textId="77777777" w:rsidTr="00A84A5A">
        <w:tc>
          <w:tcPr>
            <w:tcW w:w="374" w:type="dxa"/>
            <w:tcBorders>
              <w:top w:val="nil"/>
              <w:bottom w:val="nil"/>
              <w:right w:val="nil"/>
            </w:tcBorders>
          </w:tcPr>
          <w:p w14:paraId="12DD149D" w14:textId="77777777" w:rsidR="00C84556" w:rsidRPr="00A36442"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466C9896" w14:textId="77777777" w:rsidR="00C84556" w:rsidRPr="00A36442"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Address:</w:t>
            </w:r>
          </w:p>
        </w:tc>
        <w:tc>
          <w:tcPr>
            <w:tcW w:w="8093" w:type="dxa"/>
            <w:gridSpan w:val="14"/>
            <w:tcBorders>
              <w:top w:val="nil"/>
              <w:left w:val="nil"/>
              <w:bottom w:val="nil"/>
            </w:tcBorders>
          </w:tcPr>
          <w:p w14:paraId="4F268C41" w14:textId="77777777" w:rsidR="00C84556"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18"/>
                  <w:enabled/>
                  <w:calcOnExit w:val="0"/>
                  <w:textInput/>
                </w:ffData>
              </w:fldChar>
            </w:r>
            <w:bookmarkStart w:id="17" w:name="Text18"/>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17"/>
          </w:p>
        </w:tc>
      </w:tr>
      <w:tr w:rsidR="008D7ECF" w:rsidRPr="00A36442" w14:paraId="47CE85B4" w14:textId="77777777" w:rsidTr="00A84A5A">
        <w:tc>
          <w:tcPr>
            <w:tcW w:w="374" w:type="dxa"/>
            <w:tcBorders>
              <w:top w:val="nil"/>
              <w:bottom w:val="nil"/>
              <w:right w:val="nil"/>
            </w:tcBorders>
          </w:tcPr>
          <w:p w14:paraId="5ED812B8" w14:textId="77777777" w:rsidR="00C84556" w:rsidRPr="00A36442"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2253110F" w14:textId="77777777" w:rsidR="00C84556" w:rsidRPr="00A36442"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Email:</w:t>
            </w:r>
          </w:p>
        </w:tc>
        <w:tc>
          <w:tcPr>
            <w:tcW w:w="3054" w:type="dxa"/>
            <w:gridSpan w:val="7"/>
            <w:tcBorders>
              <w:top w:val="nil"/>
              <w:left w:val="nil"/>
              <w:bottom w:val="nil"/>
              <w:right w:val="nil"/>
            </w:tcBorders>
          </w:tcPr>
          <w:p w14:paraId="67C23BB9" w14:textId="77777777" w:rsidR="00C84556"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19"/>
                  <w:enabled/>
                  <w:calcOnExit w:val="0"/>
                  <w:textInput/>
                </w:ffData>
              </w:fldChar>
            </w:r>
            <w:bookmarkStart w:id="18" w:name="Text19"/>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18"/>
          </w:p>
        </w:tc>
        <w:tc>
          <w:tcPr>
            <w:tcW w:w="1686" w:type="dxa"/>
            <w:gridSpan w:val="3"/>
            <w:tcBorders>
              <w:top w:val="nil"/>
              <w:left w:val="nil"/>
              <w:bottom w:val="nil"/>
              <w:right w:val="nil"/>
            </w:tcBorders>
          </w:tcPr>
          <w:p w14:paraId="217A08CB" w14:textId="77777777" w:rsidR="00C84556" w:rsidRPr="000C3D8F"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Phone Number:</w:t>
            </w:r>
          </w:p>
        </w:tc>
        <w:tc>
          <w:tcPr>
            <w:tcW w:w="3353" w:type="dxa"/>
            <w:gridSpan w:val="4"/>
            <w:tcBorders>
              <w:top w:val="nil"/>
              <w:left w:val="nil"/>
              <w:bottom w:val="nil"/>
            </w:tcBorders>
          </w:tcPr>
          <w:p w14:paraId="61B00C64" w14:textId="77777777" w:rsidR="00C84556"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20"/>
                  <w:enabled/>
                  <w:calcOnExit w:val="0"/>
                  <w:textInput/>
                </w:ffData>
              </w:fldChar>
            </w:r>
            <w:bookmarkStart w:id="19" w:name="Text20"/>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19"/>
          </w:p>
          <w:p w14:paraId="39D83E75" w14:textId="77777777" w:rsidR="00A345F8" w:rsidRDefault="00A345F8" w:rsidP="00B44648">
            <w:pPr>
              <w:spacing w:before="60" w:after="60"/>
              <w:rPr>
                <w:rFonts w:asciiTheme="minorHAnsi" w:hAnsiTheme="minorHAnsi"/>
                <w:sz w:val="22"/>
              </w:rPr>
            </w:pPr>
          </w:p>
          <w:p w14:paraId="37E0D816" w14:textId="77777777" w:rsidR="00A345F8" w:rsidRPr="004844BE" w:rsidRDefault="00A345F8" w:rsidP="000B7E4F">
            <w:pPr>
              <w:spacing w:before="60" w:after="60"/>
              <w:jc w:val="right"/>
              <w:rPr>
                <w:rFonts w:asciiTheme="minorHAnsi" w:hAnsiTheme="minorHAnsi"/>
                <w:sz w:val="22"/>
              </w:rPr>
            </w:pPr>
            <w:r>
              <w:rPr>
                <w:rFonts w:asciiTheme="minorHAnsi" w:hAnsiTheme="minorHAnsi"/>
                <w:sz w:val="22"/>
              </w:rPr>
              <w:lastRenderedPageBreak/>
              <w:t>Attachment 2</w:t>
            </w:r>
          </w:p>
        </w:tc>
      </w:tr>
      <w:tr w:rsidR="00C84556" w:rsidRPr="00A36442" w14:paraId="2854F7ED" w14:textId="77777777" w:rsidTr="00A84A5A">
        <w:tc>
          <w:tcPr>
            <w:tcW w:w="374" w:type="dxa"/>
            <w:tcBorders>
              <w:top w:val="nil"/>
              <w:bottom w:val="nil"/>
              <w:right w:val="nil"/>
            </w:tcBorders>
          </w:tcPr>
          <w:p w14:paraId="58EC2FB1" w14:textId="77777777" w:rsidR="00C84556" w:rsidRPr="00A36442" w:rsidRDefault="00C84556" w:rsidP="00B44648">
            <w:pPr>
              <w:spacing w:before="60" w:after="60"/>
              <w:rPr>
                <w:rFonts w:asciiTheme="minorHAnsi" w:hAnsiTheme="minorHAnsi"/>
                <w:sz w:val="22"/>
              </w:rPr>
            </w:pPr>
          </w:p>
        </w:tc>
        <w:tc>
          <w:tcPr>
            <w:tcW w:w="9696" w:type="dxa"/>
            <w:gridSpan w:val="16"/>
            <w:tcBorders>
              <w:top w:val="nil"/>
              <w:left w:val="nil"/>
              <w:bottom w:val="nil"/>
            </w:tcBorders>
          </w:tcPr>
          <w:p w14:paraId="77EE8951" w14:textId="77777777" w:rsidR="00A345F8" w:rsidRDefault="00A345F8" w:rsidP="00B26D3F">
            <w:pPr>
              <w:spacing w:before="60" w:after="60"/>
              <w:rPr>
                <w:rFonts w:asciiTheme="minorHAnsi" w:eastAsiaTheme="minorEastAsia" w:hAnsiTheme="minorHAnsi" w:cstheme="minorBidi"/>
                <w:sz w:val="22"/>
                <w:szCs w:val="22"/>
              </w:rPr>
            </w:pPr>
          </w:p>
          <w:p w14:paraId="1516D779" w14:textId="77777777" w:rsidR="00C84556" w:rsidRPr="00A36442" w:rsidRDefault="26ECDB1B" w:rsidP="00B26D3F">
            <w:pPr>
              <w:spacing w:before="60" w:after="60"/>
              <w:rPr>
                <w:rFonts w:asciiTheme="minorHAnsi" w:hAnsiTheme="minorHAnsi"/>
                <w:sz w:val="22"/>
              </w:rPr>
            </w:pPr>
            <w:r w:rsidRPr="5D4EE57D">
              <w:rPr>
                <w:rFonts w:asciiTheme="minorHAnsi" w:eastAsiaTheme="minorEastAsia" w:hAnsiTheme="minorHAnsi" w:cstheme="minorBidi"/>
                <w:sz w:val="22"/>
                <w:szCs w:val="22"/>
              </w:rPr>
              <w:t xml:space="preserve">Description of partner agency proposed </w:t>
            </w:r>
            <w:r w:rsidR="00B26D3F" w:rsidRPr="5D4EE57D">
              <w:rPr>
                <w:rFonts w:asciiTheme="minorHAnsi" w:eastAsiaTheme="minorEastAsia" w:hAnsiTheme="minorHAnsi" w:cstheme="minorBidi"/>
                <w:sz w:val="22"/>
                <w:szCs w:val="22"/>
              </w:rPr>
              <w:t>role and responsibilities</w:t>
            </w:r>
            <w:r w:rsidRPr="5D4EE57D">
              <w:rPr>
                <w:rFonts w:asciiTheme="minorHAnsi" w:eastAsiaTheme="minorEastAsia" w:hAnsiTheme="minorHAnsi" w:cstheme="minorBidi"/>
                <w:sz w:val="22"/>
                <w:szCs w:val="22"/>
              </w:rPr>
              <w:t>:</w:t>
            </w:r>
          </w:p>
        </w:tc>
      </w:tr>
      <w:tr w:rsidR="00C84556" w:rsidRPr="00A36442" w14:paraId="24F8FA0C" w14:textId="77777777" w:rsidTr="00A84A5A">
        <w:tc>
          <w:tcPr>
            <w:tcW w:w="374" w:type="dxa"/>
            <w:tcBorders>
              <w:top w:val="nil"/>
              <w:bottom w:val="nil"/>
              <w:right w:val="nil"/>
            </w:tcBorders>
          </w:tcPr>
          <w:p w14:paraId="5EB81710" w14:textId="77777777" w:rsidR="00C84556" w:rsidRPr="00A36442" w:rsidRDefault="00C84556" w:rsidP="00B44648">
            <w:pPr>
              <w:rPr>
                <w:rFonts w:asciiTheme="minorHAnsi" w:hAnsiTheme="minorHAnsi"/>
                <w:sz w:val="22"/>
              </w:rPr>
            </w:pPr>
          </w:p>
        </w:tc>
        <w:tc>
          <w:tcPr>
            <w:tcW w:w="9696" w:type="dxa"/>
            <w:gridSpan w:val="16"/>
            <w:vMerge w:val="restart"/>
            <w:tcBorders>
              <w:top w:val="nil"/>
              <w:left w:val="nil"/>
              <w:bottom w:val="nil"/>
            </w:tcBorders>
          </w:tcPr>
          <w:p w14:paraId="5759A417" w14:textId="77777777" w:rsidR="00B44648" w:rsidRPr="004844BE" w:rsidRDefault="00B44648" w:rsidP="00B44648">
            <w:pPr>
              <w:rPr>
                <w:rFonts w:asciiTheme="minorHAnsi" w:hAnsiTheme="minorHAnsi"/>
                <w:sz w:val="22"/>
              </w:rPr>
            </w:pPr>
            <w:r w:rsidRPr="00A36442">
              <w:rPr>
                <w:rFonts w:asciiTheme="minorHAnsi" w:hAnsiTheme="minorHAnsi"/>
                <w:sz w:val="22"/>
              </w:rPr>
              <w:fldChar w:fldCharType="begin">
                <w:ffData>
                  <w:name w:val="Text21"/>
                  <w:enabled/>
                  <w:calcOnExit w:val="0"/>
                  <w:textInput/>
                </w:ffData>
              </w:fldChar>
            </w:r>
            <w:bookmarkStart w:id="20" w:name="Text21"/>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20"/>
          </w:p>
        </w:tc>
      </w:tr>
      <w:tr w:rsidR="00C84556" w:rsidRPr="00A36442" w14:paraId="113EC2AF" w14:textId="77777777" w:rsidTr="00A84A5A">
        <w:tc>
          <w:tcPr>
            <w:tcW w:w="374" w:type="dxa"/>
            <w:tcBorders>
              <w:top w:val="nil"/>
              <w:bottom w:val="single" w:sz="4" w:space="0" w:color="auto"/>
              <w:right w:val="nil"/>
            </w:tcBorders>
          </w:tcPr>
          <w:p w14:paraId="7E9D6337" w14:textId="77777777" w:rsidR="00C84556" w:rsidRPr="00A36442" w:rsidRDefault="00C84556" w:rsidP="00B44648">
            <w:pPr>
              <w:rPr>
                <w:rFonts w:asciiTheme="minorHAnsi" w:hAnsiTheme="minorHAnsi"/>
                <w:sz w:val="22"/>
              </w:rPr>
            </w:pPr>
          </w:p>
        </w:tc>
        <w:tc>
          <w:tcPr>
            <w:tcW w:w="9696" w:type="dxa"/>
            <w:gridSpan w:val="16"/>
            <w:vMerge/>
            <w:tcBorders>
              <w:top w:val="nil"/>
              <w:left w:val="nil"/>
              <w:bottom w:val="single" w:sz="4" w:space="0" w:color="auto"/>
            </w:tcBorders>
          </w:tcPr>
          <w:p w14:paraId="76F43268" w14:textId="77777777" w:rsidR="00C84556" w:rsidRPr="00A36442" w:rsidRDefault="00C84556" w:rsidP="00B44648">
            <w:pPr>
              <w:rPr>
                <w:rFonts w:asciiTheme="minorHAnsi" w:hAnsiTheme="minorHAnsi"/>
                <w:sz w:val="22"/>
              </w:rPr>
            </w:pPr>
          </w:p>
        </w:tc>
      </w:tr>
      <w:tr w:rsidR="00C84556" w:rsidRPr="00A36442" w14:paraId="24198CB7" w14:textId="77777777" w:rsidTr="00A84A5A">
        <w:tc>
          <w:tcPr>
            <w:tcW w:w="3294" w:type="dxa"/>
            <w:gridSpan w:val="6"/>
            <w:tcBorders>
              <w:bottom w:val="nil"/>
              <w:right w:val="nil"/>
            </w:tcBorders>
          </w:tcPr>
          <w:p w14:paraId="2FBF73A4" w14:textId="77777777" w:rsidR="00C84556" w:rsidRPr="004844BE" w:rsidRDefault="26ECDB1B" w:rsidP="00E35A30">
            <w:pPr>
              <w:pStyle w:val="ListParagraph"/>
              <w:numPr>
                <w:ilvl w:val="0"/>
                <w:numId w:val="21"/>
              </w:numPr>
              <w:spacing w:before="60" w:after="60"/>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Partner Agency (if applicable):</w:t>
            </w:r>
          </w:p>
        </w:tc>
        <w:tc>
          <w:tcPr>
            <w:tcW w:w="6776" w:type="dxa"/>
            <w:gridSpan w:val="11"/>
            <w:tcBorders>
              <w:left w:val="nil"/>
              <w:bottom w:val="nil"/>
            </w:tcBorders>
          </w:tcPr>
          <w:p w14:paraId="5EC419AB" w14:textId="77777777" w:rsidR="00C84556"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22"/>
                  <w:enabled/>
                  <w:calcOnExit w:val="0"/>
                  <w:textInput/>
                </w:ffData>
              </w:fldChar>
            </w:r>
            <w:bookmarkStart w:id="21" w:name="Text22"/>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21"/>
          </w:p>
        </w:tc>
      </w:tr>
      <w:tr w:rsidR="008D7ECF" w:rsidRPr="00A36442" w14:paraId="164A5612" w14:textId="77777777" w:rsidTr="00A84A5A">
        <w:tc>
          <w:tcPr>
            <w:tcW w:w="374" w:type="dxa"/>
            <w:tcBorders>
              <w:top w:val="nil"/>
              <w:bottom w:val="nil"/>
              <w:right w:val="nil"/>
            </w:tcBorders>
          </w:tcPr>
          <w:p w14:paraId="033808EC" w14:textId="77777777" w:rsidR="00C84556" w:rsidRPr="00A36442"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17BB014E" w14:textId="77777777" w:rsidR="00C84556" w:rsidRPr="00A36442"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Contact Name:</w:t>
            </w:r>
          </w:p>
        </w:tc>
        <w:tc>
          <w:tcPr>
            <w:tcW w:w="3054" w:type="dxa"/>
            <w:gridSpan w:val="7"/>
            <w:tcBorders>
              <w:top w:val="nil"/>
              <w:left w:val="nil"/>
              <w:bottom w:val="nil"/>
              <w:right w:val="nil"/>
            </w:tcBorders>
          </w:tcPr>
          <w:p w14:paraId="7C2DD052" w14:textId="77777777" w:rsidR="00C84556"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23"/>
                  <w:enabled/>
                  <w:calcOnExit w:val="0"/>
                  <w:textInput/>
                </w:ffData>
              </w:fldChar>
            </w:r>
            <w:bookmarkStart w:id="22" w:name="Text23"/>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22"/>
          </w:p>
        </w:tc>
        <w:tc>
          <w:tcPr>
            <w:tcW w:w="718" w:type="dxa"/>
            <w:gridSpan w:val="2"/>
            <w:tcBorders>
              <w:top w:val="nil"/>
              <w:left w:val="nil"/>
              <w:bottom w:val="nil"/>
              <w:right w:val="nil"/>
            </w:tcBorders>
          </w:tcPr>
          <w:p w14:paraId="049DD979" w14:textId="77777777" w:rsidR="00C84556" w:rsidRPr="000C3D8F"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Title:</w:t>
            </w:r>
          </w:p>
        </w:tc>
        <w:tc>
          <w:tcPr>
            <w:tcW w:w="4321" w:type="dxa"/>
            <w:gridSpan w:val="5"/>
            <w:tcBorders>
              <w:top w:val="nil"/>
              <w:left w:val="nil"/>
              <w:bottom w:val="nil"/>
            </w:tcBorders>
          </w:tcPr>
          <w:p w14:paraId="36AC97DA" w14:textId="77777777" w:rsidR="00C84556"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24"/>
                  <w:enabled/>
                  <w:calcOnExit w:val="0"/>
                  <w:textInput/>
                </w:ffData>
              </w:fldChar>
            </w:r>
            <w:bookmarkStart w:id="23" w:name="Text24"/>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23"/>
          </w:p>
        </w:tc>
      </w:tr>
      <w:tr w:rsidR="00C84556" w:rsidRPr="00A36442" w14:paraId="2BC070F8" w14:textId="77777777" w:rsidTr="00A84A5A">
        <w:tc>
          <w:tcPr>
            <w:tcW w:w="374" w:type="dxa"/>
            <w:tcBorders>
              <w:top w:val="nil"/>
              <w:bottom w:val="nil"/>
              <w:right w:val="nil"/>
            </w:tcBorders>
          </w:tcPr>
          <w:p w14:paraId="3CD4BC24" w14:textId="77777777" w:rsidR="00C84556" w:rsidRPr="00A36442"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4842957B" w14:textId="77777777" w:rsidR="00C84556" w:rsidRPr="00A36442"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Address:</w:t>
            </w:r>
          </w:p>
        </w:tc>
        <w:tc>
          <w:tcPr>
            <w:tcW w:w="8093" w:type="dxa"/>
            <w:gridSpan w:val="14"/>
            <w:tcBorders>
              <w:top w:val="nil"/>
              <w:left w:val="nil"/>
              <w:bottom w:val="nil"/>
            </w:tcBorders>
          </w:tcPr>
          <w:p w14:paraId="3D6D78CF" w14:textId="77777777" w:rsidR="00C84556" w:rsidRPr="004844BE" w:rsidRDefault="00A425EA" w:rsidP="00B44648">
            <w:pPr>
              <w:spacing w:before="60" w:after="60"/>
              <w:rPr>
                <w:rFonts w:asciiTheme="minorHAnsi" w:hAnsiTheme="minorHAnsi"/>
                <w:sz w:val="22"/>
              </w:rPr>
            </w:pPr>
            <w:r w:rsidRPr="00A36442">
              <w:rPr>
                <w:rFonts w:asciiTheme="minorHAnsi" w:hAnsiTheme="minorHAnsi"/>
                <w:sz w:val="22"/>
              </w:rPr>
              <w:fldChar w:fldCharType="begin">
                <w:ffData>
                  <w:name w:val="Text25"/>
                  <w:enabled/>
                  <w:calcOnExit w:val="0"/>
                  <w:textInput/>
                </w:ffData>
              </w:fldChar>
            </w:r>
            <w:bookmarkStart w:id="24" w:name="Text25"/>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24"/>
          </w:p>
        </w:tc>
      </w:tr>
      <w:tr w:rsidR="008D7ECF" w:rsidRPr="00A36442" w14:paraId="30F7FBB6" w14:textId="77777777" w:rsidTr="00A84A5A">
        <w:tc>
          <w:tcPr>
            <w:tcW w:w="374" w:type="dxa"/>
            <w:tcBorders>
              <w:top w:val="nil"/>
              <w:bottom w:val="nil"/>
              <w:right w:val="nil"/>
            </w:tcBorders>
          </w:tcPr>
          <w:p w14:paraId="10BAB6C9" w14:textId="77777777" w:rsidR="00C84556" w:rsidRPr="00A36442"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6602E494" w14:textId="77777777" w:rsidR="00C84556" w:rsidRPr="00A36442"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Email:</w:t>
            </w:r>
          </w:p>
        </w:tc>
        <w:tc>
          <w:tcPr>
            <w:tcW w:w="3054" w:type="dxa"/>
            <w:gridSpan w:val="7"/>
            <w:tcBorders>
              <w:top w:val="nil"/>
              <w:left w:val="nil"/>
              <w:bottom w:val="nil"/>
              <w:right w:val="nil"/>
            </w:tcBorders>
          </w:tcPr>
          <w:p w14:paraId="1807FE60" w14:textId="77777777" w:rsidR="00C84556" w:rsidRPr="004844BE" w:rsidRDefault="00A425EA" w:rsidP="00B44648">
            <w:pPr>
              <w:spacing w:before="60" w:after="60"/>
              <w:rPr>
                <w:rFonts w:asciiTheme="minorHAnsi" w:hAnsiTheme="minorHAnsi"/>
                <w:sz w:val="22"/>
              </w:rPr>
            </w:pPr>
            <w:r w:rsidRPr="00A36442">
              <w:rPr>
                <w:rFonts w:asciiTheme="minorHAnsi" w:hAnsiTheme="minorHAnsi"/>
                <w:sz w:val="22"/>
              </w:rPr>
              <w:fldChar w:fldCharType="begin">
                <w:ffData>
                  <w:name w:val="Text26"/>
                  <w:enabled/>
                  <w:calcOnExit w:val="0"/>
                  <w:textInput/>
                </w:ffData>
              </w:fldChar>
            </w:r>
            <w:bookmarkStart w:id="25" w:name="Text26"/>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25"/>
          </w:p>
        </w:tc>
        <w:tc>
          <w:tcPr>
            <w:tcW w:w="1686" w:type="dxa"/>
            <w:gridSpan w:val="3"/>
            <w:tcBorders>
              <w:top w:val="nil"/>
              <w:left w:val="nil"/>
              <w:bottom w:val="nil"/>
              <w:right w:val="nil"/>
            </w:tcBorders>
          </w:tcPr>
          <w:p w14:paraId="05B65EFA" w14:textId="77777777" w:rsidR="00C84556" w:rsidRPr="000C3D8F"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Phone Number:</w:t>
            </w:r>
          </w:p>
        </w:tc>
        <w:tc>
          <w:tcPr>
            <w:tcW w:w="3353" w:type="dxa"/>
            <w:gridSpan w:val="4"/>
            <w:tcBorders>
              <w:top w:val="nil"/>
              <w:left w:val="nil"/>
              <w:bottom w:val="nil"/>
            </w:tcBorders>
          </w:tcPr>
          <w:p w14:paraId="406655D7" w14:textId="77777777" w:rsidR="00C84556" w:rsidRPr="004844BE" w:rsidRDefault="00A425EA" w:rsidP="00B44648">
            <w:pPr>
              <w:spacing w:before="60" w:after="60"/>
              <w:rPr>
                <w:rFonts w:asciiTheme="minorHAnsi" w:hAnsiTheme="minorHAnsi"/>
                <w:sz w:val="22"/>
              </w:rPr>
            </w:pPr>
            <w:r w:rsidRPr="00A36442">
              <w:rPr>
                <w:rFonts w:asciiTheme="minorHAnsi" w:hAnsiTheme="minorHAnsi"/>
                <w:sz w:val="22"/>
              </w:rPr>
              <w:fldChar w:fldCharType="begin">
                <w:ffData>
                  <w:name w:val="Text27"/>
                  <w:enabled/>
                  <w:calcOnExit w:val="0"/>
                  <w:textInput/>
                </w:ffData>
              </w:fldChar>
            </w:r>
            <w:bookmarkStart w:id="26" w:name="Text27"/>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26"/>
          </w:p>
        </w:tc>
      </w:tr>
      <w:tr w:rsidR="00C84556" w:rsidRPr="00A36442" w14:paraId="1828B20E" w14:textId="77777777" w:rsidTr="00A84A5A">
        <w:tc>
          <w:tcPr>
            <w:tcW w:w="374" w:type="dxa"/>
            <w:tcBorders>
              <w:top w:val="nil"/>
              <w:bottom w:val="nil"/>
              <w:right w:val="nil"/>
            </w:tcBorders>
          </w:tcPr>
          <w:p w14:paraId="34805075" w14:textId="77777777" w:rsidR="00C84556" w:rsidRPr="00A36442" w:rsidRDefault="00C84556" w:rsidP="00B44648">
            <w:pPr>
              <w:spacing w:before="60" w:after="60"/>
              <w:rPr>
                <w:rFonts w:asciiTheme="minorHAnsi" w:hAnsiTheme="minorHAnsi"/>
                <w:sz w:val="22"/>
              </w:rPr>
            </w:pPr>
          </w:p>
        </w:tc>
        <w:tc>
          <w:tcPr>
            <w:tcW w:w="9696" w:type="dxa"/>
            <w:gridSpan w:val="16"/>
            <w:tcBorders>
              <w:top w:val="nil"/>
              <w:left w:val="nil"/>
              <w:bottom w:val="nil"/>
            </w:tcBorders>
          </w:tcPr>
          <w:p w14:paraId="399B5C17" w14:textId="77777777" w:rsidR="00C84556" w:rsidRPr="00A36442" w:rsidRDefault="26ECDB1B" w:rsidP="00B26D3F">
            <w:pPr>
              <w:spacing w:before="60" w:after="60"/>
              <w:rPr>
                <w:rFonts w:asciiTheme="minorHAnsi" w:hAnsiTheme="minorHAnsi"/>
                <w:sz w:val="22"/>
              </w:rPr>
            </w:pPr>
            <w:r w:rsidRPr="5D4EE57D">
              <w:rPr>
                <w:rFonts w:asciiTheme="minorHAnsi" w:eastAsiaTheme="minorEastAsia" w:hAnsiTheme="minorHAnsi" w:cstheme="minorBidi"/>
                <w:sz w:val="22"/>
                <w:szCs w:val="22"/>
              </w:rPr>
              <w:t xml:space="preserve">Description of partner agency proposed </w:t>
            </w:r>
            <w:r w:rsidR="00B26D3F" w:rsidRPr="5D4EE57D">
              <w:rPr>
                <w:rFonts w:asciiTheme="minorHAnsi" w:eastAsiaTheme="minorEastAsia" w:hAnsiTheme="minorHAnsi" w:cstheme="minorBidi"/>
                <w:sz w:val="22"/>
                <w:szCs w:val="22"/>
              </w:rPr>
              <w:t>role and responsibilities</w:t>
            </w:r>
            <w:r w:rsidRPr="5D4EE57D">
              <w:rPr>
                <w:rFonts w:asciiTheme="minorHAnsi" w:eastAsiaTheme="minorEastAsia" w:hAnsiTheme="minorHAnsi" w:cstheme="minorBidi"/>
                <w:sz w:val="22"/>
                <w:szCs w:val="22"/>
              </w:rPr>
              <w:t>:</w:t>
            </w:r>
          </w:p>
        </w:tc>
      </w:tr>
      <w:tr w:rsidR="00C84556" w:rsidRPr="00A36442" w14:paraId="39A43407" w14:textId="77777777" w:rsidTr="00A84A5A">
        <w:tc>
          <w:tcPr>
            <w:tcW w:w="374" w:type="dxa"/>
            <w:tcBorders>
              <w:top w:val="nil"/>
              <w:bottom w:val="nil"/>
              <w:right w:val="nil"/>
            </w:tcBorders>
          </w:tcPr>
          <w:p w14:paraId="6C437270" w14:textId="77777777" w:rsidR="00C84556" w:rsidRPr="00A36442" w:rsidRDefault="00C84556" w:rsidP="00B44648">
            <w:pPr>
              <w:rPr>
                <w:rFonts w:asciiTheme="minorHAnsi" w:hAnsiTheme="minorHAnsi"/>
                <w:sz w:val="22"/>
              </w:rPr>
            </w:pPr>
          </w:p>
        </w:tc>
        <w:tc>
          <w:tcPr>
            <w:tcW w:w="9696" w:type="dxa"/>
            <w:gridSpan w:val="16"/>
            <w:vMerge w:val="restart"/>
            <w:tcBorders>
              <w:top w:val="nil"/>
              <w:left w:val="nil"/>
              <w:bottom w:val="nil"/>
            </w:tcBorders>
          </w:tcPr>
          <w:p w14:paraId="728A2B18" w14:textId="77777777" w:rsidR="00C84556" w:rsidRPr="004844BE" w:rsidRDefault="00A425EA" w:rsidP="00B44648">
            <w:pPr>
              <w:rPr>
                <w:rFonts w:asciiTheme="minorHAnsi" w:hAnsiTheme="minorHAnsi"/>
                <w:sz w:val="22"/>
              </w:rPr>
            </w:pPr>
            <w:r w:rsidRPr="00A36442">
              <w:rPr>
                <w:rFonts w:asciiTheme="minorHAnsi" w:hAnsiTheme="minorHAnsi"/>
                <w:sz w:val="22"/>
              </w:rPr>
              <w:fldChar w:fldCharType="begin">
                <w:ffData>
                  <w:name w:val="Text28"/>
                  <w:enabled/>
                  <w:calcOnExit w:val="0"/>
                  <w:textInput/>
                </w:ffData>
              </w:fldChar>
            </w:r>
            <w:bookmarkStart w:id="27" w:name="Text28"/>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27"/>
          </w:p>
        </w:tc>
      </w:tr>
      <w:tr w:rsidR="00C84556" w:rsidRPr="00A36442" w14:paraId="2C5CD2B5" w14:textId="77777777" w:rsidTr="00A84A5A">
        <w:tc>
          <w:tcPr>
            <w:tcW w:w="374" w:type="dxa"/>
            <w:tcBorders>
              <w:top w:val="nil"/>
              <w:bottom w:val="single" w:sz="4" w:space="0" w:color="auto"/>
              <w:right w:val="nil"/>
            </w:tcBorders>
          </w:tcPr>
          <w:p w14:paraId="6B6CB134" w14:textId="77777777" w:rsidR="00C84556" w:rsidRPr="00A36442" w:rsidRDefault="00C84556" w:rsidP="00B44648">
            <w:pPr>
              <w:rPr>
                <w:rFonts w:asciiTheme="minorHAnsi" w:hAnsiTheme="minorHAnsi"/>
                <w:sz w:val="22"/>
              </w:rPr>
            </w:pPr>
          </w:p>
        </w:tc>
        <w:tc>
          <w:tcPr>
            <w:tcW w:w="9696" w:type="dxa"/>
            <w:gridSpan w:val="16"/>
            <w:vMerge/>
            <w:tcBorders>
              <w:top w:val="nil"/>
              <w:left w:val="nil"/>
              <w:bottom w:val="single" w:sz="4" w:space="0" w:color="auto"/>
            </w:tcBorders>
          </w:tcPr>
          <w:p w14:paraId="43D70EBA" w14:textId="77777777" w:rsidR="00C84556" w:rsidRPr="00A36442" w:rsidRDefault="00C84556" w:rsidP="00B44648">
            <w:pPr>
              <w:rPr>
                <w:rFonts w:asciiTheme="minorHAnsi" w:hAnsiTheme="minorHAnsi"/>
                <w:sz w:val="22"/>
              </w:rPr>
            </w:pPr>
          </w:p>
        </w:tc>
      </w:tr>
      <w:tr w:rsidR="00C84556" w:rsidRPr="00A36442" w14:paraId="70451E80" w14:textId="77777777" w:rsidTr="00A84A5A">
        <w:tc>
          <w:tcPr>
            <w:tcW w:w="10070" w:type="dxa"/>
            <w:gridSpan w:val="17"/>
            <w:tcBorders>
              <w:bottom w:val="nil"/>
            </w:tcBorders>
          </w:tcPr>
          <w:p w14:paraId="000C3B21" w14:textId="77777777" w:rsidR="00C84556" w:rsidRPr="004844BE" w:rsidRDefault="26ECDB1B" w:rsidP="00BD58BA">
            <w:pPr>
              <w:spacing w:before="120" w:after="60"/>
              <w:rPr>
                <w:rFonts w:asciiTheme="minorHAnsi" w:hAnsiTheme="minorHAnsi"/>
                <w:sz w:val="22"/>
              </w:rPr>
            </w:pPr>
            <w:r w:rsidRPr="5D4EE57D">
              <w:rPr>
                <w:rFonts w:asciiTheme="minorHAnsi" w:eastAsiaTheme="minorEastAsia" w:hAnsiTheme="minorHAnsi" w:cstheme="minorBidi"/>
                <w:b/>
                <w:bCs/>
                <w:sz w:val="22"/>
                <w:szCs w:val="22"/>
              </w:rPr>
              <w:t xml:space="preserve">Authorized physical signature of </w:t>
            </w:r>
            <w:r w:rsidR="00BD58BA" w:rsidRPr="5D4EE57D">
              <w:rPr>
                <w:rFonts w:asciiTheme="minorHAnsi" w:eastAsiaTheme="minorEastAsia" w:hAnsiTheme="minorHAnsi" w:cstheme="minorBidi"/>
                <w:b/>
                <w:bCs/>
                <w:sz w:val="22"/>
                <w:szCs w:val="22"/>
              </w:rPr>
              <w:t>applicant/</w:t>
            </w:r>
            <w:r w:rsidRPr="5D4EE57D">
              <w:rPr>
                <w:rFonts w:asciiTheme="minorHAnsi" w:eastAsiaTheme="minorEastAsia" w:hAnsiTheme="minorHAnsi" w:cstheme="minorBidi"/>
                <w:b/>
                <w:bCs/>
                <w:sz w:val="22"/>
                <w:szCs w:val="22"/>
              </w:rPr>
              <w:t>lead agency</w:t>
            </w:r>
          </w:p>
        </w:tc>
      </w:tr>
      <w:tr w:rsidR="00C84556" w:rsidRPr="00A36442" w14:paraId="4CD1F471" w14:textId="77777777" w:rsidTr="00A84A5A">
        <w:tc>
          <w:tcPr>
            <w:tcW w:w="10070" w:type="dxa"/>
            <w:gridSpan w:val="17"/>
            <w:tcBorders>
              <w:top w:val="nil"/>
              <w:bottom w:val="nil"/>
            </w:tcBorders>
          </w:tcPr>
          <w:p w14:paraId="26B01993" w14:textId="77777777" w:rsidR="00B44648" w:rsidRPr="00A36442" w:rsidRDefault="26ECDB1B" w:rsidP="00B44648">
            <w:pPr>
              <w:spacing w:before="60" w:after="60"/>
              <w:rPr>
                <w:rFonts w:asciiTheme="minorHAnsi" w:hAnsiTheme="minorHAnsi"/>
                <w:i/>
                <w:sz w:val="22"/>
              </w:rPr>
            </w:pPr>
            <w:r w:rsidRPr="5D4EE57D">
              <w:rPr>
                <w:rFonts w:asciiTheme="minorHAnsi" w:eastAsiaTheme="minorEastAsia" w:hAnsiTheme="minorHAnsi" w:cstheme="minorBidi"/>
                <w:i/>
                <w:iCs/>
                <w:sz w:val="22"/>
                <w:szCs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B44648" w:rsidRPr="00A36442" w14:paraId="6C99F5F1" w14:textId="77777777" w:rsidTr="00A84A5A">
        <w:tc>
          <w:tcPr>
            <w:tcW w:w="4251" w:type="dxa"/>
            <w:gridSpan w:val="9"/>
            <w:tcBorders>
              <w:top w:val="nil"/>
              <w:bottom w:val="nil"/>
              <w:right w:val="nil"/>
            </w:tcBorders>
          </w:tcPr>
          <w:p w14:paraId="2D9B7D4D" w14:textId="77777777" w:rsidR="00B44648" w:rsidRPr="00A36442"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Name and Title of Authorized Representative:</w:t>
            </w:r>
          </w:p>
        </w:tc>
        <w:tc>
          <w:tcPr>
            <w:tcW w:w="5819" w:type="dxa"/>
            <w:gridSpan w:val="8"/>
            <w:tcBorders>
              <w:top w:val="nil"/>
              <w:left w:val="nil"/>
              <w:bottom w:val="single" w:sz="4" w:space="0" w:color="auto"/>
            </w:tcBorders>
          </w:tcPr>
          <w:p w14:paraId="4122BC2E" w14:textId="77777777" w:rsidR="00B44648" w:rsidRPr="004844BE" w:rsidRDefault="00A425EA" w:rsidP="00B44648">
            <w:pPr>
              <w:spacing w:before="60" w:after="60"/>
              <w:rPr>
                <w:rFonts w:asciiTheme="minorHAnsi" w:hAnsiTheme="minorHAnsi"/>
                <w:sz w:val="22"/>
              </w:rPr>
            </w:pPr>
            <w:r w:rsidRPr="00A36442">
              <w:rPr>
                <w:rFonts w:asciiTheme="minorHAnsi" w:hAnsiTheme="minorHAnsi"/>
                <w:sz w:val="22"/>
              </w:rPr>
              <w:fldChar w:fldCharType="begin">
                <w:ffData>
                  <w:name w:val="Text29"/>
                  <w:enabled/>
                  <w:calcOnExit w:val="0"/>
                  <w:textInput/>
                </w:ffData>
              </w:fldChar>
            </w:r>
            <w:bookmarkStart w:id="28" w:name="Text29"/>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28"/>
          </w:p>
        </w:tc>
      </w:tr>
      <w:tr w:rsidR="00C84556" w:rsidRPr="006850D1" w14:paraId="3E057637" w14:textId="77777777" w:rsidTr="00A84A5A">
        <w:tc>
          <w:tcPr>
            <w:tcW w:w="3818" w:type="dxa"/>
            <w:gridSpan w:val="8"/>
            <w:tcBorders>
              <w:top w:val="nil"/>
              <w:bottom w:val="nil"/>
              <w:right w:val="nil"/>
            </w:tcBorders>
          </w:tcPr>
          <w:p w14:paraId="697D1875" w14:textId="77777777" w:rsidR="00C84556" w:rsidRPr="00A36442"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Signature of Authorized Representative:</w:t>
            </w:r>
          </w:p>
        </w:tc>
        <w:tc>
          <w:tcPr>
            <w:tcW w:w="4021" w:type="dxa"/>
            <w:gridSpan w:val="7"/>
            <w:tcBorders>
              <w:top w:val="nil"/>
              <w:left w:val="nil"/>
              <w:bottom w:val="single" w:sz="4" w:space="0" w:color="auto"/>
              <w:right w:val="nil"/>
            </w:tcBorders>
          </w:tcPr>
          <w:p w14:paraId="7F202EB8" w14:textId="77777777" w:rsidR="00C84556" w:rsidRPr="00A36442" w:rsidRDefault="00C84556" w:rsidP="00B44648">
            <w:pPr>
              <w:spacing w:before="60" w:after="60"/>
              <w:rPr>
                <w:rFonts w:asciiTheme="minorHAnsi" w:hAnsiTheme="minorHAnsi"/>
                <w:sz w:val="22"/>
              </w:rPr>
            </w:pPr>
          </w:p>
        </w:tc>
        <w:tc>
          <w:tcPr>
            <w:tcW w:w="719" w:type="dxa"/>
            <w:tcBorders>
              <w:top w:val="nil"/>
              <w:left w:val="nil"/>
              <w:bottom w:val="nil"/>
              <w:right w:val="nil"/>
            </w:tcBorders>
          </w:tcPr>
          <w:p w14:paraId="10AD5078" w14:textId="77777777" w:rsidR="00C84556" w:rsidRPr="00A36442"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Date:</w:t>
            </w:r>
          </w:p>
        </w:tc>
        <w:tc>
          <w:tcPr>
            <w:tcW w:w="1512" w:type="dxa"/>
            <w:tcBorders>
              <w:top w:val="nil"/>
              <w:left w:val="nil"/>
              <w:bottom w:val="single" w:sz="4" w:space="0" w:color="auto"/>
            </w:tcBorders>
          </w:tcPr>
          <w:p w14:paraId="63F4B660" w14:textId="77777777" w:rsidR="00C84556" w:rsidRPr="006850D1" w:rsidRDefault="00A425EA" w:rsidP="00B44648">
            <w:pPr>
              <w:spacing w:before="60" w:after="60"/>
              <w:rPr>
                <w:rFonts w:asciiTheme="minorHAnsi" w:hAnsiTheme="minorHAnsi"/>
                <w:sz w:val="22"/>
              </w:rPr>
            </w:pPr>
            <w:r w:rsidRPr="00A36442">
              <w:rPr>
                <w:rFonts w:asciiTheme="minorHAnsi" w:hAnsiTheme="minorHAnsi"/>
                <w:sz w:val="22"/>
              </w:rPr>
              <w:fldChar w:fldCharType="begin">
                <w:ffData>
                  <w:name w:val="Text30"/>
                  <w:enabled/>
                  <w:calcOnExit w:val="0"/>
                  <w:textInput/>
                </w:ffData>
              </w:fldChar>
            </w:r>
            <w:bookmarkStart w:id="29" w:name="Text30"/>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29"/>
          </w:p>
        </w:tc>
      </w:tr>
      <w:tr w:rsidR="00A425EA" w:rsidRPr="006850D1" w14:paraId="20EB3F17" w14:textId="77777777" w:rsidTr="00A84A5A">
        <w:tc>
          <w:tcPr>
            <w:tcW w:w="4251" w:type="dxa"/>
            <w:gridSpan w:val="9"/>
            <w:tcBorders>
              <w:top w:val="nil"/>
              <w:right w:val="nil"/>
            </w:tcBorders>
          </w:tcPr>
          <w:p w14:paraId="7294E0B0" w14:textId="77777777" w:rsidR="00A425EA" w:rsidRPr="006850D1" w:rsidRDefault="00A425EA" w:rsidP="00A425EA">
            <w:pPr>
              <w:rPr>
                <w:rFonts w:asciiTheme="minorHAnsi" w:hAnsiTheme="minorHAnsi"/>
                <w:sz w:val="16"/>
                <w:szCs w:val="16"/>
              </w:rPr>
            </w:pPr>
          </w:p>
        </w:tc>
        <w:tc>
          <w:tcPr>
            <w:tcW w:w="3588" w:type="dxa"/>
            <w:gridSpan w:val="6"/>
            <w:tcBorders>
              <w:top w:val="single" w:sz="4" w:space="0" w:color="auto"/>
              <w:left w:val="nil"/>
              <w:right w:val="nil"/>
            </w:tcBorders>
          </w:tcPr>
          <w:p w14:paraId="547CAF6E" w14:textId="77777777" w:rsidR="00A425EA" w:rsidRPr="006850D1" w:rsidRDefault="00A425EA" w:rsidP="00A425EA">
            <w:pPr>
              <w:rPr>
                <w:rFonts w:asciiTheme="minorHAnsi" w:hAnsiTheme="minorHAnsi"/>
                <w:sz w:val="16"/>
                <w:szCs w:val="16"/>
              </w:rPr>
            </w:pPr>
          </w:p>
        </w:tc>
        <w:tc>
          <w:tcPr>
            <w:tcW w:w="719" w:type="dxa"/>
            <w:tcBorders>
              <w:top w:val="nil"/>
              <w:left w:val="nil"/>
              <w:right w:val="nil"/>
            </w:tcBorders>
          </w:tcPr>
          <w:p w14:paraId="4E62F397" w14:textId="77777777" w:rsidR="00A425EA" w:rsidRPr="006850D1" w:rsidRDefault="00A425EA" w:rsidP="00A425EA">
            <w:pPr>
              <w:rPr>
                <w:rFonts w:asciiTheme="minorHAnsi" w:hAnsiTheme="minorHAnsi"/>
                <w:sz w:val="16"/>
                <w:szCs w:val="16"/>
              </w:rPr>
            </w:pPr>
          </w:p>
        </w:tc>
        <w:tc>
          <w:tcPr>
            <w:tcW w:w="1512" w:type="dxa"/>
            <w:tcBorders>
              <w:top w:val="nil"/>
              <w:left w:val="nil"/>
            </w:tcBorders>
          </w:tcPr>
          <w:p w14:paraId="4527BF86" w14:textId="77777777" w:rsidR="00A425EA" w:rsidRPr="006850D1" w:rsidRDefault="00A425EA" w:rsidP="00A425EA">
            <w:pPr>
              <w:rPr>
                <w:rFonts w:asciiTheme="minorHAnsi" w:hAnsiTheme="minorHAnsi"/>
                <w:sz w:val="16"/>
                <w:szCs w:val="16"/>
              </w:rPr>
            </w:pPr>
          </w:p>
        </w:tc>
      </w:tr>
    </w:tbl>
    <w:p w14:paraId="7BE00CCD" w14:textId="77777777" w:rsidR="00B3480F" w:rsidRDefault="00B3480F" w:rsidP="00B26D3F">
      <w:pPr>
        <w:rPr>
          <w:rFonts w:asciiTheme="minorHAnsi" w:hAnsiTheme="minorHAnsi"/>
          <w:sz w:val="22"/>
          <w:szCs w:val="22"/>
        </w:rPr>
      </w:pPr>
    </w:p>
    <w:p w14:paraId="5D57FE32" w14:textId="77777777" w:rsidR="00972D9E" w:rsidRDefault="00972D9E" w:rsidP="00B26D3F">
      <w:pPr>
        <w:rPr>
          <w:rFonts w:asciiTheme="minorHAnsi" w:hAnsiTheme="minorHAnsi"/>
          <w:sz w:val="22"/>
          <w:szCs w:val="22"/>
        </w:rPr>
      </w:pPr>
    </w:p>
    <w:p w14:paraId="13BFA965" w14:textId="77777777" w:rsidR="00972D9E" w:rsidRDefault="00972D9E" w:rsidP="00B26D3F">
      <w:pPr>
        <w:rPr>
          <w:rFonts w:asciiTheme="minorHAnsi" w:hAnsiTheme="minorHAnsi"/>
          <w:sz w:val="22"/>
          <w:szCs w:val="22"/>
        </w:rPr>
      </w:pPr>
    </w:p>
    <w:p w14:paraId="3AD24A61" w14:textId="77777777" w:rsidR="00972D9E" w:rsidRDefault="00972D9E" w:rsidP="00B26D3F">
      <w:pPr>
        <w:rPr>
          <w:rFonts w:asciiTheme="minorHAnsi" w:hAnsiTheme="minorHAnsi"/>
          <w:sz w:val="22"/>
          <w:szCs w:val="22"/>
        </w:rPr>
      </w:pPr>
    </w:p>
    <w:p w14:paraId="307C380B" w14:textId="77777777" w:rsidR="00972D9E" w:rsidRDefault="00972D9E" w:rsidP="00B26D3F">
      <w:pPr>
        <w:rPr>
          <w:rFonts w:asciiTheme="minorHAnsi" w:hAnsiTheme="minorHAnsi"/>
          <w:sz w:val="22"/>
          <w:szCs w:val="22"/>
        </w:rPr>
      </w:pPr>
    </w:p>
    <w:p w14:paraId="287EB871" w14:textId="5623E8E7" w:rsidR="00972D9E" w:rsidRDefault="007A25EF" w:rsidP="129EDCD0">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w:t>
      </w:r>
    </w:p>
    <w:p w14:paraId="002FB1B7" w14:textId="77777777" w:rsidR="00972D9E" w:rsidRDefault="00972D9E" w:rsidP="00B26D3F">
      <w:pPr>
        <w:rPr>
          <w:rFonts w:asciiTheme="minorHAnsi" w:hAnsiTheme="minorHAnsi"/>
          <w:sz w:val="22"/>
          <w:szCs w:val="22"/>
        </w:rPr>
      </w:pPr>
    </w:p>
    <w:p w14:paraId="40C15DD2" w14:textId="77777777" w:rsidR="00972D9E" w:rsidRDefault="00972D9E" w:rsidP="00B26D3F">
      <w:pPr>
        <w:rPr>
          <w:rFonts w:asciiTheme="minorHAnsi" w:hAnsiTheme="minorHAnsi"/>
          <w:sz w:val="22"/>
          <w:szCs w:val="22"/>
        </w:rPr>
      </w:pPr>
    </w:p>
    <w:p w14:paraId="55391ECD" w14:textId="77777777" w:rsidR="00972D9E" w:rsidRDefault="00972D9E" w:rsidP="00B26D3F">
      <w:pPr>
        <w:rPr>
          <w:rFonts w:asciiTheme="minorHAnsi" w:hAnsiTheme="minorHAnsi"/>
          <w:sz w:val="22"/>
          <w:szCs w:val="22"/>
        </w:rPr>
      </w:pPr>
    </w:p>
    <w:p w14:paraId="0B5F7AB7" w14:textId="77777777" w:rsidR="00972D9E" w:rsidRDefault="00972D9E" w:rsidP="00B26D3F">
      <w:pPr>
        <w:rPr>
          <w:rFonts w:asciiTheme="minorHAnsi" w:hAnsiTheme="minorHAnsi"/>
          <w:sz w:val="22"/>
          <w:szCs w:val="22"/>
        </w:rPr>
      </w:pPr>
    </w:p>
    <w:p w14:paraId="68F36298" w14:textId="77777777" w:rsidR="00972D9E" w:rsidRDefault="00972D9E" w:rsidP="00B26D3F">
      <w:pPr>
        <w:rPr>
          <w:rFonts w:asciiTheme="minorHAnsi" w:hAnsiTheme="minorHAnsi"/>
          <w:sz w:val="22"/>
          <w:szCs w:val="22"/>
        </w:rPr>
      </w:pPr>
    </w:p>
    <w:p w14:paraId="5C1A5030" w14:textId="77777777" w:rsidR="00972D9E" w:rsidRDefault="00972D9E" w:rsidP="00B26D3F">
      <w:pPr>
        <w:rPr>
          <w:rFonts w:asciiTheme="minorHAnsi" w:hAnsiTheme="minorHAnsi"/>
          <w:sz w:val="22"/>
          <w:szCs w:val="22"/>
        </w:rPr>
      </w:pPr>
    </w:p>
    <w:p w14:paraId="78831BA6" w14:textId="77777777" w:rsidR="00972D9E" w:rsidRDefault="00972D9E" w:rsidP="00B26D3F">
      <w:pPr>
        <w:rPr>
          <w:rFonts w:asciiTheme="minorHAnsi" w:hAnsiTheme="minorHAnsi"/>
          <w:sz w:val="22"/>
          <w:szCs w:val="22"/>
        </w:rPr>
      </w:pPr>
    </w:p>
    <w:p w14:paraId="58C8A3D1" w14:textId="77777777" w:rsidR="00972D9E" w:rsidRDefault="00972D9E" w:rsidP="00B26D3F">
      <w:pPr>
        <w:rPr>
          <w:rFonts w:asciiTheme="minorHAnsi" w:hAnsiTheme="minorHAnsi"/>
          <w:sz w:val="22"/>
          <w:szCs w:val="22"/>
        </w:rPr>
      </w:pPr>
    </w:p>
    <w:p w14:paraId="24417426" w14:textId="77777777" w:rsidR="00972D9E" w:rsidRDefault="00972D9E" w:rsidP="00B26D3F">
      <w:pPr>
        <w:rPr>
          <w:rFonts w:asciiTheme="minorHAnsi" w:hAnsiTheme="minorHAnsi"/>
          <w:sz w:val="22"/>
          <w:szCs w:val="22"/>
        </w:rPr>
      </w:pPr>
    </w:p>
    <w:p w14:paraId="7E11ACDE" w14:textId="77777777" w:rsidR="00972D9E" w:rsidRDefault="00972D9E" w:rsidP="00B26D3F">
      <w:pPr>
        <w:rPr>
          <w:rFonts w:asciiTheme="minorHAnsi" w:hAnsiTheme="minorHAnsi"/>
          <w:sz w:val="22"/>
          <w:szCs w:val="22"/>
        </w:rPr>
      </w:pPr>
    </w:p>
    <w:p w14:paraId="0721C367" w14:textId="77777777" w:rsidR="00972D9E" w:rsidRDefault="00972D9E" w:rsidP="00B26D3F">
      <w:pPr>
        <w:rPr>
          <w:rFonts w:asciiTheme="minorHAnsi" w:hAnsiTheme="minorHAnsi"/>
          <w:sz w:val="22"/>
          <w:szCs w:val="22"/>
        </w:rPr>
      </w:pPr>
    </w:p>
    <w:p w14:paraId="3551F88C" w14:textId="77777777" w:rsidR="00972D9E" w:rsidRDefault="00972D9E" w:rsidP="00B26D3F">
      <w:pPr>
        <w:rPr>
          <w:rFonts w:asciiTheme="minorHAnsi" w:hAnsiTheme="minorHAnsi"/>
          <w:sz w:val="22"/>
          <w:szCs w:val="22"/>
        </w:rPr>
      </w:pPr>
    </w:p>
    <w:p w14:paraId="24B8DA31" w14:textId="77777777" w:rsidR="00972D9E" w:rsidRDefault="00972D9E" w:rsidP="00B26D3F">
      <w:pPr>
        <w:rPr>
          <w:rFonts w:asciiTheme="minorHAnsi" w:hAnsiTheme="minorHAnsi"/>
          <w:sz w:val="22"/>
          <w:szCs w:val="22"/>
        </w:rPr>
      </w:pPr>
    </w:p>
    <w:p w14:paraId="629760A4" w14:textId="77777777" w:rsidR="00972D9E" w:rsidRDefault="00972D9E" w:rsidP="00B26D3F">
      <w:pPr>
        <w:rPr>
          <w:rFonts w:asciiTheme="minorHAnsi" w:hAnsiTheme="minorHAnsi"/>
          <w:sz w:val="22"/>
          <w:szCs w:val="22"/>
        </w:rPr>
      </w:pPr>
    </w:p>
    <w:p w14:paraId="6463616C" w14:textId="77777777" w:rsidR="00972D9E" w:rsidRDefault="00972D9E" w:rsidP="00B26D3F">
      <w:pPr>
        <w:rPr>
          <w:rFonts w:asciiTheme="minorHAnsi" w:hAnsiTheme="minorHAnsi"/>
          <w:sz w:val="22"/>
          <w:szCs w:val="22"/>
        </w:rPr>
      </w:pPr>
    </w:p>
    <w:p w14:paraId="539D5103" w14:textId="77777777" w:rsidR="006C157E" w:rsidRDefault="006C157E">
      <w:pPr>
        <w:rPr>
          <w:rFonts w:asciiTheme="minorHAnsi" w:hAnsiTheme="minorHAnsi"/>
          <w:sz w:val="22"/>
          <w:szCs w:val="22"/>
        </w:rPr>
      </w:pPr>
      <w:r>
        <w:rPr>
          <w:rFonts w:asciiTheme="minorHAnsi" w:hAnsiTheme="minorHAnsi"/>
          <w:sz w:val="22"/>
          <w:szCs w:val="22"/>
        </w:rPr>
        <w:br w:type="page"/>
      </w:r>
    </w:p>
    <w:p w14:paraId="5539C5B1" w14:textId="77777777" w:rsidR="00972D9E" w:rsidRPr="00E4140F" w:rsidRDefault="00DC0ACD" w:rsidP="00B26D3F">
      <w:pPr>
        <w:rPr>
          <w:rFonts w:asciiTheme="minorHAnsi" w:hAnsiTheme="minorHAnsi"/>
          <w:b/>
          <w:sz w:val="22"/>
          <w:szCs w:val="22"/>
        </w:rPr>
      </w:pPr>
      <w:r w:rsidRPr="00E4140F">
        <w:rPr>
          <w:rFonts w:asciiTheme="minorHAnsi" w:hAnsiTheme="minorHAnsi"/>
          <w:b/>
          <w:sz w:val="22"/>
          <w:szCs w:val="22"/>
        </w:rPr>
        <w:lastRenderedPageBreak/>
        <w:t>A</w:t>
      </w:r>
      <w:r w:rsidR="00E4140F">
        <w:rPr>
          <w:rFonts w:asciiTheme="minorHAnsi" w:hAnsiTheme="minorHAnsi"/>
          <w:b/>
          <w:sz w:val="22"/>
          <w:szCs w:val="22"/>
        </w:rPr>
        <w:t xml:space="preserve">ppendix A:  </w:t>
      </w:r>
      <w:r w:rsidRPr="00E4140F">
        <w:rPr>
          <w:rFonts w:asciiTheme="minorHAnsi" w:hAnsiTheme="minorHAnsi"/>
          <w:b/>
          <w:sz w:val="22"/>
          <w:szCs w:val="22"/>
        </w:rPr>
        <w:t>HSD V</w:t>
      </w:r>
      <w:r w:rsidR="00E4140F">
        <w:rPr>
          <w:rFonts w:asciiTheme="minorHAnsi" w:hAnsiTheme="minorHAnsi"/>
          <w:b/>
          <w:sz w:val="22"/>
          <w:szCs w:val="22"/>
        </w:rPr>
        <w:t>i</w:t>
      </w:r>
      <w:r w:rsidRPr="00E4140F">
        <w:rPr>
          <w:rFonts w:asciiTheme="minorHAnsi" w:hAnsiTheme="minorHAnsi"/>
          <w:b/>
          <w:sz w:val="22"/>
          <w:szCs w:val="22"/>
        </w:rPr>
        <w:t>sion and Mission</w:t>
      </w:r>
    </w:p>
    <w:p w14:paraId="2461FCD5" w14:textId="77777777" w:rsidR="00972D9E" w:rsidRDefault="00972D9E" w:rsidP="00B26D3F">
      <w:pPr>
        <w:rPr>
          <w:rFonts w:asciiTheme="minorHAnsi" w:hAnsiTheme="minorHAnsi"/>
          <w:sz w:val="22"/>
          <w:szCs w:val="22"/>
        </w:rPr>
      </w:pPr>
    </w:p>
    <w:p w14:paraId="5E2D2F93" w14:textId="77777777" w:rsidR="00972D9E" w:rsidRDefault="00972D9E" w:rsidP="00B26D3F">
      <w:pPr>
        <w:rPr>
          <w:rFonts w:asciiTheme="minorHAnsi" w:hAnsiTheme="minorHAnsi"/>
          <w:sz w:val="22"/>
          <w:szCs w:val="22"/>
        </w:rPr>
      </w:pPr>
    </w:p>
    <w:p w14:paraId="0686FD16" w14:textId="77777777" w:rsidR="008C5CE1" w:rsidRPr="004844BE" w:rsidRDefault="008C5CE1" w:rsidP="008C5CE1">
      <w:pPr>
        <w:rPr>
          <w:rFonts w:asciiTheme="minorHAnsi" w:hAnsiTheme="minorHAnsi"/>
          <w:sz w:val="22"/>
          <w:szCs w:val="22"/>
        </w:rPr>
      </w:pPr>
      <w:r w:rsidRPr="5D4EE57D">
        <w:rPr>
          <w:rFonts w:asciiTheme="minorHAnsi" w:eastAsiaTheme="minorEastAsia" w:hAnsiTheme="minorHAnsi" w:cstheme="minorBidi"/>
          <w:b/>
          <w:bCs/>
          <w:sz w:val="22"/>
          <w:szCs w:val="22"/>
        </w:rPr>
        <w:t>Vision</w:t>
      </w:r>
    </w:p>
    <w:p w14:paraId="03A7F0F0" w14:textId="77777777" w:rsidR="008C5CE1" w:rsidRPr="004844BE" w:rsidRDefault="008C5CE1" w:rsidP="008C5CE1">
      <w:pPr>
        <w:rPr>
          <w:rFonts w:asciiTheme="minorHAnsi" w:hAnsiTheme="minorHAnsi"/>
          <w:sz w:val="22"/>
          <w:szCs w:val="22"/>
        </w:rPr>
      </w:pPr>
      <w:r w:rsidRPr="5D4EE57D">
        <w:rPr>
          <w:rFonts w:asciiTheme="minorHAnsi" w:eastAsiaTheme="minorEastAsia" w:hAnsiTheme="minorHAnsi" w:cstheme="minorBidi"/>
          <w:sz w:val="22"/>
          <w:szCs w:val="22"/>
        </w:rPr>
        <w:t>The vision of the Seattle Human Services Department is that all basic needs in our communities are met through innovative and collaborative approaches.  Greater Seattle is a place where the richness of our diversity is valued, all of our communities thrive, and people grow up and grow old with opportunity and dignity.</w:t>
      </w:r>
    </w:p>
    <w:p w14:paraId="5CD2E6A6" w14:textId="77777777" w:rsidR="008C5CE1" w:rsidRPr="004844BE" w:rsidRDefault="008C5CE1" w:rsidP="008C5CE1">
      <w:pPr>
        <w:rPr>
          <w:rFonts w:asciiTheme="minorHAnsi" w:hAnsiTheme="minorHAnsi"/>
          <w:sz w:val="22"/>
          <w:szCs w:val="22"/>
        </w:rPr>
      </w:pPr>
    </w:p>
    <w:p w14:paraId="21E768BD" w14:textId="77777777" w:rsidR="008C5CE1" w:rsidRPr="004844BE" w:rsidRDefault="008C5CE1" w:rsidP="008C5CE1">
      <w:pPr>
        <w:rPr>
          <w:rFonts w:asciiTheme="minorHAnsi" w:hAnsiTheme="minorHAnsi"/>
          <w:sz w:val="22"/>
          <w:szCs w:val="22"/>
        </w:rPr>
      </w:pPr>
      <w:r w:rsidRPr="5D4EE57D">
        <w:rPr>
          <w:rFonts w:asciiTheme="minorHAnsi" w:eastAsiaTheme="minorEastAsia" w:hAnsiTheme="minorHAnsi" w:cstheme="minorBidi"/>
          <w:b/>
          <w:bCs/>
          <w:sz w:val="22"/>
          <w:szCs w:val="22"/>
        </w:rPr>
        <w:t>Mission</w:t>
      </w:r>
    </w:p>
    <w:p w14:paraId="45A9ECDB" w14:textId="77777777" w:rsidR="008C5CE1" w:rsidRPr="004844BE" w:rsidRDefault="008C5CE1" w:rsidP="008C5CE1">
      <w:pPr>
        <w:rPr>
          <w:rFonts w:asciiTheme="minorHAnsi" w:hAnsiTheme="minorHAnsi"/>
          <w:sz w:val="22"/>
          <w:szCs w:val="22"/>
        </w:rPr>
      </w:pPr>
      <w:r w:rsidRPr="5D4EE57D">
        <w:rPr>
          <w:rFonts w:asciiTheme="minorHAnsi" w:eastAsiaTheme="minorEastAsia" w:hAnsiTheme="minorHAnsi" w:cstheme="minorBidi"/>
          <w:sz w:val="22"/>
          <w:szCs w:val="22"/>
        </w:rPr>
        <w:t>The mission of the Seattle Human Services Department is to connect people with resources and solutions during times of need so we can all live, learn, work and take part in strong, healthy communities.</w:t>
      </w:r>
    </w:p>
    <w:p w14:paraId="22F0715D" w14:textId="77777777" w:rsidR="008C5CE1" w:rsidRPr="004844BE" w:rsidRDefault="008C5CE1" w:rsidP="008C5CE1">
      <w:pPr>
        <w:rPr>
          <w:rFonts w:asciiTheme="minorHAnsi" w:hAnsiTheme="minorHAnsi"/>
          <w:sz w:val="22"/>
          <w:szCs w:val="22"/>
        </w:rPr>
      </w:pPr>
    </w:p>
    <w:p w14:paraId="7D39D486" w14:textId="77777777" w:rsidR="008C5CE1" w:rsidRPr="004844BE" w:rsidRDefault="008C5CE1" w:rsidP="008C5CE1">
      <w:pPr>
        <w:rPr>
          <w:rFonts w:asciiTheme="minorHAnsi" w:hAnsiTheme="minorHAnsi"/>
          <w:b/>
          <w:sz w:val="22"/>
          <w:szCs w:val="22"/>
        </w:rPr>
      </w:pPr>
      <w:r w:rsidRPr="5D4EE57D">
        <w:rPr>
          <w:rFonts w:asciiTheme="minorHAnsi" w:eastAsiaTheme="minorEastAsia" w:hAnsiTheme="minorHAnsi" w:cstheme="minorBidi"/>
          <w:b/>
          <w:bCs/>
          <w:sz w:val="22"/>
          <w:szCs w:val="22"/>
        </w:rPr>
        <w:t>Values</w:t>
      </w:r>
    </w:p>
    <w:p w14:paraId="2E9B0D6B" w14:textId="77777777" w:rsidR="008C5CE1" w:rsidRPr="004844BE" w:rsidRDefault="008C5CE1" w:rsidP="008C5CE1">
      <w:pPr>
        <w:rPr>
          <w:rFonts w:asciiTheme="minorHAnsi" w:hAnsiTheme="minorHAnsi"/>
          <w:sz w:val="22"/>
          <w:szCs w:val="22"/>
        </w:rPr>
      </w:pPr>
      <w:r w:rsidRPr="5D4EE57D">
        <w:rPr>
          <w:rFonts w:asciiTheme="minorHAnsi" w:eastAsiaTheme="minorEastAsia" w:hAnsiTheme="minorHAnsi" w:cstheme="minorBidi"/>
          <w:sz w:val="22"/>
          <w:szCs w:val="22"/>
        </w:rPr>
        <w:t>We accomplish our mission by adhering to core values and funding programs whose work supports them:</w:t>
      </w:r>
    </w:p>
    <w:p w14:paraId="0D5E9BB7" w14:textId="77777777" w:rsidR="008C5CE1" w:rsidRPr="004844BE" w:rsidRDefault="008C5CE1" w:rsidP="008C5CE1">
      <w:pPr>
        <w:rPr>
          <w:rFonts w:asciiTheme="minorHAnsi" w:hAnsiTheme="minorHAnsi"/>
          <w:sz w:val="22"/>
          <w:szCs w:val="22"/>
        </w:rPr>
      </w:pPr>
    </w:p>
    <w:p w14:paraId="018866CB" w14:textId="77777777" w:rsidR="008C5CE1" w:rsidRPr="004844BE" w:rsidRDefault="008C5CE1" w:rsidP="00E35A30">
      <w:pPr>
        <w:pStyle w:val="ListParagraph"/>
        <w:numPr>
          <w:ilvl w:val="0"/>
          <w:numId w:val="8"/>
        </w:numPr>
        <w:rPr>
          <w:rFonts w:asciiTheme="minorHAnsi" w:eastAsiaTheme="minorEastAsia" w:hAnsiTheme="minorHAnsi" w:cstheme="minorBidi"/>
          <w:sz w:val="22"/>
          <w:szCs w:val="22"/>
        </w:rPr>
      </w:pPr>
      <w:r w:rsidRPr="5D4EE57D">
        <w:rPr>
          <w:rFonts w:asciiTheme="minorHAnsi" w:eastAsiaTheme="minorEastAsia" w:hAnsiTheme="minorHAnsi" w:cstheme="minorBidi"/>
          <w:b/>
          <w:bCs/>
          <w:i/>
          <w:iCs/>
          <w:sz w:val="22"/>
          <w:szCs w:val="22"/>
        </w:rPr>
        <w:t>Vision</w:t>
      </w:r>
      <w:r w:rsidRPr="5D4EE57D">
        <w:rPr>
          <w:rFonts w:asciiTheme="minorHAnsi" w:eastAsiaTheme="minorEastAsia" w:hAnsiTheme="minorHAnsi" w:cstheme="minorBidi"/>
          <w:sz w:val="22"/>
          <w:szCs w:val="22"/>
        </w:rPr>
        <w:t xml:space="preserve"> – we are future-focused, funding outcomes that create a stronger community.</w:t>
      </w:r>
    </w:p>
    <w:p w14:paraId="68DC2CC5" w14:textId="77777777" w:rsidR="008C5CE1" w:rsidRPr="004844BE" w:rsidRDefault="008C5CE1" w:rsidP="00E35A30">
      <w:pPr>
        <w:pStyle w:val="ListParagraph"/>
        <w:numPr>
          <w:ilvl w:val="0"/>
          <w:numId w:val="8"/>
        </w:numPr>
        <w:contextualSpacing w:val="0"/>
        <w:rPr>
          <w:rFonts w:asciiTheme="minorHAnsi" w:eastAsiaTheme="minorEastAsia" w:hAnsiTheme="minorHAnsi" w:cstheme="minorBidi"/>
          <w:sz w:val="22"/>
          <w:szCs w:val="22"/>
        </w:rPr>
      </w:pPr>
      <w:r w:rsidRPr="5D4EE57D">
        <w:rPr>
          <w:rFonts w:asciiTheme="minorHAnsi" w:eastAsiaTheme="minorEastAsia" w:hAnsiTheme="minorHAnsi" w:cstheme="minorBidi"/>
          <w:b/>
          <w:bCs/>
          <w:i/>
          <w:iCs/>
          <w:sz w:val="22"/>
          <w:szCs w:val="22"/>
        </w:rPr>
        <w:t>Innovation</w:t>
      </w:r>
      <w:r w:rsidRPr="5D4EE57D">
        <w:rPr>
          <w:rFonts w:asciiTheme="minorHAnsi" w:eastAsiaTheme="minorEastAsia" w:hAnsiTheme="minorHAnsi" w:cstheme="minorBidi"/>
          <w:sz w:val="22"/>
          <w:szCs w:val="22"/>
        </w:rPr>
        <w:t xml:space="preserve"> – we foster an environment where creativity and new approaches are valued, tested, refined and implemented.</w:t>
      </w:r>
    </w:p>
    <w:p w14:paraId="61AE7627" w14:textId="77777777" w:rsidR="008C5CE1" w:rsidRPr="004844BE" w:rsidRDefault="008C5CE1" w:rsidP="00E35A30">
      <w:pPr>
        <w:pStyle w:val="ListParagraph"/>
        <w:numPr>
          <w:ilvl w:val="0"/>
          <w:numId w:val="8"/>
        </w:numPr>
        <w:contextualSpacing w:val="0"/>
        <w:rPr>
          <w:rFonts w:asciiTheme="minorHAnsi" w:eastAsiaTheme="minorEastAsia" w:hAnsiTheme="minorHAnsi" w:cstheme="minorBidi"/>
          <w:sz w:val="22"/>
          <w:szCs w:val="22"/>
        </w:rPr>
      </w:pPr>
      <w:r w:rsidRPr="5D4EE57D">
        <w:rPr>
          <w:rFonts w:asciiTheme="minorHAnsi" w:eastAsiaTheme="minorEastAsia" w:hAnsiTheme="minorHAnsi" w:cstheme="minorBidi"/>
          <w:b/>
          <w:bCs/>
          <w:i/>
          <w:iCs/>
          <w:sz w:val="22"/>
          <w:szCs w:val="22"/>
        </w:rPr>
        <w:t>Results</w:t>
      </w:r>
      <w:r w:rsidRPr="5D4EE57D">
        <w:rPr>
          <w:rFonts w:asciiTheme="minorHAnsi" w:eastAsiaTheme="minorEastAsia" w:hAnsiTheme="minorHAnsi" w:cstheme="minorBidi"/>
          <w:sz w:val="22"/>
          <w:szCs w:val="22"/>
        </w:rPr>
        <w:t xml:space="preserve"> – we fund and administer programs that are accountable, cost-effective, and research-based, ensuring people receive high-quality services.</w:t>
      </w:r>
    </w:p>
    <w:p w14:paraId="7CF7B3BF" w14:textId="77777777" w:rsidR="008C5CE1" w:rsidRPr="004844BE" w:rsidRDefault="008C5CE1" w:rsidP="00E35A30">
      <w:pPr>
        <w:pStyle w:val="ListParagraph"/>
        <w:numPr>
          <w:ilvl w:val="0"/>
          <w:numId w:val="8"/>
        </w:numPr>
        <w:contextualSpacing w:val="0"/>
        <w:rPr>
          <w:rFonts w:asciiTheme="minorHAnsi" w:eastAsiaTheme="minorEastAsia" w:hAnsiTheme="minorHAnsi" w:cstheme="minorBidi"/>
          <w:sz w:val="22"/>
          <w:szCs w:val="22"/>
        </w:rPr>
      </w:pPr>
      <w:r w:rsidRPr="5D4EE57D">
        <w:rPr>
          <w:rFonts w:asciiTheme="minorHAnsi" w:eastAsiaTheme="minorEastAsia" w:hAnsiTheme="minorHAnsi" w:cstheme="minorBidi"/>
          <w:b/>
          <w:bCs/>
          <w:i/>
          <w:iCs/>
          <w:sz w:val="22"/>
          <w:szCs w:val="22"/>
        </w:rPr>
        <w:t>Equity</w:t>
      </w:r>
      <w:r w:rsidRPr="5D4EE57D">
        <w:rPr>
          <w:rFonts w:asciiTheme="minorHAnsi" w:eastAsiaTheme="minorEastAsia" w:hAnsiTheme="minorHAnsi" w:cstheme="minorBidi"/>
          <w:sz w:val="22"/>
          <w:szCs w:val="22"/>
        </w:rPr>
        <w:t xml:space="preserve"> – our resources are devoted to addressing and eliminating racial, social, economic, and health disparities in our community.</w:t>
      </w:r>
    </w:p>
    <w:p w14:paraId="45B790B6" w14:textId="77777777" w:rsidR="008C5CE1" w:rsidRPr="004844BE" w:rsidRDefault="008C5CE1" w:rsidP="00E35A30">
      <w:pPr>
        <w:pStyle w:val="ListParagraph"/>
        <w:numPr>
          <w:ilvl w:val="0"/>
          <w:numId w:val="8"/>
        </w:numPr>
        <w:contextualSpacing w:val="0"/>
        <w:rPr>
          <w:rFonts w:asciiTheme="minorHAnsi" w:eastAsiaTheme="minorEastAsia" w:hAnsiTheme="minorHAnsi" w:cstheme="minorBidi"/>
          <w:sz w:val="22"/>
          <w:szCs w:val="22"/>
        </w:rPr>
      </w:pPr>
      <w:r w:rsidRPr="5D4EE57D">
        <w:rPr>
          <w:rFonts w:asciiTheme="minorHAnsi" w:eastAsiaTheme="minorEastAsia" w:hAnsiTheme="minorHAnsi" w:cstheme="minorBidi"/>
          <w:b/>
          <w:bCs/>
          <w:i/>
          <w:iCs/>
          <w:sz w:val="22"/>
          <w:szCs w:val="22"/>
        </w:rPr>
        <w:t>Creative collaboration</w:t>
      </w:r>
      <w:r w:rsidRPr="5D4EE57D">
        <w:rPr>
          <w:rFonts w:asciiTheme="minorHAnsi" w:eastAsiaTheme="minorEastAsia" w:hAnsiTheme="minorHAnsi" w:cstheme="minorBidi"/>
          <w:sz w:val="22"/>
          <w:szCs w:val="22"/>
        </w:rPr>
        <w:t xml:space="preserve"> – we share the collective wisdom of our colleagues and community to develop and implement programs.</w:t>
      </w:r>
    </w:p>
    <w:p w14:paraId="2E37665E" w14:textId="77777777" w:rsidR="008C5CE1" w:rsidRPr="004844BE" w:rsidRDefault="008C5CE1" w:rsidP="00E35A30">
      <w:pPr>
        <w:pStyle w:val="ListParagraph"/>
        <w:numPr>
          <w:ilvl w:val="0"/>
          <w:numId w:val="8"/>
        </w:numPr>
        <w:contextualSpacing w:val="0"/>
        <w:rPr>
          <w:rFonts w:asciiTheme="minorHAnsi" w:eastAsiaTheme="minorEastAsia" w:hAnsiTheme="minorHAnsi" w:cstheme="minorBidi"/>
          <w:sz w:val="22"/>
          <w:szCs w:val="22"/>
        </w:rPr>
      </w:pPr>
      <w:r w:rsidRPr="5D4EE57D">
        <w:rPr>
          <w:rFonts w:asciiTheme="minorHAnsi" w:eastAsiaTheme="minorEastAsia" w:hAnsiTheme="minorHAnsi" w:cstheme="minorBidi"/>
          <w:b/>
          <w:bCs/>
          <w:i/>
          <w:iCs/>
          <w:sz w:val="22"/>
          <w:szCs w:val="22"/>
        </w:rPr>
        <w:t>Service</w:t>
      </w:r>
      <w:r w:rsidRPr="5D4EE57D">
        <w:rPr>
          <w:rFonts w:asciiTheme="minorHAnsi" w:eastAsiaTheme="minorEastAsia" w:hAnsiTheme="minorHAnsi" w:cstheme="minorBidi"/>
          <w:sz w:val="22"/>
          <w:szCs w:val="22"/>
        </w:rPr>
        <w:t xml:space="preserve"> – we ensure the programs we support are accessible to all community members and deliver high-quality, welcoming customer service.</w:t>
      </w:r>
    </w:p>
    <w:p w14:paraId="1E5EEC3B" w14:textId="77777777" w:rsidR="008C5CE1" w:rsidRPr="004844BE" w:rsidRDefault="008C5CE1" w:rsidP="008C5CE1">
      <w:pPr>
        <w:pStyle w:val="ListParagraph"/>
        <w:contextualSpacing w:val="0"/>
        <w:rPr>
          <w:rFonts w:asciiTheme="minorHAnsi" w:hAnsiTheme="minorHAnsi"/>
          <w:sz w:val="22"/>
          <w:szCs w:val="22"/>
        </w:rPr>
      </w:pPr>
    </w:p>
    <w:p w14:paraId="3A99633C" w14:textId="77777777" w:rsidR="00B52723" w:rsidRPr="004844BE" w:rsidRDefault="00B52723" w:rsidP="00B52723">
      <w:pPr>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HSD has developed a strategy for results-based accountability and addressing disparities to ensure that the most critical human service needs are met by:</w:t>
      </w:r>
    </w:p>
    <w:p w14:paraId="2980B96F" w14:textId="77777777" w:rsidR="00B52723" w:rsidRPr="000C3D8F" w:rsidRDefault="00B52723" w:rsidP="00B52723">
      <w:pPr>
        <w:jc w:val="both"/>
        <w:rPr>
          <w:rFonts w:asciiTheme="minorHAnsi" w:hAnsiTheme="minorHAnsi"/>
          <w:sz w:val="22"/>
          <w:szCs w:val="22"/>
        </w:rPr>
      </w:pPr>
    </w:p>
    <w:p w14:paraId="4A56997C" w14:textId="77777777" w:rsidR="00B52723" w:rsidRPr="000C3D8F" w:rsidRDefault="00B52723" w:rsidP="00E35A30">
      <w:pPr>
        <w:pStyle w:val="ListParagraph"/>
        <w:numPr>
          <w:ilvl w:val="0"/>
          <w:numId w:val="22"/>
        </w:numPr>
        <w:contextualSpacing w:val="0"/>
        <w:jc w:val="both"/>
        <w:rPr>
          <w:rFonts w:asciiTheme="minorHAnsi" w:eastAsiaTheme="minorEastAsia" w:hAnsiTheme="minorHAnsi" w:cstheme="minorBidi"/>
          <w:sz w:val="22"/>
          <w:szCs w:val="22"/>
        </w:rPr>
      </w:pPr>
      <w:r w:rsidRPr="5D4EE57D">
        <w:rPr>
          <w:rFonts w:asciiTheme="minorHAnsi" w:eastAsiaTheme="minorEastAsia" w:hAnsiTheme="minorHAnsi" w:cstheme="minorBidi"/>
          <w:b/>
          <w:bCs/>
          <w:caps/>
          <w:sz w:val="22"/>
          <w:szCs w:val="22"/>
        </w:rPr>
        <w:t>Defining</w:t>
      </w:r>
      <w:r w:rsidRPr="5D4EE57D">
        <w:rPr>
          <w:rFonts w:asciiTheme="minorHAnsi" w:eastAsiaTheme="minorEastAsia" w:hAnsiTheme="minorHAnsi" w:cstheme="minorBidi"/>
          <w:sz w:val="22"/>
          <w:szCs w:val="22"/>
        </w:rPr>
        <w:t xml:space="preserve"> the desired results for the department’s investments;</w:t>
      </w:r>
    </w:p>
    <w:p w14:paraId="774B12CB" w14:textId="77777777" w:rsidR="00B52723" w:rsidRPr="000C3D8F" w:rsidRDefault="00B52723" w:rsidP="00E35A30">
      <w:pPr>
        <w:pStyle w:val="ListParagraph"/>
        <w:numPr>
          <w:ilvl w:val="0"/>
          <w:numId w:val="22"/>
        </w:numPr>
        <w:contextualSpacing w:val="0"/>
        <w:jc w:val="both"/>
        <w:rPr>
          <w:rFonts w:asciiTheme="minorHAnsi" w:eastAsiaTheme="minorEastAsia" w:hAnsiTheme="minorHAnsi" w:cstheme="minorBidi"/>
          <w:sz w:val="22"/>
          <w:szCs w:val="22"/>
        </w:rPr>
      </w:pPr>
      <w:r w:rsidRPr="5D4EE57D">
        <w:rPr>
          <w:rFonts w:asciiTheme="minorHAnsi" w:eastAsiaTheme="minorEastAsia" w:hAnsiTheme="minorHAnsi" w:cstheme="minorBidi"/>
          <w:b/>
          <w:bCs/>
          <w:caps/>
          <w:sz w:val="22"/>
          <w:szCs w:val="22"/>
        </w:rPr>
        <w:t>Aligning</w:t>
      </w:r>
      <w:r w:rsidRPr="5D4EE57D">
        <w:rPr>
          <w:rFonts w:asciiTheme="minorHAnsi" w:eastAsiaTheme="minorEastAsia" w:hAnsiTheme="minorHAnsi" w:cstheme="minorBidi"/>
          <w:sz w:val="22"/>
          <w:szCs w:val="22"/>
        </w:rPr>
        <w:t xml:space="preserve"> the department’s resources to the desired results; and</w:t>
      </w:r>
    </w:p>
    <w:p w14:paraId="161CF367" w14:textId="77777777" w:rsidR="00B52723" w:rsidRDefault="00B52723" w:rsidP="00E35A30">
      <w:pPr>
        <w:pStyle w:val="ListParagraph"/>
        <w:numPr>
          <w:ilvl w:val="0"/>
          <w:numId w:val="22"/>
        </w:numPr>
        <w:contextualSpacing w:val="0"/>
        <w:jc w:val="both"/>
        <w:rPr>
          <w:rFonts w:asciiTheme="minorHAnsi" w:eastAsiaTheme="minorEastAsia" w:hAnsiTheme="minorHAnsi" w:cstheme="minorBidi"/>
          <w:sz w:val="22"/>
          <w:szCs w:val="22"/>
        </w:rPr>
      </w:pPr>
      <w:r w:rsidRPr="5D4EE57D">
        <w:rPr>
          <w:rFonts w:asciiTheme="minorHAnsi" w:eastAsiaTheme="minorEastAsia" w:hAnsiTheme="minorHAnsi" w:cstheme="minorBidi"/>
          <w:b/>
          <w:bCs/>
          <w:caps/>
          <w:sz w:val="22"/>
          <w:szCs w:val="22"/>
        </w:rPr>
        <w:t>EVALUATING</w:t>
      </w:r>
      <w:r w:rsidRPr="5D4EE57D">
        <w:rPr>
          <w:rFonts w:asciiTheme="minorHAnsi" w:eastAsiaTheme="minorEastAsia" w:hAnsiTheme="minorHAnsi" w:cstheme="minorBidi"/>
          <w:sz w:val="22"/>
          <w:szCs w:val="22"/>
        </w:rPr>
        <w:t xml:space="preserve"> the result progress to ensure return on investment.</w:t>
      </w:r>
    </w:p>
    <w:p w14:paraId="6FB2816B" w14:textId="77777777" w:rsidR="00E4140F" w:rsidRDefault="00E4140F" w:rsidP="00E4140F">
      <w:pPr>
        <w:jc w:val="both"/>
        <w:rPr>
          <w:rFonts w:asciiTheme="minorHAnsi" w:eastAsiaTheme="minorEastAsia" w:hAnsiTheme="minorHAnsi" w:cstheme="minorBidi"/>
          <w:sz w:val="22"/>
          <w:szCs w:val="22"/>
        </w:rPr>
      </w:pPr>
    </w:p>
    <w:p w14:paraId="2E1BDF42" w14:textId="77777777" w:rsidR="00E4140F" w:rsidRDefault="00E4140F" w:rsidP="00E4140F">
      <w:pPr>
        <w:jc w:val="both"/>
        <w:rPr>
          <w:rFonts w:asciiTheme="minorHAnsi" w:eastAsiaTheme="minorEastAsia" w:hAnsiTheme="minorHAnsi" w:cstheme="minorBidi"/>
          <w:sz w:val="22"/>
          <w:szCs w:val="22"/>
        </w:rPr>
      </w:pPr>
    </w:p>
    <w:p w14:paraId="7E50A457" w14:textId="77777777" w:rsidR="00E4140F" w:rsidRDefault="00E4140F" w:rsidP="00E4140F">
      <w:pPr>
        <w:jc w:val="both"/>
        <w:rPr>
          <w:rFonts w:asciiTheme="minorHAnsi" w:eastAsiaTheme="minorEastAsia" w:hAnsiTheme="minorHAnsi" w:cstheme="minorBidi"/>
          <w:sz w:val="22"/>
          <w:szCs w:val="22"/>
        </w:rPr>
      </w:pPr>
    </w:p>
    <w:p w14:paraId="76BD94BD" w14:textId="77777777" w:rsidR="00E4140F" w:rsidRDefault="00E4140F" w:rsidP="00E4140F">
      <w:pPr>
        <w:jc w:val="both"/>
        <w:rPr>
          <w:rFonts w:asciiTheme="minorHAnsi" w:eastAsiaTheme="minorEastAsia" w:hAnsiTheme="minorHAnsi" w:cstheme="minorBidi"/>
          <w:sz w:val="22"/>
          <w:szCs w:val="22"/>
        </w:rPr>
      </w:pPr>
    </w:p>
    <w:p w14:paraId="62000FAB" w14:textId="77777777" w:rsidR="00E4140F" w:rsidRDefault="00E4140F" w:rsidP="00E4140F">
      <w:pPr>
        <w:jc w:val="both"/>
        <w:rPr>
          <w:rFonts w:asciiTheme="minorHAnsi" w:eastAsiaTheme="minorEastAsia" w:hAnsiTheme="minorHAnsi" w:cstheme="minorBidi"/>
          <w:sz w:val="22"/>
          <w:szCs w:val="22"/>
        </w:rPr>
      </w:pPr>
    </w:p>
    <w:p w14:paraId="3765FA73" w14:textId="77777777" w:rsidR="00E4140F" w:rsidRDefault="00E4140F" w:rsidP="00E4140F">
      <w:pPr>
        <w:jc w:val="both"/>
        <w:rPr>
          <w:rFonts w:asciiTheme="minorHAnsi" w:eastAsiaTheme="minorEastAsia" w:hAnsiTheme="minorHAnsi" w:cstheme="minorBidi"/>
          <w:sz w:val="22"/>
          <w:szCs w:val="22"/>
        </w:rPr>
      </w:pPr>
    </w:p>
    <w:p w14:paraId="5E45D3C2" w14:textId="77777777" w:rsidR="00E4140F" w:rsidRDefault="00E4140F" w:rsidP="00E4140F">
      <w:pPr>
        <w:jc w:val="both"/>
        <w:rPr>
          <w:rFonts w:asciiTheme="minorHAnsi" w:eastAsiaTheme="minorEastAsia" w:hAnsiTheme="minorHAnsi" w:cstheme="minorBidi"/>
          <w:sz w:val="22"/>
          <w:szCs w:val="22"/>
        </w:rPr>
      </w:pPr>
    </w:p>
    <w:p w14:paraId="37D9AC58" w14:textId="77777777" w:rsidR="006C157E" w:rsidRDefault="006C157E">
      <w:pPr>
        <w:rPr>
          <w:rFonts w:asciiTheme="minorHAnsi" w:eastAsiaTheme="minorEastAsia" w:hAnsiTheme="minorHAnsi" w:cstheme="minorBidi"/>
          <w:sz w:val="22"/>
          <w:szCs w:val="22"/>
        </w:rPr>
      </w:pPr>
      <w:r>
        <w:rPr>
          <w:rFonts w:asciiTheme="minorHAnsi" w:eastAsiaTheme="minorEastAsia" w:hAnsiTheme="minorHAnsi" w:cstheme="minorBidi"/>
          <w:sz w:val="22"/>
          <w:szCs w:val="22"/>
        </w:rPr>
        <w:br w:type="page"/>
      </w:r>
    </w:p>
    <w:p w14:paraId="34B570E7" w14:textId="77777777" w:rsidR="00DC0ACD" w:rsidRPr="00E4140F" w:rsidRDefault="00E4140F" w:rsidP="00E4140F">
      <w:pPr>
        <w:rPr>
          <w:rFonts w:asciiTheme="minorHAnsi" w:eastAsiaTheme="minorEastAsia" w:hAnsiTheme="minorHAnsi" w:cstheme="minorBidi"/>
          <w:b/>
          <w:sz w:val="22"/>
          <w:szCs w:val="22"/>
        </w:rPr>
      </w:pPr>
      <w:r w:rsidRPr="00E4140F">
        <w:rPr>
          <w:rFonts w:asciiTheme="minorHAnsi" w:eastAsiaTheme="minorEastAsia" w:hAnsiTheme="minorHAnsi" w:cstheme="minorBidi"/>
          <w:b/>
          <w:sz w:val="22"/>
          <w:szCs w:val="22"/>
        </w:rPr>
        <w:lastRenderedPageBreak/>
        <w:t xml:space="preserve">Appendix B. </w:t>
      </w:r>
      <w:r w:rsidR="00DC0ACD" w:rsidRPr="00E4140F">
        <w:rPr>
          <w:rFonts w:asciiTheme="minorHAnsi" w:eastAsiaTheme="minorEastAsia" w:hAnsiTheme="minorHAnsi" w:cstheme="minorBidi"/>
          <w:b/>
          <w:sz w:val="22"/>
          <w:szCs w:val="22"/>
        </w:rPr>
        <w:t>HSD Theory of Change</w:t>
      </w:r>
    </w:p>
    <w:p w14:paraId="2FB92BF4" w14:textId="77777777" w:rsidR="00B52723" w:rsidRPr="00E4140F" w:rsidRDefault="00B52723" w:rsidP="00B52723">
      <w:pPr>
        <w:jc w:val="both"/>
        <w:rPr>
          <w:rFonts w:asciiTheme="minorHAnsi" w:hAnsiTheme="minorHAnsi"/>
          <w:b/>
          <w:sz w:val="22"/>
          <w:szCs w:val="22"/>
        </w:rPr>
      </w:pPr>
    </w:p>
    <w:p w14:paraId="6DD807E7" w14:textId="77777777" w:rsidR="00B52723" w:rsidRPr="000C3D8F" w:rsidRDefault="00B52723" w:rsidP="00B52723">
      <w:pPr>
        <w:jc w:val="both"/>
        <w:rPr>
          <w:rFonts w:asciiTheme="minorHAnsi" w:hAnsiTheme="minorHAnsi"/>
          <w:sz w:val="22"/>
          <w:szCs w:val="22"/>
        </w:rPr>
      </w:pPr>
      <w:r w:rsidRPr="5D4EE57D">
        <w:rPr>
          <w:rFonts w:asciiTheme="minorHAnsi" w:eastAsiaTheme="minorEastAsia" w:hAnsiTheme="minorHAnsi" w:cstheme="minorBidi"/>
          <w:sz w:val="22"/>
          <w:szCs w:val="22"/>
        </w:rPr>
        <w:t xml:space="preserve">The results-based accountability “Outcomes Framework” helps HSD move from ideas to action to ensure that our work and investments are making a real difference in the lives of vulnerable people.  HSD’s </w:t>
      </w:r>
      <w:r w:rsidRPr="5D4EE57D">
        <w:rPr>
          <w:rFonts w:asciiTheme="minorHAnsi" w:eastAsiaTheme="minorEastAsia" w:hAnsiTheme="minorHAnsi" w:cstheme="minorBidi"/>
          <w:b/>
          <w:bCs/>
          <w:sz w:val="22"/>
          <w:szCs w:val="22"/>
        </w:rPr>
        <w:t xml:space="preserve">Theory of Change </w:t>
      </w:r>
      <w:r w:rsidRPr="5D4EE57D">
        <w:rPr>
          <w:rFonts w:asciiTheme="minorHAnsi" w:eastAsiaTheme="minorEastAsia" w:hAnsiTheme="minorHAnsi" w:cstheme="minorBidi"/>
          <w:sz w:val="22"/>
          <w:szCs w:val="22"/>
        </w:rPr>
        <w:t xml:space="preserve">ensures that data informs our investments – particularly around addressing disparities – and shows the logical link between the desired results, indicators of success, racial equity goals based on disparity data, strategies for achieving the desired results, and performance measures.  </w:t>
      </w:r>
    </w:p>
    <w:p w14:paraId="13B42813" w14:textId="77777777" w:rsidR="00B52723" w:rsidRPr="004844BE" w:rsidRDefault="00B52723" w:rsidP="00B52723">
      <w:pPr>
        <w:rPr>
          <w:rFonts w:asciiTheme="minorHAnsi" w:hAnsiTheme="minorHAnsi"/>
          <w:sz w:val="22"/>
          <w:szCs w:val="22"/>
        </w:rPr>
      </w:pPr>
      <w:r w:rsidRPr="004844BE">
        <w:rPr>
          <w:rFonts w:asciiTheme="minorHAnsi" w:hAnsiTheme="minorHAnsi"/>
          <w:noProof/>
          <w:sz w:val="22"/>
          <w:szCs w:val="22"/>
        </w:rPr>
        <w:drawing>
          <wp:inline distT="0" distB="0" distL="0" distR="0" wp14:anchorId="52877E26" wp14:editId="32FF6713">
            <wp:extent cx="6400800" cy="748665"/>
            <wp:effectExtent l="76200" t="0" r="7620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1721DD3" w14:textId="77777777" w:rsidR="00B52723" w:rsidRPr="000C3D8F" w:rsidRDefault="00B52723" w:rsidP="00B52723">
      <w:pPr>
        <w:rPr>
          <w:rFonts w:asciiTheme="minorHAnsi" w:hAnsiTheme="minorHAnsi"/>
          <w:sz w:val="22"/>
          <w:szCs w:val="22"/>
        </w:rPr>
      </w:pPr>
      <w:r w:rsidRPr="5D4EE57D">
        <w:rPr>
          <w:rFonts w:asciiTheme="minorHAnsi" w:eastAsiaTheme="minorEastAsia" w:hAnsiTheme="minorHAnsi" w:cstheme="minorBidi"/>
          <w:sz w:val="22"/>
          <w:szCs w:val="22"/>
        </w:rPr>
        <w:t>All investments resulting from this funding opportunity will demonstrate alignment with HSD’s theory of change towards achieving the Community Support and Assistance division’s identifie</w:t>
      </w:r>
      <w:r w:rsidR="006710D7">
        <w:rPr>
          <w:rFonts w:asciiTheme="minorHAnsi" w:eastAsiaTheme="minorEastAsia" w:hAnsiTheme="minorHAnsi" w:cstheme="minorBidi"/>
          <w:sz w:val="22"/>
          <w:szCs w:val="22"/>
        </w:rPr>
        <w:t xml:space="preserve">d community value and specific </w:t>
      </w:r>
      <w:r w:rsidRPr="5D4EE57D">
        <w:rPr>
          <w:rFonts w:asciiTheme="minorHAnsi" w:eastAsiaTheme="minorEastAsia" w:hAnsiTheme="minorHAnsi" w:cstheme="minorBidi"/>
          <w:sz w:val="22"/>
          <w:szCs w:val="22"/>
        </w:rPr>
        <w:t xml:space="preserve">desired results: </w:t>
      </w:r>
    </w:p>
    <w:p w14:paraId="11EECE9E" w14:textId="77777777" w:rsidR="00B52723" w:rsidRPr="000C3D8F" w:rsidRDefault="00B52723" w:rsidP="00B52723">
      <w:pPr>
        <w:rPr>
          <w:rFonts w:asciiTheme="minorHAnsi" w:hAnsiTheme="minorHAnsi"/>
          <w:sz w:val="22"/>
          <w:szCs w:val="22"/>
        </w:rPr>
      </w:pPr>
    </w:p>
    <w:p w14:paraId="11794843" w14:textId="77777777" w:rsidR="00B52723" w:rsidRPr="000C3D8F" w:rsidRDefault="00B52723" w:rsidP="00B52723">
      <w:pPr>
        <w:rPr>
          <w:rFonts w:asciiTheme="minorHAnsi" w:hAnsiTheme="minorHAnsi"/>
          <w:b/>
          <w:i/>
          <w:szCs w:val="22"/>
        </w:rPr>
      </w:pPr>
      <w:r w:rsidRPr="5D4EE57D">
        <w:rPr>
          <w:rFonts w:asciiTheme="minorHAnsi" w:eastAsiaTheme="minorEastAsia" w:hAnsiTheme="minorHAnsi" w:cstheme="minorBidi"/>
          <w:b/>
          <w:bCs/>
          <w:i/>
          <w:iCs/>
        </w:rPr>
        <w:t>Goal:  Our community is safe, stable and self-reliant</w:t>
      </w:r>
    </w:p>
    <w:p w14:paraId="74D5EE8B" w14:textId="77777777" w:rsidR="00B52723" w:rsidRPr="000C3D8F" w:rsidRDefault="00B52723" w:rsidP="00B52723">
      <w:pPr>
        <w:spacing w:before="120"/>
        <w:rPr>
          <w:rFonts w:asciiTheme="minorHAnsi" w:hAnsiTheme="minorHAnsi"/>
          <w:b/>
          <w:sz w:val="22"/>
          <w:szCs w:val="22"/>
        </w:rPr>
      </w:pPr>
      <w:r w:rsidRPr="000C3D8F">
        <w:rPr>
          <w:rFonts w:asciiTheme="minorHAnsi" w:hAnsiTheme="minorHAnsi"/>
          <w:sz w:val="22"/>
          <w:szCs w:val="22"/>
        </w:rPr>
        <w:tab/>
      </w:r>
      <w:r w:rsidRPr="5D4EE57D">
        <w:rPr>
          <w:rFonts w:asciiTheme="minorHAnsi" w:eastAsiaTheme="minorEastAsia" w:hAnsiTheme="minorHAnsi" w:cstheme="minorBidi"/>
          <w:b/>
          <w:bCs/>
          <w:sz w:val="22"/>
          <w:szCs w:val="22"/>
        </w:rPr>
        <w:t>Results:</w:t>
      </w:r>
    </w:p>
    <w:p w14:paraId="4E2D3588" w14:textId="77777777" w:rsidR="00B52723" w:rsidRPr="000C3D8F" w:rsidRDefault="00F70AB3" w:rsidP="00E35A30">
      <w:pPr>
        <w:pStyle w:val="ListParagraph"/>
        <w:numPr>
          <w:ilvl w:val="0"/>
          <w:numId w:val="7"/>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All people living in Seattle are sheltered</w:t>
      </w:r>
    </w:p>
    <w:p w14:paraId="376B7B59" w14:textId="77777777" w:rsidR="00B52723" w:rsidRPr="000C3D8F" w:rsidRDefault="00B52723" w:rsidP="00B52723">
      <w:pPr>
        <w:rPr>
          <w:rFonts w:asciiTheme="minorHAnsi" w:hAnsiTheme="minorHAnsi"/>
          <w:sz w:val="22"/>
          <w:szCs w:val="22"/>
        </w:rPr>
      </w:pPr>
    </w:p>
    <w:p w14:paraId="3167D01D" w14:textId="77777777" w:rsidR="00B52723" w:rsidRPr="000C3D8F" w:rsidRDefault="00E4140F" w:rsidP="00B52723">
      <w:pPr>
        <w:rPr>
          <w:rFonts w:asciiTheme="minorHAnsi" w:hAnsiTheme="minorHAnsi"/>
          <w:b/>
          <w:sz w:val="22"/>
          <w:szCs w:val="22"/>
        </w:rPr>
      </w:pPr>
      <w:r>
        <w:rPr>
          <w:rFonts w:asciiTheme="minorHAnsi" w:eastAsiaTheme="minorEastAsia" w:hAnsiTheme="minorHAnsi" w:cstheme="minorBidi"/>
          <w:b/>
          <w:bCs/>
          <w:sz w:val="22"/>
          <w:szCs w:val="22"/>
        </w:rPr>
        <w:t xml:space="preserve">Bridges Shelter Opportunities </w:t>
      </w:r>
      <w:r w:rsidR="00B52723" w:rsidRPr="5D4EE57D">
        <w:rPr>
          <w:rFonts w:asciiTheme="minorHAnsi" w:eastAsiaTheme="minorEastAsia" w:hAnsiTheme="minorHAnsi" w:cstheme="minorBidi"/>
          <w:b/>
          <w:bCs/>
          <w:sz w:val="22"/>
          <w:szCs w:val="22"/>
        </w:rPr>
        <w:t>Theory of Change</w:t>
      </w:r>
    </w:p>
    <w:p w14:paraId="44EE53C4" w14:textId="77777777" w:rsidR="001E31DF" w:rsidRDefault="00B52723" w:rsidP="00B52723">
      <w:p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 xml:space="preserve">The theory of change describes the expectations for how the desired results and equity goals will be achieved through a set of specific activities (strategy) which are measured by quantity, quality and impact performance </w:t>
      </w:r>
      <w:r w:rsidR="00E4140F">
        <w:rPr>
          <w:rFonts w:asciiTheme="minorHAnsi" w:eastAsiaTheme="minorEastAsia" w:hAnsiTheme="minorHAnsi" w:cstheme="minorBidi"/>
          <w:sz w:val="22"/>
          <w:szCs w:val="22"/>
        </w:rPr>
        <w:t>measur</w:t>
      </w:r>
      <w:r w:rsidRPr="5D4EE57D">
        <w:rPr>
          <w:rFonts w:asciiTheme="minorHAnsi" w:eastAsiaTheme="minorEastAsia" w:hAnsiTheme="minorHAnsi" w:cstheme="minorBidi"/>
          <w:sz w:val="22"/>
          <w:szCs w:val="22"/>
        </w:rPr>
        <w:t>es.</w:t>
      </w:r>
    </w:p>
    <w:p w14:paraId="7BE49937" w14:textId="77777777" w:rsidR="001E31DF" w:rsidRDefault="001E31DF" w:rsidP="00B52723">
      <w:pPr>
        <w:rPr>
          <w:rFonts w:asciiTheme="minorHAnsi" w:eastAsiaTheme="minorEastAsia" w:hAnsiTheme="minorHAnsi" w:cstheme="minorBidi"/>
          <w:sz w:val="22"/>
          <w:szCs w:val="22"/>
        </w:rPr>
      </w:pPr>
    </w:p>
    <w:p w14:paraId="76A7A6A6" w14:textId="57D75BAB" w:rsidR="00B52723" w:rsidRDefault="00B52723" w:rsidP="00B52723">
      <w:pPr>
        <w:rPr>
          <w:rFonts w:asciiTheme="minorHAnsi" w:eastAsiaTheme="minorEastAsia" w:hAnsiTheme="minorHAnsi" w:cstheme="minorBidi"/>
          <w:sz w:val="22"/>
          <w:szCs w:val="22"/>
        </w:rPr>
      </w:pPr>
      <w:r>
        <w:rPr>
          <w:rFonts w:asciiTheme="minorHAnsi" w:eastAsiaTheme="minorEastAsia" w:hAnsiTheme="minorHAnsi" w:cstheme="minorBidi"/>
          <w:sz w:val="22"/>
          <w:szCs w:val="22"/>
        </w:rPr>
        <w:br w:type="page"/>
      </w:r>
    </w:p>
    <w:p w14:paraId="28231C74" w14:textId="77777777" w:rsidR="00B52723" w:rsidRDefault="00B52723" w:rsidP="00B52723">
      <w:pPr>
        <w:rPr>
          <w:rFonts w:asciiTheme="minorHAnsi" w:eastAsiaTheme="minorEastAsia" w:hAnsiTheme="minorHAnsi" w:cstheme="minorBidi"/>
          <w:sz w:val="22"/>
          <w:szCs w:val="22"/>
        </w:rPr>
        <w:sectPr w:rsidR="00B52723" w:rsidSect="00576EB5">
          <w:headerReference w:type="default" r:id="rId24"/>
          <w:pgSz w:w="12240" w:h="15840" w:code="1"/>
          <w:pgMar w:top="720" w:right="1080" w:bottom="720" w:left="1080" w:header="720" w:footer="432" w:gutter="0"/>
          <w:cols w:space="720"/>
          <w:docGrid w:linePitch="360"/>
        </w:sectPr>
      </w:pPr>
    </w:p>
    <w:p w14:paraId="7FC82455" w14:textId="77777777" w:rsidR="001E31DF" w:rsidRDefault="001E31DF" w:rsidP="00B52723">
      <w:pPr>
        <w:rPr>
          <w:rFonts w:asciiTheme="minorHAnsi" w:hAnsiTheme="minorHAnsi"/>
          <w:sz w:val="22"/>
          <w:szCs w:val="22"/>
        </w:rPr>
      </w:pPr>
    </w:p>
    <w:p w14:paraId="01D393AD" w14:textId="55368D4F" w:rsidR="001E31DF" w:rsidRDefault="001E31DF" w:rsidP="001E31DF">
      <w:pPr>
        <w:rPr>
          <w:rFonts w:asciiTheme="minorHAnsi" w:hAnsiTheme="minorHAnsi"/>
          <w:sz w:val="22"/>
          <w:szCs w:val="22"/>
        </w:rPr>
      </w:pPr>
    </w:p>
    <w:p w14:paraId="7AFA9D1C" w14:textId="77777777" w:rsidR="001E31DF" w:rsidRDefault="001E31DF" w:rsidP="001E31DF">
      <w:pPr>
        <w:tabs>
          <w:tab w:val="left" w:pos="1110"/>
        </w:tabs>
        <w:rPr>
          <w:rFonts w:asciiTheme="minorHAnsi" w:hAnsiTheme="minorHAnsi"/>
          <w:sz w:val="22"/>
          <w:szCs w:val="22"/>
        </w:rPr>
      </w:pPr>
      <w:r>
        <w:rPr>
          <w:rFonts w:asciiTheme="minorHAnsi" w:hAnsiTheme="minorHAnsi"/>
          <w:sz w:val="22"/>
          <w:szCs w:val="22"/>
        </w:rPr>
        <w:tab/>
      </w:r>
    </w:p>
    <w:tbl>
      <w:tblPr>
        <w:tblStyle w:val="TableGrid"/>
        <w:tblW w:w="14197" w:type="dxa"/>
        <w:tblInd w:w="108" w:type="dxa"/>
        <w:tblCellMar>
          <w:left w:w="115" w:type="dxa"/>
          <w:right w:w="115" w:type="dxa"/>
        </w:tblCellMar>
        <w:tblLook w:val="04A0" w:firstRow="1" w:lastRow="0" w:firstColumn="1" w:lastColumn="0" w:noHBand="0" w:noVBand="1"/>
      </w:tblPr>
      <w:tblGrid>
        <w:gridCol w:w="1973"/>
        <w:gridCol w:w="1972"/>
        <w:gridCol w:w="2563"/>
        <w:gridCol w:w="2563"/>
        <w:gridCol w:w="2563"/>
        <w:gridCol w:w="2563"/>
      </w:tblGrid>
      <w:tr w:rsidR="001E31DF" w:rsidRPr="00D36BFB" w14:paraId="110F20CA" w14:textId="77777777" w:rsidTr="00422421">
        <w:tc>
          <w:tcPr>
            <w:tcW w:w="1973" w:type="dxa"/>
          </w:tcPr>
          <w:p w14:paraId="7B6A239E" w14:textId="77777777" w:rsidR="001E31DF" w:rsidRPr="00D36BFB" w:rsidRDefault="001E31DF" w:rsidP="00422421">
            <w:pPr>
              <w:rPr>
                <w:rFonts w:asciiTheme="minorHAnsi" w:hAnsiTheme="minorHAnsi"/>
                <w:b/>
                <w:sz w:val="20"/>
                <w:szCs w:val="20"/>
              </w:rPr>
            </w:pPr>
            <w:r>
              <w:rPr>
                <w:rFonts w:asciiTheme="minorHAnsi" w:eastAsiaTheme="minorEastAsia" w:hAnsiTheme="minorHAnsi" w:cstheme="minorBidi"/>
                <w:b/>
                <w:bCs/>
                <w:sz w:val="20"/>
                <w:szCs w:val="20"/>
              </w:rPr>
              <w:t>D</w:t>
            </w:r>
            <w:r w:rsidRPr="00D36BFB">
              <w:rPr>
                <w:rFonts w:asciiTheme="minorHAnsi" w:eastAsiaTheme="minorEastAsia" w:hAnsiTheme="minorHAnsi" w:cstheme="minorBidi"/>
                <w:b/>
                <w:bCs/>
                <w:sz w:val="20"/>
                <w:szCs w:val="20"/>
              </w:rPr>
              <w:t>esired Result</w:t>
            </w:r>
          </w:p>
        </w:tc>
        <w:tc>
          <w:tcPr>
            <w:tcW w:w="1972" w:type="dxa"/>
          </w:tcPr>
          <w:p w14:paraId="31E56CB2" w14:textId="77777777" w:rsidR="001E31DF" w:rsidRPr="00D36BFB" w:rsidRDefault="001E31DF" w:rsidP="00422421">
            <w:pPr>
              <w:rPr>
                <w:rFonts w:asciiTheme="minorHAnsi" w:hAnsiTheme="minorHAnsi"/>
                <w:b/>
                <w:sz w:val="20"/>
                <w:szCs w:val="20"/>
              </w:rPr>
            </w:pPr>
            <w:r w:rsidRPr="00D36BFB">
              <w:rPr>
                <w:rFonts w:asciiTheme="minorHAnsi" w:eastAsiaTheme="minorEastAsia" w:hAnsiTheme="minorHAnsi" w:cstheme="minorBidi"/>
                <w:b/>
                <w:bCs/>
                <w:sz w:val="20"/>
                <w:szCs w:val="20"/>
              </w:rPr>
              <w:t>Indicator</w:t>
            </w:r>
          </w:p>
        </w:tc>
        <w:tc>
          <w:tcPr>
            <w:tcW w:w="2563" w:type="dxa"/>
          </w:tcPr>
          <w:p w14:paraId="4987ABBA" w14:textId="77777777" w:rsidR="001E31DF" w:rsidRPr="00D36BFB" w:rsidRDefault="001E31DF" w:rsidP="00422421">
            <w:pPr>
              <w:rPr>
                <w:rFonts w:asciiTheme="minorHAnsi" w:hAnsiTheme="minorHAnsi"/>
                <w:b/>
                <w:sz w:val="20"/>
                <w:szCs w:val="20"/>
              </w:rPr>
            </w:pPr>
            <w:r w:rsidRPr="00D36BFB">
              <w:rPr>
                <w:rFonts w:asciiTheme="minorHAnsi" w:eastAsiaTheme="minorEastAsia" w:hAnsiTheme="minorHAnsi" w:cstheme="minorBidi"/>
                <w:b/>
                <w:bCs/>
                <w:sz w:val="20"/>
                <w:szCs w:val="20"/>
              </w:rPr>
              <w:t>Racial Disparity Data</w:t>
            </w:r>
          </w:p>
        </w:tc>
        <w:tc>
          <w:tcPr>
            <w:tcW w:w="2563" w:type="dxa"/>
          </w:tcPr>
          <w:p w14:paraId="74D3C7D9" w14:textId="77777777" w:rsidR="001E31DF" w:rsidRPr="00D36BFB" w:rsidRDefault="001E31DF" w:rsidP="00422421">
            <w:pPr>
              <w:rPr>
                <w:rFonts w:asciiTheme="minorHAnsi" w:hAnsiTheme="minorHAnsi"/>
                <w:b/>
                <w:sz w:val="20"/>
                <w:szCs w:val="20"/>
              </w:rPr>
            </w:pPr>
            <w:r w:rsidRPr="00D36BFB">
              <w:rPr>
                <w:rFonts w:asciiTheme="minorHAnsi" w:eastAsiaTheme="minorEastAsia" w:hAnsiTheme="minorHAnsi" w:cstheme="minorBidi"/>
                <w:b/>
                <w:bCs/>
                <w:sz w:val="20"/>
                <w:szCs w:val="20"/>
              </w:rPr>
              <w:t>Racial Equity Goal</w:t>
            </w:r>
          </w:p>
        </w:tc>
        <w:tc>
          <w:tcPr>
            <w:tcW w:w="2563" w:type="dxa"/>
          </w:tcPr>
          <w:p w14:paraId="7BA6C265" w14:textId="77777777" w:rsidR="001E31DF" w:rsidRPr="00D36BFB" w:rsidRDefault="001E31DF" w:rsidP="00422421">
            <w:pPr>
              <w:rPr>
                <w:rFonts w:asciiTheme="minorHAnsi" w:hAnsiTheme="minorHAnsi"/>
                <w:b/>
                <w:sz w:val="20"/>
                <w:szCs w:val="20"/>
              </w:rPr>
            </w:pPr>
            <w:r w:rsidRPr="00D36BFB">
              <w:rPr>
                <w:rFonts w:asciiTheme="minorHAnsi" w:eastAsiaTheme="minorEastAsia" w:hAnsiTheme="minorHAnsi" w:cstheme="minorBidi"/>
                <w:b/>
                <w:bCs/>
                <w:sz w:val="20"/>
                <w:szCs w:val="20"/>
              </w:rPr>
              <w:t>Strategy</w:t>
            </w:r>
          </w:p>
        </w:tc>
        <w:tc>
          <w:tcPr>
            <w:tcW w:w="2563" w:type="dxa"/>
          </w:tcPr>
          <w:p w14:paraId="477C928E" w14:textId="77777777" w:rsidR="001E31DF" w:rsidRPr="00D36BFB" w:rsidRDefault="001E31DF" w:rsidP="00422421">
            <w:pPr>
              <w:rPr>
                <w:rFonts w:asciiTheme="minorHAnsi" w:hAnsiTheme="minorHAnsi"/>
                <w:b/>
                <w:sz w:val="20"/>
                <w:szCs w:val="20"/>
              </w:rPr>
            </w:pPr>
            <w:r w:rsidRPr="00D36BFB">
              <w:rPr>
                <w:rFonts w:asciiTheme="minorHAnsi" w:eastAsiaTheme="minorEastAsia" w:hAnsiTheme="minorHAnsi" w:cstheme="minorBidi"/>
                <w:b/>
                <w:bCs/>
                <w:sz w:val="20"/>
                <w:szCs w:val="20"/>
              </w:rPr>
              <w:t>Performance Measure</w:t>
            </w:r>
          </w:p>
        </w:tc>
      </w:tr>
      <w:tr w:rsidR="001E31DF" w:rsidRPr="00D36BFB" w14:paraId="77637543" w14:textId="77777777" w:rsidTr="00422421">
        <w:tc>
          <w:tcPr>
            <w:tcW w:w="1973" w:type="dxa"/>
            <w:shd w:val="clear" w:color="auto" w:fill="D9D9D9" w:themeFill="background1" w:themeFillShade="D9"/>
          </w:tcPr>
          <w:p w14:paraId="0C6998A3" w14:textId="77777777" w:rsidR="001E31DF" w:rsidRPr="00D36BFB" w:rsidRDefault="001E31DF" w:rsidP="00422421">
            <w:pPr>
              <w:rPr>
                <w:rFonts w:asciiTheme="minorHAnsi" w:hAnsiTheme="minorHAnsi"/>
                <w:sz w:val="20"/>
                <w:szCs w:val="20"/>
              </w:rPr>
            </w:pPr>
            <w:r w:rsidRPr="00D36BFB">
              <w:rPr>
                <w:rFonts w:asciiTheme="minorHAnsi" w:eastAsiaTheme="minorEastAsia" w:hAnsiTheme="minorHAnsi" w:cstheme="minorBidi"/>
                <w:sz w:val="20"/>
                <w:szCs w:val="20"/>
              </w:rPr>
              <w:t>Condition of wellbeing for entire population</w:t>
            </w:r>
          </w:p>
        </w:tc>
        <w:tc>
          <w:tcPr>
            <w:tcW w:w="1972" w:type="dxa"/>
            <w:shd w:val="clear" w:color="auto" w:fill="D9D9D9" w:themeFill="background1" w:themeFillShade="D9"/>
          </w:tcPr>
          <w:p w14:paraId="4A1161FB" w14:textId="77777777" w:rsidR="001E31DF" w:rsidRPr="00D36BFB" w:rsidRDefault="001E31DF" w:rsidP="00422421">
            <w:pPr>
              <w:rPr>
                <w:rFonts w:asciiTheme="minorHAnsi" w:hAnsiTheme="minorHAnsi"/>
                <w:sz w:val="20"/>
                <w:szCs w:val="20"/>
              </w:rPr>
            </w:pPr>
            <w:r w:rsidRPr="00D36BFB">
              <w:rPr>
                <w:rFonts w:asciiTheme="minorHAnsi" w:eastAsiaTheme="minorEastAsia" w:hAnsiTheme="minorHAnsi" w:cstheme="minorBidi"/>
                <w:sz w:val="20"/>
                <w:szCs w:val="20"/>
              </w:rPr>
              <w:t>Achievement benchmark – how we know the “result” was achieved</w:t>
            </w:r>
          </w:p>
        </w:tc>
        <w:tc>
          <w:tcPr>
            <w:tcW w:w="2563" w:type="dxa"/>
            <w:shd w:val="clear" w:color="auto" w:fill="D9D9D9" w:themeFill="background1" w:themeFillShade="D9"/>
          </w:tcPr>
          <w:p w14:paraId="17E8BFF0" w14:textId="77777777" w:rsidR="001E31DF" w:rsidRPr="00D36BFB" w:rsidRDefault="001E31DF" w:rsidP="00422421">
            <w:pPr>
              <w:rPr>
                <w:rFonts w:asciiTheme="minorHAnsi" w:hAnsiTheme="minorHAnsi"/>
                <w:sz w:val="20"/>
                <w:szCs w:val="20"/>
              </w:rPr>
            </w:pPr>
            <w:r w:rsidRPr="00D36BFB">
              <w:rPr>
                <w:rFonts w:asciiTheme="minorHAnsi" w:eastAsiaTheme="minorEastAsia" w:hAnsiTheme="minorHAnsi" w:cstheme="minorBidi"/>
                <w:sz w:val="20"/>
                <w:szCs w:val="20"/>
              </w:rPr>
              <w:t>Data depicting socioeconomic disparities and disproportionality between ethnic/racial populations</w:t>
            </w:r>
          </w:p>
        </w:tc>
        <w:tc>
          <w:tcPr>
            <w:tcW w:w="2563" w:type="dxa"/>
            <w:shd w:val="clear" w:color="auto" w:fill="D9D9D9" w:themeFill="background1" w:themeFillShade="D9"/>
          </w:tcPr>
          <w:p w14:paraId="5718274A" w14:textId="77777777" w:rsidR="001E31DF" w:rsidRPr="00D36BFB" w:rsidRDefault="001E31DF" w:rsidP="00422421">
            <w:pPr>
              <w:rPr>
                <w:rFonts w:asciiTheme="minorHAnsi" w:hAnsiTheme="minorHAnsi"/>
                <w:sz w:val="20"/>
                <w:szCs w:val="20"/>
              </w:rPr>
            </w:pPr>
            <w:r w:rsidRPr="00D36BFB">
              <w:rPr>
                <w:rFonts w:asciiTheme="minorHAnsi" w:eastAsiaTheme="minorEastAsia" w:hAnsiTheme="minorHAnsi" w:cstheme="minorBidi"/>
                <w:sz w:val="20"/>
                <w:szCs w:val="20"/>
              </w:rPr>
              <w:t>Stretch goal for reducing and/or impacting the racial equity disparity</w:t>
            </w:r>
          </w:p>
        </w:tc>
        <w:tc>
          <w:tcPr>
            <w:tcW w:w="2563" w:type="dxa"/>
            <w:shd w:val="clear" w:color="auto" w:fill="D9D9D9" w:themeFill="background1" w:themeFillShade="D9"/>
          </w:tcPr>
          <w:p w14:paraId="54A81833" w14:textId="77777777" w:rsidR="001E31DF" w:rsidRPr="00D36BFB" w:rsidRDefault="001E31DF" w:rsidP="00422421">
            <w:pPr>
              <w:rPr>
                <w:rFonts w:asciiTheme="minorHAnsi" w:hAnsiTheme="minorHAnsi"/>
                <w:sz w:val="20"/>
                <w:szCs w:val="20"/>
              </w:rPr>
            </w:pPr>
            <w:r w:rsidRPr="00D36BFB">
              <w:rPr>
                <w:rFonts w:asciiTheme="minorHAnsi" w:eastAsiaTheme="minorEastAsia" w:hAnsiTheme="minorHAnsi" w:cstheme="minorBidi"/>
                <w:sz w:val="20"/>
                <w:szCs w:val="20"/>
              </w:rPr>
              <w:t>Activities or interventions that align to the results and indicators, and are informed by best or promising practices, cultural competency and community engagement – what HSD is purchasing?</w:t>
            </w:r>
          </w:p>
        </w:tc>
        <w:tc>
          <w:tcPr>
            <w:tcW w:w="2563" w:type="dxa"/>
            <w:shd w:val="clear" w:color="auto" w:fill="D9D9D9" w:themeFill="background1" w:themeFillShade="D9"/>
          </w:tcPr>
          <w:p w14:paraId="4FB53FF5" w14:textId="77777777" w:rsidR="001E31DF" w:rsidRPr="00D36BFB" w:rsidRDefault="001E31DF" w:rsidP="00422421">
            <w:pPr>
              <w:rPr>
                <w:rFonts w:asciiTheme="minorHAnsi" w:hAnsiTheme="minorHAnsi"/>
                <w:sz w:val="20"/>
                <w:szCs w:val="20"/>
              </w:rPr>
            </w:pPr>
            <w:r w:rsidRPr="00D36BFB">
              <w:rPr>
                <w:rFonts w:asciiTheme="minorHAnsi" w:eastAsiaTheme="minorEastAsia" w:hAnsiTheme="minorHAnsi" w:cstheme="minorBidi"/>
                <w:sz w:val="20"/>
                <w:szCs w:val="20"/>
              </w:rPr>
              <w:t>What gets counted, demonstration of how well a program, agency or service is doing (quantity, quality, impact)</w:t>
            </w:r>
          </w:p>
        </w:tc>
      </w:tr>
      <w:tr w:rsidR="001E31DF" w:rsidRPr="00D36BFB" w14:paraId="4F14D917" w14:textId="77777777" w:rsidTr="00422421">
        <w:tc>
          <w:tcPr>
            <w:tcW w:w="1973" w:type="dxa"/>
          </w:tcPr>
          <w:p w14:paraId="3D9694AF" w14:textId="77777777" w:rsidR="001E31DF" w:rsidRPr="00D36BFB" w:rsidRDefault="001E31DF" w:rsidP="00422421">
            <w:pPr>
              <w:rPr>
                <w:rFonts w:asciiTheme="minorHAnsi" w:hAnsiTheme="minorHAnsi"/>
                <w:sz w:val="20"/>
                <w:szCs w:val="20"/>
              </w:rPr>
            </w:pPr>
            <w:r>
              <w:rPr>
                <w:rFonts w:asciiTheme="minorHAnsi" w:eastAsiaTheme="minorEastAsia" w:hAnsiTheme="minorHAnsi" w:cstheme="minorBidi"/>
                <w:sz w:val="20"/>
                <w:szCs w:val="20"/>
              </w:rPr>
              <w:t>All people living in Seattle are sheltered</w:t>
            </w:r>
          </w:p>
        </w:tc>
        <w:tc>
          <w:tcPr>
            <w:tcW w:w="1972" w:type="dxa"/>
          </w:tcPr>
          <w:p w14:paraId="54D2D577" w14:textId="77777777" w:rsidR="001E31DF" w:rsidRPr="00D36BFB" w:rsidRDefault="001E31DF" w:rsidP="00422421">
            <w:pPr>
              <w:pStyle w:val="ListParagraph"/>
              <w:ind w:left="0"/>
              <w:rPr>
                <w:rFonts w:asciiTheme="minorHAnsi" w:hAnsiTheme="minorHAnsi"/>
                <w:sz w:val="20"/>
                <w:szCs w:val="20"/>
              </w:rPr>
            </w:pPr>
            <w:r w:rsidRPr="00D36BFB">
              <w:rPr>
                <w:rFonts w:asciiTheme="minorHAnsi" w:eastAsiaTheme="minorEastAsia" w:hAnsiTheme="minorHAnsi" w:cstheme="minorBidi"/>
                <w:sz w:val="20"/>
                <w:szCs w:val="20"/>
              </w:rPr>
              <w:t># Indiv</w:t>
            </w:r>
            <w:r>
              <w:rPr>
                <w:rFonts w:asciiTheme="minorHAnsi" w:eastAsiaTheme="minorEastAsia" w:hAnsiTheme="minorHAnsi" w:cstheme="minorBidi"/>
                <w:sz w:val="20"/>
                <w:szCs w:val="20"/>
              </w:rPr>
              <w:t>iduals living unsheltered in Seattle will be at ‘functional zero’. Functional-zero is the state at which the number of homeless individuals in a community in a given month is no greater than the community’s exits to permanent housing.</w:t>
            </w:r>
          </w:p>
        </w:tc>
        <w:tc>
          <w:tcPr>
            <w:tcW w:w="2563" w:type="dxa"/>
          </w:tcPr>
          <w:p w14:paraId="3754128B" w14:textId="37E3817A" w:rsidR="001E31DF" w:rsidRDefault="00463327" w:rsidP="00422421">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 of exits within each race/ ethnicity category that were exits to Permanent Housing in 2015</w:t>
            </w:r>
          </w:p>
          <w:p w14:paraId="2F582FF2" w14:textId="77777777" w:rsidR="001E31DF" w:rsidRDefault="001E31DF" w:rsidP="00422421">
            <w:pPr>
              <w:rPr>
                <w:rFonts w:asciiTheme="minorHAnsi" w:eastAsiaTheme="minorEastAsia" w:hAnsiTheme="minorHAnsi" w:cstheme="minorBidi"/>
                <w:sz w:val="20"/>
                <w:szCs w:val="20"/>
              </w:rPr>
            </w:pPr>
          </w:p>
          <w:p w14:paraId="65341B66" w14:textId="77777777" w:rsidR="001E31DF" w:rsidRPr="0031457F" w:rsidRDefault="001E31DF" w:rsidP="00422421">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3% Native Hawaiian/Pacific Islander</w:t>
            </w:r>
          </w:p>
          <w:p w14:paraId="1B0BF2A5" w14:textId="77777777" w:rsidR="001E31DF" w:rsidRDefault="001E31DF" w:rsidP="00422421">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4% American Indian/Alaska Native</w:t>
            </w:r>
          </w:p>
          <w:p w14:paraId="34686E92" w14:textId="77777777" w:rsidR="001E31DF" w:rsidRDefault="001E31DF" w:rsidP="00422421">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6% Multi-Racial</w:t>
            </w:r>
          </w:p>
          <w:p w14:paraId="2566AD95" w14:textId="77777777" w:rsidR="001E31DF" w:rsidRDefault="001E31DF" w:rsidP="00422421">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7% Asian</w:t>
            </w:r>
          </w:p>
          <w:p w14:paraId="6F1DFF19" w14:textId="77777777" w:rsidR="001E31DF" w:rsidRDefault="001E31DF" w:rsidP="00422421">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8% White</w:t>
            </w:r>
          </w:p>
          <w:p w14:paraId="6CD05758" w14:textId="77777777" w:rsidR="001E31DF" w:rsidRDefault="001E31DF" w:rsidP="00422421">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9% Black/African American</w:t>
            </w:r>
          </w:p>
          <w:p w14:paraId="0FB3AF27" w14:textId="77777777" w:rsidR="001E31DF" w:rsidRDefault="001E31DF" w:rsidP="00422421">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9% Hispanic/Latino</w:t>
            </w:r>
          </w:p>
          <w:p w14:paraId="7B531919" w14:textId="77777777" w:rsidR="001E31DF" w:rsidRPr="0031457F" w:rsidRDefault="001E31DF" w:rsidP="00422421">
            <w:pPr>
              <w:rPr>
                <w:rFonts w:asciiTheme="minorHAnsi" w:eastAsiaTheme="minorEastAsia" w:hAnsiTheme="minorHAnsi" w:cstheme="minorBidi"/>
                <w:sz w:val="20"/>
                <w:szCs w:val="20"/>
              </w:rPr>
            </w:pPr>
          </w:p>
          <w:p w14:paraId="3DF6BB2F" w14:textId="77777777" w:rsidR="001E31DF" w:rsidRPr="00CE1779" w:rsidRDefault="001E31DF" w:rsidP="00422421">
            <w:pPr>
              <w:rPr>
                <w:rFonts w:asciiTheme="minorHAnsi" w:eastAsiaTheme="minorEastAsia" w:hAnsiTheme="minorHAnsi" w:cstheme="minorBidi"/>
                <w:sz w:val="16"/>
                <w:szCs w:val="16"/>
              </w:rPr>
            </w:pPr>
          </w:p>
          <w:p w14:paraId="3D77D184" w14:textId="77777777" w:rsidR="001E31DF" w:rsidRPr="00D36BFB" w:rsidRDefault="001E31DF" w:rsidP="00422421">
            <w:pPr>
              <w:rPr>
                <w:rFonts w:asciiTheme="minorHAnsi" w:hAnsiTheme="minorHAnsi"/>
                <w:sz w:val="20"/>
                <w:szCs w:val="20"/>
              </w:rPr>
            </w:pPr>
          </w:p>
        </w:tc>
        <w:tc>
          <w:tcPr>
            <w:tcW w:w="2563" w:type="dxa"/>
          </w:tcPr>
          <w:p w14:paraId="38AD8DD2" w14:textId="77777777" w:rsidR="001E31DF" w:rsidRPr="00D36BFB" w:rsidRDefault="001E31DF" w:rsidP="00422421">
            <w:pPr>
              <w:rPr>
                <w:rFonts w:asciiTheme="minorHAnsi" w:hAnsiTheme="minorHAnsi"/>
                <w:sz w:val="20"/>
                <w:szCs w:val="20"/>
              </w:rPr>
            </w:pPr>
            <w:r>
              <w:rPr>
                <w:rFonts w:asciiTheme="minorHAnsi" w:hAnsiTheme="minorHAnsi"/>
                <w:sz w:val="20"/>
                <w:szCs w:val="20"/>
              </w:rPr>
              <w:t xml:space="preserve">Native Hawaiian/Pacific Islander, American Indian/Alaska Native, Asian, and Multi-Racial individuals will exit emergency shelter to permanent housing at a rate at least equal to White individuals.  </w:t>
            </w:r>
          </w:p>
          <w:p w14:paraId="75267519" w14:textId="77777777" w:rsidR="001E31DF" w:rsidRPr="00D36BFB" w:rsidRDefault="001E31DF" w:rsidP="00422421">
            <w:pPr>
              <w:rPr>
                <w:rFonts w:asciiTheme="minorHAnsi" w:hAnsiTheme="minorHAnsi"/>
                <w:sz w:val="20"/>
                <w:szCs w:val="20"/>
              </w:rPr>
            </w:pPr>
          </w:p>
          <w:p w14:paraId="5F6728AE" w14:textId="77777777" w:rsidR="001E31DF" w:rsidRPr="00D36BFB" w:rsidRDefault="001E31DF" w:rsidP="00422421">
            <w:pPr>
              <w:rPr>
                <w:rFonts w:asciiTheme="minorHAnsi" w:hAnsiTheme="minorHAnsi"/>
                <w:sz w:val="20"/>
                <w:szCs w:val="20"/>
              </w:rPr>
            </w:pPr>
          </w:p>
          <w:p w14:paraId="13908AEF" w14:textId="77777777" w:rsidR="001E31DF" w:rsidRPr="00D36BFB" w:rsidRDefault="001E31DF" w:rsidP="00422421">
            <w:pPr>
              <w:rPr>
                <w:rFonts w:asciiTheme="minorHAnsi" w:hAnsiTheme="minorHAnsi"/>
                <w:sz w:val="20"/>
                <w:szCs w:val="20"/>
              </w:rPr>
            </w:pPr>
          </w:p>
          <w:p w14:paraId="2B2E9FA2" w14:textId="77777777" w:rsidR="001E31DF" w:rsidRPr="00D36BFB" w:rsidRDefault="001E31DF" w:rsidP="00422421">
            <w:pPr>
              <w:rPr>
                <w:rFonts w:asciiTheme="minorHAnsi" w:hAnsiTheme="minorHAnsi"/>
                <w:sz w:val="20"/>
                <w:szCs w:val="20"/>
              </w:rPr>
            </w:pPr>
          </w:p>
          <w:p w14:paraId="36AED528" w14:textId="77777777" w:rsidR="001E31DF" w:rsidRPr="00D36BFB" w:rsidRDefault="001E31DF" w:rsidP="00422421">
            <w:pPr>
              <w:rPr>
                <w:rFonts w:asciiTheme="minorHAnsi" w:hAnsiTheme="minorHAnsi"/>
                <w:sz w:val="20"/>
                <w:szCs w:val="20"/>
              </w:rPr>
            </w:pPr>
          </w:p>
          <w:p w14:paraId="6C34280F" w14:textId="77777777" w:rsidR="001E31DF" w:rsidRPr="00D36BFB" w:rsidRDefault="001E31DF" w:rsidP="00422421">
            <w:pPr>
              <w:rPr>
                <w:rFonts w:asciiTheme="minorHAnsi" w:hAnsiTheme="minorHAnsi"/>
                <w:sz w:val="20"/>
                <w:szCs w:val="20"/>
              </w:rPr>
            </w:pPr>
          </w:p>
          <w:p w14:paraId="27F1C10F" w14:textId="77777777" w:rsidR="001E31DF" w:rsidRPr="00D36BFB" w:rsidRDefault="001E31DF" w:rsidP="00422421">
            <w:pPr>
              <w:rPr>
                <w:rFonts w:asciiTheme="minorHAnsi" w:hAnsiTheme="minorHAnsi"/>
                <w:sz w:val="20"/>
                <w:szCs w:val="20"/>
              </w:rPr>
            </w:pPr>
          </w:p>
          <w:p w14:paraId="00882ECD" w14:textId="77777777" w:rsidR="001E31DF" w:rsidRPr="00D36BFB" w:rsidRDefault="001E31DF" w:rsidP="00422421">
            <w:pPr>
              <w:rPr>
                <w:rFonts w:asciiTheme="minorHAnsi" w:hAnsiTheme="minorHAnsi"/>
                <w:sz w:val="20"/>
                <w:szCs w:val="20"/>
              </w:rPr>
            </w:pPr>
          </w:p>
          <w:p w14:paraId="0378137E" w14:textId="77777777" w:rsidR="001E31DF" w:rsidRPr="00D36BFB" w:rsidRDefault="001E31DF" w:rsidP="00422421">
            <w:pPr>
              <w:jc w:val="center"/>
              <w:rPr>
                <w:rFonts w:asciiTheme="minorHAnsi" w:hAnsiTheme="minorHAnsi"/>
                <w:sz w:val="20"/>
                <w:szCs w:val="20"/>
              </w:rPr>
            </w:pPr>
          </w:p>
        </w:tc>
        <w:tc>
          <w:tcPr>
            <w:tcW w:w="2563" w:type="dxa"/>
          </w:tcPr>
          <w:p w14:paraId="309071E9" w14:textId="77777777" w:rsidR="001E31DF" w:rsidRPr="00D36BFB" w:rsidRDefault="001E31DF" w:rsidP="00422421">
            <w:pPr>
              <w:pStyle w:val="ListParagraph"/>
              <w:numPr>
                <w:ilvl w:val="0"/>
                <w:numId w:val="1"/>
              </w:numPr>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Shelter beds, operations, and supportive services that are </w:t>
            </w:r>
            <w:r w:rsidRPr="00D36BFB">
              <w:rPr>
                <w:rFonts w:asciiTheme="minorHAnsi" w:eastAsiaTheme="minorEastAsia" w:hAnsiTheme="minorHAnsi" w:cstheme="minorBidi"/>
                <w:sz w:val="20"/>
                <w:szCs w:val="20"/>
              </w:rPr>
              <w:t>delivered in a cul</w:t>
            </w:r>
            <w:r>
              <w:rPr>
                <w:rFonts w:asciiTheme="minorHAnsi" w:eastAsiaTheme="minorEastAsia" w:hAnsiTheme="minorHAnsi" w:cstheme="minorBidi"/>
                <w:sz w:val="20"/>
                <w:szCs w:val="20"/>
              </w:rPr>
              <w:t xml:space="preserve">turally responsive </w:t>
            </w:r>
            <w:r w:rsidRPr="00D36BFB">
              <w:rPr>
                <w:rFonts w:asciiTheme="minorHAnsi" w:eastAsiaTheme="minorEastAsia" w:hAnsiTheme="minorHAnsi" w:cstheme="minorBidi"/>
                <w:sz w:val="20"/>
                <w:szCs w:val="20"/>
              </w:rPr>
              <w:t>way</w:t>
            </w:r>
          </w:p>
          <w:p w14:paraId="306ED244" w14:textId="77777777" w:rsidR="001E31DF" w:rsidRPr="00D36BFB" w:rsidRDefault="001E31DF" w:rsidP="00422421">
            <w:pPr>
              <w:pStyle w:val="ListParagraph"/>
              <w:numPr>
                <w:ilvl w:val="0"/>
                <w:numId w:val="1"/>
              </w:numPr>
              <w:rPr>
                <w:rFonts w:asciiTheme="minorHAnsi" w:eastAsiaTheme="minorEastAsia" w:hAnsiTheme="minorHAnsi" w:cstheme="minorBidi"/>
                <w:sz w:val="20"/>
                <w:szCs w:val="20"/>
              </w:rPr>
            </w:pPr>
            <w:r w:rsidRPr="00D36BFB">
              <w:rPr>
                <w:rFonts w:asciiTheme="minorHAnsi" w:eastAsiaTheme="minorEastAsia" w:hAnsiTheme="minorHAnsi" w:cstheme="minorBidi"/>
                <w:sz w:val="20"/>
                <w:szCs w:val="20"/>
              </w:rPr>
              <w:t xml:space="preserve">Housing navigation and placement </w:t>
            </w:r>
          </w:p>
          <w:p w14:paraId="2685545B" w14:textId="77777777" w:rsidR="001E31DF" w:rsidRDefault="001E31DF" w:rsidP="00422421">
            <w:pPr>
              <w:pStyle w:val="ListParagraph"/>
              <w:numPr>
                <w:ilvl w:val="0"/>
                <w:numId w:val="1"/>
              </w:numPr>
              <w:rPr>
                <w:rFonts w:asciiTheme="minorHAnsi" w:eastAsiaTheme="minorEastAsia" w:hAnsiTheme="minorHAnsi" w:cstheme="minorBidi"/>
                <w:sz w:val="20"/>
                <w:szCs w:val="20"/>
              </w:rPr>
            </w:pPr>
            <w:r w:rsidRPr="00D36BFB">
              <w:rPr>
                <w:rFonts w:asciiTheme="minorHAnsi" w:eastAsiaTheme="minorEastAsia" w:hAnsiTheme="minorHAnsi" w:cstheme="minorBidi"/>
                <w:sz w:val="20"/>
                <w:szCs w:val="20"/>
              </w:rPr>
              <w:t>Benefits acquisition (including possible SSI, SSDI, VA benefits)</w:t>
            </w:r>
          </w:p>
          <w:p w14:paraId="6401FA7D" w14:textId="77777777" w:rsidR="001E31DF" w:rsidRDefault="001E31DF" w:rsidP="00422421">
            <w:pPr>
              <w:pStyle w:val="ListParagraph"/>
              <w:numPr>
                <w:ilvl w:val="0"/>
                <w:numId w:val="1"/>
              </w:numPr>
              <w:rPr>
                <w:rFonts w:asciiTheme="minorHAnsi" w:eastAsiaTheme="minorEastAsia" w:hAnsiTheme="minorHAnsi" w:cstheme="minorBidi"/>
                <w:sz w:val="20"/>
                <w:szCs w:val="20"/>
              </w:rPr>
            </w:pPr>
            <w:r>
              <w:rPr>
                <w:rFonts w:asciiTheme="minorHAnsi" w:eastAsiaTheme="minorEastAsia" w:hAnsiTheme="minorHAnsi" w:cstheme="minorBidi"/>
                <w:sz w:val="20"/>
                <w:szCs w:val="20"/>
              </w:rPr>
              <w:t>Referrals to other community resources</w:t>
            </w:r>
          </w:p>
          <w:p w14:paraId="3AF38449" w14:textId="77777777" w:rsidR="001E31DF" w:rsidRPr="00D36BFB" w:rsidRDefault="001E31DF" w:rsidP="00422421">
            <w:pPr>
              <w:pStyle w:val="ListParagraph"/>
              <w:numPr>
                <w:ilvl w:val="0"/>
                <w:numId w:val="1"/>
              </w:numPr>
              <w:rPr>
                <w:rFonts w:asciiTheme="minorHAnsi" w:eastAsiaTheme="minorEastAsia" w:hAnsiTheme="minorHAnsi" w:cstheme="minorBidi"/>
                <w:sz w:val="20"/>
                <w:szCs w:val="20"/>
              </w:rPr>
            </w:pPr>
            <w:r>
              <w:rPr>
                <w:rFonts w:asciiTheme="minorHAnsi" w:eastAsiaTheme="minorEastAsia" w:hAnsiTheme="minorHAnsi" w:cstheme="minorBidi"/>
                <w:sz w:val="20"/>
                <w:szCs w:val="20"/>
              </w:rPr>
              <w:t>Enrolment into Coordinated Entry for All</w:t>
            </w:r>
          </w:p>
        </w:tc>
        <w:tc>
          <w:tcPr>
            <w:tcW w:w="2563" w:type="dxa"/>
          </w:tcPr>
          <w:p w14:paraId="2B26B1D9" w14:textId="77777777" w:rsidR="001E31DF" w:rsidRPr="00D36BFB" w:rsidRDefault="001E31DF" w:rsidP="00422421">
            <w:pPr>
              <w:numPr>
                <w:ilvl w:val="0"/>
                <w:numId w:val="18"/>
              </w:numPr>
              <w:ind w:left="252" w:hanging="198"/>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 Individuals at the shelter/% bed utilization </w:t>
            </w:r>
            <w:r w:rsidRPr="00D36BFB">
              <w:rPr>
                <w:rFonts w:asciiTheme="minorHAnsi" w:eastAsiaTheme="minorEastAsia" w:hAnsiTheme="minorHAnsi" w:cstheme="minorBidi"/>
                <w:sz w:val="20"/>
                <w:szCs w:val="20"/>
              </w:rPr>
              <w:t>both at any given time and over contract period (quantity)</w:t>
            </w:r>
          </w:p>
          <w:p w14:paraId="068196B2" w14:textId="77777777" w:rsidR="001E31DF" w:rsidRPr="00D36BFB" w:rsidRDefault="001E31DF" w:rsidP="00422421">
            <w:pPr>
              <w:numPr>
                <w:ilvl w:val="0"/>
                <w:numId w:val="18"/>
              </w:numPr>
              <w:ind w:left="252" w:hanging="198"/>
              <w:rPr>
                <w:rFonts w:asciiTheme="minorHAnsi" w:eastAsiaTheme="minorEastAsia" w:hAnsiTheme="minorHAnsi" w:cstheme="minorBidi"/>
                <w:sz w:val="20"/>
                <w:szCs w:val="20"/>
              </w:rPr>
            </w:pPr>
            <w:r>
              <w:rPr>
                <w:rFonts w:asciiTheme="minorHAnsi" w:eastAsiaTheme="minorEastAsia" w:hAnsiTheme="minorHAnsi" w:cstheme="minorBidi"/>
                <w:sz w:val="20"/>
                <w:szCs w:val="20"/>
              </w:rPr>
              <w:t># Days stay at shelter/length of stay</w:t>
            </w:r>
            <w:r w:rsidRPr="00D36BFB">
              <w:rPr>
                <w:rFonts w:asciiTheme="minorHAnsi" w:eastAsiaTheme="minorEastAsia" w:hAnsiTheme="minorHAnsi" w:cstheme="minorBidi"/>
                <w:sz w:val="20"/>
                <w:szCs w:val="20"/>
              </w:rPr>
              <w:t xml:space="preserve"> (quantity)</w:t>
            </w:r>
          </w:p>
          <w:p w14:paraId="347EDB5E" w14:textId="77777777" w:rsidR="001E31DF" w:rsidRPr="00D36BFB" w:rsidRDefault="001E31DF" w:rsidP="00422421">
            <w:pPr>
              <w:numPr>
                <w:ilvl w:val="0"/>
                <w:numId w:val="18"/>
              </w:numPr>
              <w:ind w:left="252" w:hanging="198"/>
              <w:rPr>
                <w:rFonts w:asciiTheme="minorHAnsi" w:eastAsiaTheme="minorEastAsia" w:hAnsiTheme="minorHAnsi" w:cstheme="minorBidi"/>
                <w:sz w:val="20"/>
                <w:szCs w:val="20"/>
              </w:rPr>
            </w:pPr>
            <w:r w:rsidRPr="00D36BFB">
              <w:rPr>
                <w:rFonts w:asciiTheme="minorHAnsi" w:eastAsiaTheme="minorEastAsia" w:hAnsiTheme="minorHAnsi" w:cstheme="minorBidi"/>
                <w:sz w:val="20"/>
                <w:szCs w:val="20"/>
              </w:rPr>
              <w:t xml:space="preserve"> % Individuals exit to permanent housing (quality)</w:t>
            </w:r>
          </w:p>
          <w:p w14:paraId="01B2818A" w14:textId="77777777" w:rsidR="001E31DF" w:rsidRPr="00D36BFB" w:rsidRDefault="001E31DF" w:rsidP="00422421">
            <w:pPr>
              <w:pStyle w:val="ListParagraph"/>
              <w:numPr>
                <w:ilvl w:val="0"/>
                <w:numId w:val="18"/>
              </w:numPr>
              <w:ind w:left="252" w:hanging="198"/>
              <w:rPr>
                <w:rFonts w:asciiTheme="minorHAnsi" w:eastAsiaTheme="minorEastAsia" w:hAnsiTheme="minorHAnsi" w:cstheme="minorBidi"/>
                <w:sz w:val="20"/>
                <w:szCs w:val="20"/>
              </w:rPr>
            </w:pPr>
            <w:r w:rsidRPr="00D36BFB">
              <w:rPr>
                <w:rFonts w:asciiTheme="minorHAnsi" w:eastAsiaTheme="minorEastAsia" w:hAnsiTheme="minorHAnsi" w:cstheme="minorBidi"/>
                <w:sz w:val="20"/>
                <w:szCs w:val="20"/>
              </w:rPr>
              <w:t>% focus population exits to permanent housing (quality)</w:t>
            </w:r>
          </w:p>
          <w:p w14:paraId="38203D30" w14:textId="77777777" w:rsidR="001E31DF" w:rsidRPr="00D36BFB" w:rsidRDefault="001E31DF" w:rsidP="00422421">
            <w:pPr>
              <w:numPr>
                <w:ilvl w:val="0"/>
                <w:numId w:val="18"/>
              </w:numPr>
              <w:ind w:left="252" w:hanging="198"/>
              <w:rPr>
                <w:rFonts w:asciiTheme="minorHAnsi" w:eastAsiaTheme="minorEastAsia" w:hAnsiTheme="minorHAnsi" w:cstheme="minorBidi"/>
                <w:sz w:val="20"/>
                <w:szCs w:val="20"/>
              </w:rPr>
            </w:pPr>
            <w:r w:rsidRPr="00D36BFB">
              <w:rPr>
                <w:rFonts w:asciiTheme="minorHAnsi" w:eastAsiaTheme="minorEastAsia" w:hAnsiTheme="minorHAnsi" w:cstheme="minorBidi"/>
                <w:sz w:val="20"/>
                <w:szCs w:val="20"/>
              </w:rPr>
              <w:t xml:space="preserve"># Individuals </w:t>
            </w:r>
            <w:r>
              <w:rPr>
                <w:rFonts w:asciiTheme="minorHAnsi" w:eastAsiaTheme="minorEastAsia" w:hAnsiTheme="minorHAnsi" w:cstheme="minorBidi"/>
                <w:sz w:val="20"/>
                <w:szCs w:val="20"/>
              </w:rPr>
              <w:t xml:space="preserve">in Seattle </w:t>
            </w:r>
            <w:r w:rsidRPr="00D36BFB">
              <w:rPr>
                <w:rFonts w:asciiTheme="minorHAnsi" w:eastAsiaTheme="minorEastAsia" w:hAnsiTheme="minorHAnsi" w:cstheme="minorBidi"/>
                <w:sz w:val="20"/>
                <w:szCs w:val="20"/>
              </w:rPr>
              <w:t>living unsheltered (impact)</w:t>
            </w:r>
          </w:p>
          <w:p w14:paraId="47D81ACE" w14:textId="77777777" w:rsidR="001E31DF" w:rsidRPr="00D36BFB" w:rsidRDefault="001E31DF" w:rsidP="00422421">
            <w:pPr>
              <w:ind w:left="252"/>
              <w:rPr>
                <w:rFonts w:asciiTheme="minorHAnsi" w:eastAsiaTheme="minorEastAsia" w:hAnsiTheme="minorHAnsi" w:cstheme="minorBidi"/>
                <w:sz w:val="20"/>
                <w:szCs w:val="20"/>
              </w:rPr>
            </w:pPr>
          </w:p>
          <w:p w14:paraId="48891C70" w14:textId="77777777" w:rsidR="001E31DF" w:rsidRPr="00D36BFB" w:rsidRDefault="001E31DF" w:rsidP="00422421">
            <w:pPr>
              <w:ind w:left="54"/>
              <w:rPr>
                <w:rFonts w:asciiTheme="minorHAnsi" w:eastAsiaTheme="minorEastAsia" w:hAnsiTheme="minorHAnsi" w:cstheme="minorBidi"/>
                <w:sz w:val="20"/>
                <w:szCs w:val="20"/>
              </w:rPr>
            </w:pPr>
          </w:p>
        </w:tc>
      </w:tr>
    </w:tbl>
    <w:p w14:paraId="28D7F275" w14:textId="50918DD2" w:rsidR="001E31DF" w:rsidRDefault="001E31DF" w:rsidP="000B7E4F">
      <w:pPr>
        <w:tabs>
          <w:tab w:val="left" w:pos="1110"/>
        </w:tabs>
        <w:rPr>
          <w:rFonts w:asciiTheme="minorHAnsi" w:hAnsiTheme="minorHAnsi"/>
          <w:sz w:val="22"/>
          <w:szCs w:val="22"/>
        </w:rPr>
      </w:pPr>
    </w:p>
    <w:p w14:paraId="52949B46" w14:textId="001696DA" w:rsidR="00B52723" w:rsidRDefault="001E31DF" w:rsidP="00F351A0">
      <w:pPr>
        <w:tabs>
          <w:tab w:val="left" w:pos="1110"/>
        </w:tabs>
        <w:rPr>
          <w:rFonts w:asciiTheme="minorHAnsi" w:hAnsiTheme="minorHAnsi"/>
          <w:sz w:val="22"/>
          <w:szCs w:val="22"/>
        </w:rPr>
        <w:sectPr w:rsidR="00B52723" w:rsidSect="000D11E2">
          <w:pgSz w:w="15840" w:h="12240" w:orient="landscape" w:code="1"/>
          <w:pgMar w:top="1080" w:right="720" w:bottom="1080" w:left="720" w:header="720" w:footer="432" w:gutter="0"/>
          <w:cols w:space="720"/>
          <w:docGrid w:linePitch="360"/>
        </w:sectPr>
      </w:pPr>
      <w:r>
        <w:rPr>
          <w:rFonts w:asciiTheme="minorHAnsi" w:hAnsiTheme="minorHAnsi"/>
          <w:sz w:val="22"/>
          <w:szCs w:val="22"/>
        </w:rPr>
        <w:tab/>
      </w:r>
    </w:p>
    <w:p w14:paraId="1CEE37F5" w14:textId="77777777" w:rsidR="00972D9E" w:rsidRDefault="00E4140F" w:rsidP="00B26D3F">
      <w:pPr>
        <w:rPr>
          <w:rFonts w:asciiTheme="minorHAnsi" w:hAnsiTheme="minorHAnsi"/>
          <w:b/>
          <w:sz w:val="22"/>
          <w:szCs w:val="22"/>
        </w:rPr>
      </w:pPr>
      <w:r w:rsidRPr="00E4140F">
        <w:rPr>
          <w:rFonts w:asciiTheme="minorHAnsi" w:hAnsiTheme="minorHAnsi"/>
          <w:b/>
          <w:sz w:val="22"/>
          <w:szCs w:val="22"/>
        </w:rPr>
        <w:lastRenderedPageBreak/>
        <w:t>Appendix C:  HSD Appeals Process</w:t>
      </w:r>
    </w:p>
    <w:p w14:paraId="79E5864C" w14:textId="77777777" w:rsidR="00E4140F" w:rsidRPr="0087604D" w:rsidRDefault="00E4140F" w:rsidP="00B26D3F">
      <w:pPr>
        <w:rPr>
          <w:rFonts w:asciiTheme="minorHAnsi" w:hAnsiTheme="minorHAnsi"/>
          <w:b/>
          <w:sz w:val="16"/>
        </w:rPr>
      </w:pPr>
    </w:p>
    <w:p w14:paraId="755DF8B5" w14:textId="77777777" w:rsidR="00E4140F" w:rsidRPr="004844BE" w:rsidRDefault="00E4140F" w:rsidP="00E4140F">
      <w:pPr>
        <w:spacing w:before="120"/>
        <w:jc w:val="both"/>
        <w:rPr>
          <w:rFonts w:asciiTheme="minorHAnsi" w:hAnsiTheme="minorHAnsi"/>
          <w:sz w:val="22"/>
          <w:szCs w:val="22"/>
        </w:rPr>
      </w:pPr>
      <w:r w:rsidRPr="5D4EE57D">
        <w:rPr>
          <w:rFonts w:asciiTheme="minorHAnsi" w:eastAsiaTheme="minorEastAsia" w:hAnsiTheme="minorHAnsi" w:cstheme="minorBidi"/>
          <w:sz w:val="22"/>
          <w:szCs w:val="22"/>
        </w:rPr>
        <w:t>The following outlines the opportunity for applicants to appeal a decision made by HSD in the funding process:</w:t>
      </w:r>
    </w:p>
    <w:p w14:paraId="311B358F" w14:textId="77777777" w:rsidR="00E4140F" w:rsidRPr="00AB716B" w:rsidRDefault="00E4140F" w:rsidP="00E35A30">
      <w:pPr>
        <w:pStyle w:val="ListParagraph"/>
        <w:numPr>
          <w:ilvl w:val="0"/>
          <w:numId w:val="38"/>
        </w:numPr>
        <w:spacing w:before="120"/>
        <w:rPr>
          <w:rFonts w:asciiTheme="minorHAnsi" w:eastAsiaTheme="minorEastAsia" w:hAnsiTheme="minorHAnsi" w:cstheme="minorBidi"/>
          <w:sz w:val="22"/>
          <w:szCs w:val="22"/>
        </w:rPr>
      </w:pPr>
      <w:r w:rsidRPr="00AB716B">
        <w:rPr>
          <w:rFonts w:asciiTheme="minorHAnsi" w:eastAsiaTheme="minorEastAsia" w:hAnsiTheme="minorHAnsi" w:cstheme="minorBidi"/>
          <w:b/>
          <w:bCs/>
          <w:sz w:val="22"/>
          <w:szCs w:val="22"/>
        </w:rPr>
        <w:t xml:space="preserve">Post-Notice of Award Appeal Process:  </w:t>
      </w:r>
      <w:r w:rsidRPr="00AB716B">
        <w:rPr>
          <w:rFonts w:asciiTheme="minorHAnsi" w:eastAsiaTheme="minorEastAsia" w:hAnsiTheme="minorHAnsi" w:cstheme="minorBidi"/>
          <w:sz w:val="22"/>
          <w:szCs w:val="22"/>
        </w:rPr>
        <w:t>This process is applicable to applicants notified by HSD of the final status of their application, as determined by the HSD Director, upon the conclusion of the review and rating process.</w:t>
      </w:r>
      <w:r w:rsidRPr="00AB716B">
        <w:rPr>
          <w:rFonts w:asciiTheme="minorHAnsi" w:eastAsiaTheme="minorEastAsia" w:hAnsiTheme="minorHAnsi" w:cstheme="minorBidi"/>
          <w:sz w:val="22"/>
          <w:szCs w:val="22"/>
        </w:rPr>
        <w:br/>
      </w:r>
    </w:p>
    <w:p w14:paraId="7BE287E3" w14:textId="77777777" w:rsidR="00E4140F" w:rsidRPr="000C3D8F" w:rsidRDefault="00E4140F" w:rsidP="00E4140F">
      <w:pPr>
        <w:jc w:val="both"/>
        <w:rPr>
          <w:rFonts w:asciiTheme="minorHAnsi" w:hAnsiTheme="minorHAnsi"/>
          <w:sz w:val="22"/>
          <w:szCs w:val="22"/>
        </w:rPr>
      </w:pPr>
      <w:r w:rsidRPr="003A4958">
        <w:rPr>
          <w:rFonts w:asciiTheme="minorHAnsi" w:eastAsiaTheme="minorEastAsia" w:hAnsiTheme="minorHAnsi" w:cstheme="minorBidi"/>
          <w:sz w:val="22"/>
          <w:szCs w:val="22"/>
        </w:rPr>
        <w:t xml:space="preserve">While the grounds for appeals and deadlines differ, both processes will follow the same appeal format and content requirements and decision process, except as otherwise stated herein. </w:t>
      </w:r>
    </w:p>
    <w:p w14:paraId="3C84009B" w14:textId="77777777" w:rsidR="00E4140F" w:rsidRPr="000C3D8F" w:rsidRDefault="00E4140F" w:rsidP="00E4140F">
      <w:pPr>
        <w:jc w:val="both"/>
        <w:rPr>
          <w:rFonts w:asciiTheme="minorHAnsi" w:hAnsiTheme="minorHAnsi"/>
          <w:sz w:val="22"/>
          <w:szCs w:val="22"/>
        </w:rPr>
      </w:pPr>
    </w:p>
    <w:p w14:paraId="2F181EF0" w14:textId="77777777" w:rsidR="00E4140F" w:rsidRPr="004844BE" w:rsidRDefault="00E4140F" w:rsidP="00E4140F">
      <w:pPr>
        <w:jc w:val="both"/>
        <w:rPr>
          <w:rFonts w:asciiTheme="minorHAnsi" w:hAnsiTheme="minorHAnsi"/>
          <w:b/>
          <w:sz w:val="22"/>
          <w:szCs w:val="22"/>
          <w:u w:val="single"/>
        </w:rPr>
      </w:pPr>
      <w:r w:rsidRPr="5D4EE57D">
        <w:rPr>
          <w:rFonts w:asciiTheme="minorHAnsi" w:eastAsiaTheme="minorEastAsia" w:hAnsiTheme="minorHAnsi" w:cstheme="minorBidi"/>
          <w:b/>
          <w:bCs/>
          <w:sz w:val="22"/>
          <w:szCs w:val="22"/>
          <w:u w:val="single"/>
        </w:rPr>
        <w:t>Post-Notice of Award Appeal Process</w:t>
      </w:r>
    </w:p>
    <w:p w14:paraId="4B67B4DA" w14:textId="77777777" w:rsidR="00E4140F" w:rsidRPr="000C3D8F" w:rsidRDefault="00E4140F" w:rsidP="00E4140F">
      <w:pPr>
        <w:spacing w:before="120"/>
        <w:ind w:left="360"/>
        <w:jc w:val="both"/>
        <w:rPr>
          <w:rFonts w:asciiTheme="minorHAnsi" w:hAnsiTheme="minorHAnsi"/>
          <w:b/>
          <w:sz w:val="22"/>
          <w:szCs w:val="22"/>
        </w:rPr>
      </w:pPr>
      <w:r w:rsidRPr="5D4EE57D">
        <w:rPr>
          <w:rFonts w:asciiTheme="minorHAnsi" w:eastAsiaTheme="minorEastAsia" w:hAnsiTheme="minorHAnsi" w:cstheme="minorBidi"/>
          <w:b/>
          <w:bCs/>
          <w:sz w:val="22"/>
          <w:szCs w:val="22"/>
        </w:rPr>
        <w:t>Grounds for Appeals:</w:t>
      </w:r>
    </w:p>
    <w:p w14:paraId="6491FCF7" w14:textId="77777777" w:rsidR="00E4140F" w:rsidRPr="000C3D8F" w:rsidRDefault="00E4140F" w:rsidP="00E4140F">
      <w:pPr>
        <w:ind w:left="360"/>
        <w:jc w:val="both"/>
        <w:rPr>
          <w:rFonts w:asciiTheme="minorHAnsi" w:hAnsiTheme="minorHAnsi"/>
          <w:sz w:val="22"/>
          <w:szCs w:val="22"/>
        </w:rPr>
      </w:pPr>
      <w:r w:rsidRPr="5D4EE57D">
        <w:rPr>
          <w:rFonts w:asciiTheme="minorHAnsi" w:eastAsiaTheme="minorEastAsia" w:hAnsiTheme="minorHAnsi" w:cstheme="minorBidi"/>
          <w:sz w:val="22"/>
          <w:szCs w:val="22"/>
        </w:rPr>
        <w:t>Only an appeal alleging an issue concerning the following subjects shall be considered:</w:t>
      </w:r>
    </w:p>
    <w:p w14:paraId="4FA26D8A" w14:textId="77777777" w:rsidR="00E4140F" w:rsidRPr="000C3D8F" w:rsidRDefault="00E4140F" w:rsidP="00E35A30">
      <w:pPr>
        <w:pStyle w:val="ListParagraph"/>
        <w:numPr>
          <w:ilvl w:val="0"/>
          <w:numId w:val="12"/>
        </w:numPr>
        <w:spacing w:before="120"/>
        <w:ind w:left="1080"/>
        <w:contextualSpacing w:val="0"/>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A matter of bias, discrimination or conflict of interest.</w:t>
      </w:r>
    </w:p>
    <w:p w14:paraId="255130DC" w14:textId="77777777" w:rsidR="00E4140F" w:rsidRPr="000C3D8F" w:rsidRDefault="00E4140F" w:rsidP="00E35A30">
      <w:pPr>
        <w:pStyle w:val="ListParagraph"/>
        <w:numPr>
          <w:ilvl w:val="0"/>
          <w:numId w:val="12"/>
        </w:numPr>
        <w:spacing w:before="120"/>
        <w:ind w:left="1080"/>
        <w:contextualSpacing w:val="0"/>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Violation of policies or failure to adhere to guidelines or published criteria and/or procedures established in a funding opportunity.</w:t>
      </w:r>
    </w:p>
    <w:p w14:paraId="36CC26B6" w14:textId="77777777" w:rsidR="00E4140F" w:rsidRPr="00713F87" w:rsidRDefault="00E4140F" w:rsidP="00E4140F">
      <w:pPr>
        <w:jc w:val="both"/>
        <w:rPr>
          <w:rFonts w:asciiTheme="minorHAnsi" w:hAnsiTheme="minorHAnsi"/>
          <w:sz w:val="16"/>
        </w:rPr>
      </w:pPr>
    </w:p>
    <w:p w14:paraId="50F5F633" w14:textId="77777777" w:rsidR="00E4140F" w:rsidRPr="000C3D8F" w:rsidRDefault="00E4140F" w:rsidP="00E4140F">
      <w:pPr>
        <w:ind w:left="360"/>
        <w:jc w:val="both"/>
        <w:rPr>
          <w:rFonts w:asciiTheme="minorHAnsi" w:hAnsiTheme="minorHAnsi"/>
          <w:b/>
          <w:sz w:val="22"/>
          <w:szCs w:val="22"/>
        </w:rPr>
      </w:pPr>
      <w:r w:rsidRPr="5D4EE57D">
        <w:rPr>
          <w:rFonts w:asciiTheme="minorHAnsi" w:eastAsiaTheme="minorEastAsia" w:hAnsiTheme="minorHAnsi" w:cstheme="minorBidi"/>
          <w:b/>
          <w:bCs/>
          <w:sz w:val="22"/>
          <w:szCs w:val="22"/>
        </w:rPr>
        <w:t>Appeals Deadlines:</w:t>
      </w:r>
    </w:p>
    <w:p w14:paraId="06F2D374" w14:textId="77777777" w:rsidR="00E4140F" w:rsidRPr="000C3D8F" w:rsidRDefault="00E4140F" w:rsidP="00E35A30">
      <w:pPr>
        <w:pStyle w:val="ListParagraph"/>
        <w:numPr>
          <w:ilvl w:val="0"/>
          <w:numId w:val="13"/>
        </w:numPr>
        <w:spacing w:before="120"/>
        <w:ind w:left="1080"/>
        <w:contextualSpacing w:val="0"/>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The Human Services Department will notify all applicants in writing of the final status of their application.  For awarded applications, if appropriate, the level of funding to be allocated will be stated.</w:t>
      </w:r>
    </w:p>
    <w:p w14:paraId="2CA6C336" w14:textId="77777777" w:rsidR="00E4140F" w:rsidRPr="000C3D8F" w:rsidRDefault="00E4140F" w:rsidP="00E35A30">
      <w:pPr>
        <w:pStyle w:val="ListParagraph"/>
        <w:numPr>
          <w:ilvl w:val="0"/>
          <w:numId w:val="13"/>
        </w:numPr>
        <w:spacing w:before="120"/>
        <w:ind w:left="1080"/>
        <w:contextualSpacing w:val="0"/>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Any applicant wishing to appeal a decision regarding award must submit the appeal in writing to the HSD Director within ten</w:t>
      </w:r>
      <w:r w:rsidRPr="5D4EE57D">
        <w:rPr>
          <w:rFonts w:asciiTheme="minorHAnsi" w:eastAsiaTheme="minorEastAsia" w:hAnsiTheme="minorHAnsi" w:cstheme="minorBidi"/>
          <w:sz w:val="22"/>
          <w:szCs w:val="22"/>
          <w:u w:val="single"/>
        </w:rPr>
        <w:t xml:space="preserve"> (10) business days</w:t>
      </w:r>
      <w:r w:rsidRPr="5D4EE57D">
        <w:rPr>
          <w:rFonts w:asciiTheme="minorHAnsi" w:eastAsiaTheme="minorEastAsia" w:hAnsiTheme="minorHAnsi" w:cstheme="minorBidi"/>
          <w:sz w:val="22"/>
          <w:szCs w:val="22"/>
        </w:rPr>
        <w:t xml:space="preserve"> from the date of the written notification by HSD.</w:t>
      </w:r>
    </w:p>
    <w:p w14:paraId="149BBFB1" w14:textId="77777777" w:rsidR="00E4140F" w:rsidRPr="000C3D8F" w:rsidRDefault="00E4140F" w:rsidP="00E35A30">
      <w:pPr>
        <w:pStyle w:val="ListParagraph"/>
        <w:numPr>
          <w:ilvl w:val="0"/>
          <w:numId w:val="13"/>
        </w:numPr>
        <w:spacing w:before="120"/>
        <w:ind w:left="1080"/>
        <w:contextualSpacing w:val="0"/>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The HSD Director will review the written appeal and may request additional oral or written information from the appellant organization.  A written decision by the HSD Director will be made within five (5) business days of the receipt of the appeal.  The HSD Director’s decision is final.</w:t>
      </w:r>
    </w:p>
    <w:p w14:paraId="3615B14F" w14:textId="77777777" w:rsidR="00E4140F" w:rsidRPr="000C3D8F" w:rsidRDefault="00E4140F" w:rsidP="00E35A30">
      <w:pPr>
        <w:pStyle w:val="ListParagraph"/>
        <w:numPr>
          <w:ilvl w:val="0"/>
          <w:numId w:val="13"/>
        </w:numPr>
        <w:spacing w:before="120"/>
        <w:ind w:left="1080"/>
        <w:contextualSpacing w:val="0"/>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HSD will not finalize a contract resulting from the solicitation until the appeal process has closed; however, HSD reserves the right to issue an interim contract for services to meet important client needs.</w:t>
      </w:r>
    </w:p>
    <w:p w14:paraId="793FEC87" w14:textId="77777777" w:rsidR="00E4140F" w:rsidRPr="00713F87" w:rsidRDefault="00E4140F" w:rsidP="00E4140F">
      <w:pPr>
        <w:jc w:val="both"/>
        <w:rPr>
          <w:rFonts w:asciiTheme="minorHAnsi" w:hAnsiTheme="minorHAnsi"/>
          <w:b/>
          <w:sz w:val="16"/>
        </w:rPr>
      </w:pPr>
    </w:p>
    <w:p w14:paraId="2461E62A" w14:textId="77777777" w:rsidR="00E4140F" w:rsidRPr="000C3D8F" w:rsidRDefault="00E4140F" w:rsidP="00E4140F">
      <w:pPr>
        <w:jc w:val="both"/>
        <w:rPr>
          <w:rFonts w:asciiTheme="minorHAnsi" w:hAnsiTheme="minorHAnsi"/>
          <w:b/>
          <w:sz w:val="22"/>
          <w:szCs w:val="22"/>
        </w:rPr>
      </w:pPr>
      <w:r w:rsidRPr="5D4EE57D">
        <w:rPr>
          <w:rFonts w:asciiTheme="minorHAnsi" w:eastAsiaTheme="minorEastAsia" w:hAnsiTheme="minorHAnsi" w:cstheme="minorBidi"/>
          <w:b/>
          <w:bCs/>
          <w:sz w:val="22"/>
          <w:szCs w:val="22"/>
        </w:rPr>
        <w:t>Appeal Format and Content:</w:t>
      </w:r>
    </w:p>
    <w:p w14:paraId="5AC79B1E" w14:textId="77777777" w:rsidR="00E4140F" w:rsidRPr="000C3D8F" w:rsidRDefault="00E4140F" w:rsidP="00E4140F">
      <w:pPr>
        <w:jc w:val="both"/>
        <w:rPr>
          <w:rFonts w:asciiTheme="minorHAnsi" w:hAnsiTheme="minorHAnsi"/>
          <w:sz w:val="22"/>
          <w:szCs w:val="22"/>
        </w:rPr>
      </w:pPr>
      <w:r w:rsidRPr="5D4EE57D">
        <w:rPr>
          <w:rFonts w:asciiTheme="minorHAnsi" w:eastAsiaTheme="minorEastAsia" w:hAnsiTheme="minorHAnsi" w:cstheme="minorBidi"/>
          <w:sz w:val="22"/>
          <w:szCs w:val="22"/>
        </w:rPr>
        <w:t>A notice to HSD staff that an applicant intends to appeal does not reserve the right to an appeal.  The applicant must file an appeal within the required deadline and follow the proper format.  A casual inquiry, complaint or an appeal that does not provide the facts and issues, and/or does not comply with the form, content or deadline herein, will not be considered by the Department or acted upon as an appeal.</w:t>
      </w:r>
    </w:p>
    <w:p w14:paraId="3696C124" w14:textId="77777777" w:rsidR="00E4140F" w:rsidRPr="00713F87" w:rsidRDefault="00E4140F" w:rsidP="00E4140F">
      <w:pPr>
        <w:jc w:val="both"/>
        <w:rPr>
          <w:rFonts w:asciiTheme="minorHAnsi" w:hAnsiTheme="minorHAnsi"/>
          <w:sz w:val="16"/>
        </w:rPr>
      </w:pPr>
    </w:p>
    <w:p w14:paraId="507C437D" w14:textId="77777777" w:rsidR="00E4140F" w:rsidRPr="000C3D8F" w:rsidRDefault="00E4140F" w:rsidP="00E4140F">
      <w:pPr>
        <w:jc w:val="both"/>
        <w:rPr>
          <w:rFonts w:asciiTheme="minorHAnsi" w:hAnsiTheme="minorHAnsi"/>
          <w:sz w:val="22"/>
          <w:szCs w:val="22"/>
        </w:rPr>
      </w:pPr>
      <w:r w:rsidRPr="5D4EE57D">
        <w:rPr>
          <w:rFonts w:asciiTheme="minorHAnsi" w:eastAsiaTheme="minorEastAsia" w:hAnsiTheme="minorHAnsi" w:cstheme="minorBidi"/>
          <w:sz w:val="22"/>
          <w:szCs w:val="22"/>
        </w:rPr>
        <w:t>All appeals shall be in writing and state that the applicant is submitting a formal appeal.  Deliveries by hand, mail or email are acceptable methods.  HSD is not responsible for ensuring that an appeal is received within the appeal deadlines.  If HSD does not receive the appeal by the deadline, the protest will be rejected.</w:t>
      </w:r>
    </w:p>
    <w:p w14:paraId="4A360234" w14:textId="77777777" w:rsidR="00E4140F" w:rsidRPr="00713F87" w:rsidRDefault="00E4140F" w:rsidP="00E4140F">
      <w:pPr>
        <w:jc w:val="both"/>
        <w:rPr>
          <w:rFonts w:asciiTheme="minorHAnsi" w:hAnsiTheme="minorHAnsi"/>
          <w:sz w:val="16"/>
        </w:rPr>
      </w:pPr>
    </w:p>
    <w:p w14:paraId="14FF5F08" w14:textId="77777777" w:rsidR="00E4140F" w:rsidRPr="000C3D8F" w:rsidRDefault="00E4140F" w:rsidP="00E4140F">
      <w:pPr>
        <w:jc w:val="both"/>
        <w:rPr>
          <w:rFonts w:asciiTheme="minorHAnsi" w:hAnsiTheme="minorHAnsi"/>
          <w:sz w:val="22"/>
          <w:szCs w:val="22"/>
        </w:rPr>
      </w:pPr>
      <w:r w:rsidRPr="5D4EE57D">
        <w:rPr>
          <w:rFonts w:asciiTheme="minorHAnsi" w:eastAsiaTheme="minorEastAsia" w:hAnsiTheme="minorHAnsi" w:cstheme="minorBidi"/>
          <w:sz w:val="22"/>
          <w:szCs w:val="22"/>
        </w:rPr>
        <w:t>Appeals must be addressed to:</w:t>
      </w:r>
    </w:p>
    <w:p w14:paraId="23ED7D17" w14:textId="77777777" w:rsidR="00E4140F" w:rsidRPr="000C3D8F" w:rsidRDefault="00E4140F" w:rsidP="00E4140F">
      <w:pPr>
        <w:ind w:left="3600"/>
        <w:jc w:val="both"/>
        <w:rPr>
          <w:rFonts w:asciiTheme="minorHAnsi" w:hAnsiTheme="minorHAnsi"/>
          <w:sz w:val="22"/>
          <w:szCs w:val="22"/>
        </w:rPr>
      </w:pPr>
      <w:r w:rsidRPr="5D4EE57D">
        <w:rPr>
          <w:rFonts w:asciiTheme="minorHAnsi" w:eastAsiaTheme="minorEastAsia" w:hAnsiTheme="minorHAnsi" w:cstheme="minorBidi"/>
          <w:sz w:val="22"/>
          <w:szCs w:val="22"/>
        </w:rPr>
        <w:t>Catherine Lester, Director</w:t>
      </w:r>
    </w:p>
    <w:p w14:paraId="68E4A442" w14:textId="77777777" w:rsidR="00E4140F" w:rsidRPr="000C3D8F" w:rsidRDefault="00E4140F" w:rsidP="00E4140F">
      <w:pPr>
        <w:ind w:left="3600"/>
        <w:jc w:val="both"/>
        <w:rPr>
          <w:rFonts w:asciiTheme="minorHAnsi" w:hAnsiTheme="minorHAnsi"/>
          <w:sz w:val="22"/>
          <w:szCs w:val="22"/>
        </w:rPr>
      </w:pPr>
      <w:r w:rsidRPr="5D4EE57D">
        <w:rPr>
          <w:rFonts w:asciiTheme="minorHAnsi" w:eastAsiaTheme="minorEastAsia" w:hAnsiTheme="minorHAnsi" w:cstheme="minorBidi"/>
          <w:sz w:val="22"/>
          <w:szCs w:val="22"/>
        </w:rPr>
        <w:t>Seattle Human Services Department</w:t>
      </w:r>
    </w:p>
    <w:p w14:paraId="267E6E11" w14:textId="77777777" w:rsidR="00E4140F" w:rsidRPr="000C3D8F" w:rsidRDefault="00E4140F" w:rsidP="00E4140F">
      <w:pPr>
        <w:ind w:left="3600"/>
        <w:jc w:val="both"/>
        <w:rPr>
          <w:rFonts w:asciiTheme="minorHAnsi" w:hAnsiTheme="minorHAnsi"/>
          <w:sz w:val="22"/>
          <w:szCs w:val="22"/>
        </w:rPr>
      </w:pPr>
      <w:r w:rsidRPr="5D4EE57D">
        <w:rPr>
          <w:rFonts w:asciiTheme="minorHAnsi" w:eastAsiaTheme="minorEastAsia" w:hAnsiTheme="minorHAnsi" w:cstheme="minorBidi"/>
          <w:sz w:val="22"/>
          <w:szCs w:val="22"/>
        </w:rPr>
        <w:t>700 5</w:t>
      </w:r>
      <w:r w:rsidRPr="5D4EE57D">
        <w:rPr>
          <w:rFonts w:asciiTheme="minorHAnsi" w:eastAsiaTheme="minorEastAsia" w:hAnsiTheme="minorHAnsi" w:cstheme="minorBidi"/>
          <w:sz w:val="22"/>
          <w:szCs w:val="22"/>
          <w:vertAlign w:val="superscript"/>
        </w:rPr>
        <w:t>th</w:t>
      </w:r>
      <w:r w:rsidRPr="5D4EE57D">
        <w:rPr>
          <w:rFonts w:asciiTheme="minorHAnsi" w:eastAsiaTheme="minorEastAsia" w:hAnsiTheme="minorHAnsi" w:cstheme="minorBidi"/>
          <w:sz w:val="22"/>
          <w:szCs w:val="22"/>
        </w:rPr>
        <w:t xml:space="preserve"> Avenue, Suite 5800</w:t>
      </w:r>
    </w:p>
    <w:p w14:paraId="5B513FD7" w14:textId="77777777" w:rsidR="00E4140F" w:rsidRPr="000C3D8F" w:rsidRDefault="00E4140F" w:rsidP="00E4140F">
      <w:pPr>
        <w:ind w:left="3600"/>
        <w:jc w:val="both"/>
        <w:rPr>
          <w:rFonts w:asciiTheme="minorHAnsi" w:hAnsiTheme="minorHAnsi"/>
          <w:sz w:val="22"/>
          <w:szCs w:val="22"/>
        </w:rPr>
      </w:pPr>
      <w:r w:rsidRPr="5D4EE57D">
        <w:rPr>
          <w:rFonts w:asciiTheme="minorHAnsi" w:eastAsiaTheme="minorEastAsia" w:hAnsiTheme="minorHAnsi" w:cstheme="minorBidi"/>
          <w:sz w:val="22"/>
          <w:szCs w:val="22"/>
        </w:rPr>
        <w:t>P.O. Box 34215</w:t>
      </w:r>
    </w:p>
    <w:p w14:paraId="570B07C0" w14:textId="77777777" w:rsidR="00E4140F" w:rsidRDefault="00E4140F" w:rsidP="00E4140F">
      <w:pPr>
        <w:ind w:left="3600"/>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Seattle, WA 98124-4125</w:t>
      </w:r>
    </w:p>
    <w:p w14:paraId="5D353920" w14:textId="77777777" w:rsidR="00FF2D1D" w:rsidRPr="00713F87" w:rsidRDefault="00FF2D1D" w:rsidP="00FF2D1D">
      <w:pPr>
        <w:ind w:left="3600"/>
        <w:jc w:val="both"/>
        <w:rPr>
          <w:rFonts w:asciiTheme="minorHAnsi" w:eastAsiaTheme="minorEastAsia" w:hAnsiTheme="minorHAnsi"/>
          <w:sz w:val="16"/>
        </w:rPr>
      </w:pPr>
    </w:p>
    <w:p w14:paraId="5DDD5B70" w14:textId="77777777" w:rsidR="00FF2D1D" w:rsidRPr="000C3D8F" w:rsidRDefault="00FF2D1D" w:rsidP="00FF2D1D">
      <w:pPr>
        <w:ind w:left="3600"/>
        <w:jc w:val="both"/>
        <w:rPr>
          <w:rFonts w:asciiTheme="minorHAnsi" w:hAnsiTheme="minorHAnsi"/>
          <w:sz w:val="22"/>
          <w:szCs w:val="22"/>
        </w:rPr>
      </w:pPr>
      <w:r w:rsidRPr="5D4EE57D">
        <w:rPr>
          <w:rFonts w:asciiTheme="minorHAnsi" w:eastAsiaTheme="minorEastAsia" w:hAnsiTheme="minorHAnsi" w:cstheme="minorBidi"/>
          <w:sz w:val="22"/>
          <w:szCs w:val="22"/>
        </w:rPr>
        <w:t xml:space="preserve">Email:  </w:t>
      </w:r>
      <w:hyperlink r:id="rId25">
        <w:r w:rsidRPr="5D4EE57D">
          <w:rPr>
            <w:rStyle w:val="Hyperlink"/>
            <w:rFonts w:asciiTheme="minorHAnsi" w:eastAsiaTheme="minorEastAsia" w:hAnsiTheme="minorHAnsi" w:cstheme="minorBidi"/>
            <w:sz w:val="22"/>
            <w:szCs w:val="22"/>
          </w:rPr>
          <w:t>Catherine.Lester@seattle.gov</w:t>
        </w:r>
      </w:hyperlink>
    </w:p>
    <w:p w14:paraId="1009B739" w14:textId="77777777" w:rsidR="00FF2D1D" w:rsidRPr="000C3D8F" w:rsidRDefault="00FF2D1D" w:rsidP="00E4140F">
      <w:pPr>
        <w:ind w:left="3600"/>
        <w:jc w:val="both"/>
        <w:rPr>
          <w:rFonts w:asciiTheme="minorHAnsi" w:hAnsiTheme="minorHAnsi"/>
          <w:sz w:val="22"/>
          <w:szCs w:val="22"/>
        </w:rPr>
      </w:pPr>
    </w:p>
    <w:p w14:paraId="38957F5D" w14:textId="77777777" w:rsidR="00FF2D1D" w:rsidRDefault="00FF2D1D" w:rsidP="00FF2D1D">
      <w:pPr>
        <w:rPr>
          <w:rFonts w:asciiTheme="minorHAnsi" w:hAnsiTheme="minorHAnsi"/>
          <w:b/>
          <w:sz w:val="22"/>
          <w:szCs w:val="22"/>
        </w:rPr>
      </w:pPr>
      <w:r w:rsidRPr="00E4140F">
        <w:rPr>
          <w:rFonts w:asciiTheme="minorHAnsi" w:hAnsiTheme="minorHAnsi"/>
          <w:b/>
          <w:sz w:val="22"/>
          <w:szCs w:val="22"/>
        </w:rPr>
        <w:lastRenderedPageBreak/>
        <w:t>Appendix C:  HSD Appeals Process</w:t>
      </w:r>
    </w:p>
    <w:p w14:paraId="59FBFAA5" w14:textId="77777777" w:rsidR="00FF2D1D" w:rsidRDefault="00FF2D1D" w:rsidP="00FF2D1D">
      <w:pPr>
        <w:rPr>
          <w:rFonts w:asciiTheme="minorHAnsi" w:hAnsiTheme="minorHAnsi"/>
          <w:b/>
          <w:sz w:val="22"/>
          <w:szCs w:val="22"/>
        </w:rPr>
      </w:pPr>
    </w:p>
    <w:p w14:paraId="483F79B1" w14:textId="77777777" w:rsidR="00E4140F" w:rsidRPr="000C3D8F" w:rsidRDefault="00E4140F" w:rsidP="00E4140F">
      <w:pPr>
        <w:jc w:val="both"/>
        <w:rPr>
          <w:rFonts w:asciiTheme="minorHAnsi" w:hAnsiTheme="minorHAnsi"/>
          <w:sz w:val="22"/>
          <w:szCs w:val="22"/>
        </w:rPr>
      </w:pPr>
      <w:r w:rsidRPr="5D4EE57D">
        <w:rPr>
          <w:rFonts w:asciiTheme="minorHAnsi" w:eastAsiaTheme="minorEastAsia" w:hAnsiTheme="minorHAnsi" w:cstheme="minorBidi"/>
          <w:sz w:val="22"/>
          <w:szCs w:val="22"/>
        </w:rPr>
        <w:t>Include the following information and any additional information you would like considered in the appeal.  Failure to provide the following information may result in rejection of the appeal if the materials are not sufficient for HSD to adequately consider the nature of the appeal:</w:t>
      </w:r>
    </w:p>
    <w:p w14:paraId="53ABBCA3" w14:textId="77777777" w:rsidR="00E4140F" w:rsidRPr="000C3D8F" w:rsidRDefault="00E4140F" w:rsidP="00E4140F">
      <w:pPr>
        <w:jc w:val="both"/>
        <w:rPr>
          <w:rFonts w:asciiTheme="minorHAnsi" w:hAnsiTheme="minorHAnsi"/>
          <w:sz w:val="22"/>
          <w:szCs w:val="22"/>
        </w:rPr>
      </w:pPr>
    </w:p>
    <w:p w14:paraId="7E708AF5" w14:textId="77777777" w:rsidR="00E4140F" w:rsidRPr="000C3D8F" w:rsidRDefault="00E4140F" w:rsidP="00E35A30">
      <w:pPr>
        <w:pStyle w:val="ListParagraph"/>
        <w:numPr>
          <w:ilvl w:val="0"/>
          <w:numId w:val="14"/>
        </w:numPr>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Agency name, mailing address, phone number and name of individual responsible for submission of the appeal;</w:t>
      </w:r>
    </w:p>
    <w:p w14:paraId="3E8FDFBA" w14:textId="77777777" w:rsidR="00E4140F" w:rsidRPr="000C3D8F" w:rsidRDefault="00E4140F" w:rsidP="00E35A30">
      <w:pPr>
        <w:pStyle w:val="ListParagraph"/>
        <w:numPr>
          <w:ilvl w:val="0"/>
          <w:numId w:val="14"/>
        </w:numPr>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Specify the funding opportunity title;</w:t>
      </w:r>
    </w:p>
    <w:p w14:paraId="3086ACD3" w14:textId="77777777" w:rsidR="00E4140F" w:rsidRPr="000C3D8F" w:rsidRDefault="00E4140F" w:rsidP="00E35A30">
      <w:pPr>
        <w:pStyle w:val="ListParagraph"/>
        <w:numPr>
          <w:ilvl w:val="0"/>
          <w:numId w:val="14"/>
        </w:numPr>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State the specific action or decision you are appealing;</w:t>
      </w:r>
    </w:p>
    <w:p w14:paraId="39A0F4B8" w14:textId="77777777" w:rsidR="00E4140F" w:rsidRPr="000C3D8F" w:rsidRDefault="00E4140F" w:rsidP="00E35A30">
      <w:pPr>
        <w:pStyle w:val="ListParagraph"/>
        <w:numPr>
          <w:ilvl w:val="0"/>
          <w:numId w:val="14"/>
        </w:numPr>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Indicate the basis for the appeal including specific facts;</w:t>
      </w:r>
    </w:p>
    <w:p w14:paraId="6ED8F70E" w14:textId="77777777" w:rsidR="00E4140F" w:rsidRPr="000C3D8F" w:rsidRDefault="00E4140F" w:rsidP="00E35A30">
      <w:pPr>
        <w:pStyle w:val="ListParagraph"/>
        <w:numPr>
          <w:ilvl w:val="0"/>
          <w:numId w:val="14"/>
        </w:numPr>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Indicate what relief or corrective action you believe HSD should make;</w:t>
      </w:r>
    </w:p>
    <w:p w14:paraId="148AC77A" w14:textId="77777777" w:rsidR="00E4140F" w:rsidRPr="000C3D8F" w:rsidRDefault="00E4140F" w:rsidP="00E35A30">
      <w:pPr>
        <w:pStyle w:val="ListParagraph"/>
        <w:numPr>
          <w:ilvl w:val="0"/>
          <w:numId w:val="14"/>
        </w:numPr>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Demonstrate that you made every reasonable effort within the funding process schedule to resolve the issue, including asking questions, attending information sessions, seeking clarification and otherwise alerting HSD to any perceived problems; and</w:t>
      </w:r>
    </w:p>
    <w:p w14:paraId="2B1362AC" w14:textId="77777777" w:rsidR="00E4140F" w:rsidRPr="000C3D8F" w:rsidRDefault="00E4140F" w:rsidP="00E35A30">
      <w:pPr>
        <w:pStyle w:val="ListParagraph"/>
        <w:numPr>
          <w:ilvl w:val="0"/>
          <w:numId w:val="14"/>
        </w:numPr>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Signed by the Agency’s Executive Director or similar level agency management staff.</w:t>
      </w:r>
    </w:p>
    <w:p w14:paraId="21BD21AD" w14:textId="77777777" w:rsidR="00E4140F" w:rsidRPr="000C3D8F" w:rsidRDefault="00E4140F" w:rsidP="00E4140F">
      <w:pPr>
        <w:pStyle w:val="ListParagraph"/>
        <w:jc w:val="both"/>
        <w:rPr>
          <w:rFonts w:asciiTheme="minorHAnsi" w:hAnsiTheme="minorHAnsi"/>
          <w:sz w:val="22"/>
          <w:szCs w:val="22"/>
        </w:rPr>
      </w:pPr>
    </w:p>
    <w:p w14:paraId="6FC19E5F" w14:textId="77777777" w:rsidR="00E4140F" w:rsidRPr="000C3D8F" w:rsidRDefault="00E4140F" w:rsidP="00E4140F">
      <w:pPr>
        <w:jc w:val="both"/>
        <w:rPr>
          <w:rFonts w:asciiTheme="minorHAnsi" w:hAnsiTheme="minorHAnsi"/>
          <w:b/>
          <w:sz w:val="22"/>
          <w:szCs w:val="22"/>
        </w:rPr>
      </w:pPr>
      <w:r w:rsidRPr="5D4EE57D">
        <w:rPr>
          <w:rFonts w:asciiTheme="minorHAnsi" w:eastAsiaTheme="minorEastAsia" w:hAnsiTheme="minorHAnsi" w:cstheme="minorBidi"/>
          <w:b/>
          <w:bCs/>
          <w:sz w:val="22"/>
          <w:szCs w:val="22"/>
        </w:rPr>
        <w:t>Appeals Process:</w:t>
      </w:r>
    </w:p>
    <w:p w14:paraId="71E58903" w14:textId="77777777" w:rsidR="00E4140F" w:rsidRPr="000C3D8F" w:rsidRDefault="00E4140F" w:rsidP="00E4140F">
      <w:pPr>
        <w:jc w:val="both"/>
        <w:rPr>
          <w:rFonts w:asciiTheme="minorHAnsi" w:hAnsiTheme="minorHAnsi"/>
          <w:sz w:val="22"/>
          <w:szCs w:val="22"/>
        </w:rPr>
      </w:pPr>
      <w:r w:rsidRPr="5D4EE57D">
        <w:rPr>
          <w:rFonts w:asciiTheme="minorHAnsi" w:eastAsiaTheme="minorEastAsia" w:hAnsiTheme="minorHAnsi" w:cstheme="minorBidi"/>
          <w:sz w:val="22"/>
          <w:szCs w:val="22"/>
        </w:rPr>
        <w:t xml:space="preserve">Within two (2) business days of receiving an appeal according to the appeals submission process outlined herein, the applicant will receive a receipt from the HSD Director’s Office notifying the applicant of the date, time and method by which the appeal was received.  If the applicant does not receive a receipt within two business days, it should be assumed that HSD did </w:t>
      </w:r>
      <w:r w:rsidRPr="5D4EE57D">
        <w:rPr>
          <w:rFonts w:asciiTheme="minorHAnsi" w:eastAsiaTheme="minorEastAsia" w:hAnsiTheme="minorHAnsi" w:cstheme="minorBidi"/>
          <w:sz w:val="22"/>
          <w:szCs w:val="22"/>
          <w:u w:val="single"/>
        </w:rPr>
        <w:t>not</w:t>
      </w:r>
      <w:r w:rsidRPr="5D4EE57D">
        <w:rPr>
          <w:rFonts w:asciiTheme="minorHAnsi" w:eastAsiaTheme="minorEastAsia" w:hAnsiTheme="minorHAnsi" w:cstheme="minorBidi"/>
          <w:sz w:val="22"/>
          <w:szCs w:val="22"/>
        </w:rPr>
        <w:t xml:space="preserve"> receive the appeal and it will therefore not be considered.</w:t>
      </w:r>
    </w:p>
    <w:p w14:paraId="0DC62484" w14:textId="77777777" w:rsidR="00E4140F" w:rsidRPr="000C3D8F" w:rsidRDefault="00E4140F" w:rsidP="00E4140F">
      <w:pPr>
        <w:jc w:val="both"/>
        <w:rPr>
          <w:rFonts w:asciiTheme="minorHAnsi" w:hAnsiTheme="minorHAnsi"/>
          <w:sz w:val="22"/>
          <w:szCs w:val="22"/>
        </w:rPr>
      </w:pPr>
    </w:p>
    <w:p w14:paraId="05738924" w14:textId="77777777" w:rsidR="00E4140F" w:rsidRPr="000C3D8F" w:rsidRDefault="00E4140F" w:rsidP="00E4140F">
      <w:pPr>
        <w:jc w:val="both"/>
        <w:rPr>
          <w:rFonts w:asciiTheme="minorHAnsi" w:hAnsiTheme="minorHAnsi"/>
          <w:sz w:val="22"/>
          <w:szCs w:val="22"/>
        </w:rPr>
      </w:pPr>
      <w:r w:rsidRPr="5D4EE57D">
        <w:rPr>
          <w:rFonts w:asciiTheme="minorHAnsi" w:eastAsiaTheme="minorEastAsia" w:hAnsiTheme="minorHAnsi" w:cstheme="minorBidi"/>
          <w:sz w:val="22"/>
          <w:szCs w:val="22"/>
        </w:rPr>
        <w:t>The HSD Director will review the appeal.  All available facts will be considered and the HSD Director shall issue a final decision.  This decision shall be delivered in writing by email or mailed letter to the individual making the appeal and the Agency’s Executive Director or similar level agency management staff who signed the appeal.</w:t>
      </w:r>
    </w:p>
    <w:p w14:paraId="3C60CB7F" w14:textId="77777777" w:rsidR="00E4140F" w:rsidRPr="000C3D8F" w:rsidRDefault="00E4140F" w:rsidP="00E4140F">
      <w:pPr>
        <w:jc w:val="both"/>
        <w:rPr>
          <w:rFonts w:asciiTheme="minorHAnsi" w:hAnsiTheme="minorHAnsi"/>
          <w:sz w:val="22"/>
          <w:szCs w:val="22"/>
        </w:rPr>
      </w:pPr>
    </w:p>
    <w:p w14:paraId="686BA16C" w14:textId="77777777" w:rsidR="00E4140F" w:rsidRPr="000C3D8F" w:rsidRDefault="00E4140F" w:rsidP="00E4140F">
      <w:pPr>
        <w:jc w:val="both"/>
        <w:rPr>
          <w:rFonts w:asciiTheme="minorHAnsi" w:hAnsiTheme="minorHAnsi"/>
          <w:sz w:val="22"/>
          <w:szCs w:val="22"/>
        </w:rPr>
      </w:pPr>
      <w:r w:rsidRPr="5D4EE57D">
        <w:rPr>
          <w:rFonts w:asciiTheme="minorHAnsi" w:eastAsiaTheme="minorEastAsia" w:hAnsiTheme="minorHAnsi" w:cstheme="minorBidi"/>
          <w:sz w:val="22"/>
          <w:szCs w:val="22"/>
        </w:rPr>
        <w:t>Each written determination of the appeal shall specify whether the HSD Director:</w:t>
      </w:r>
    </w:p>
    <w:p w14:paraId="041CA7B8" w14:textId="77777777" w:rsidR="00E4140F" w:rsidRPr="000C3D8F" w:rsidRDefault="00E4140F" w:rsidP="00E4140F">
      <w:pPr>
        <w:jc w:val="both"/>
        <w:rPr>
          <w:rFonts w:asciiTheme="minorHAnsi" w:hAnsiTheme="minorHAnsi"/>
          <w:sz w:val="22"/>
          <w:szCs w:val="22"/>
        </w:rPr>
      </w:pPr>
    </w:p>
    <w:p w14:paraId="5A5AFE81" w14:textId="77777777" w:rsidR="00E4140F" w:rsidRPr="000C3D8F" w:rsidRDefault="00E4140F" w:rsidP="00E35A30">
      <w:pPr>
        <w:pStyle w:val="ListParagraph"/>
        <w:numPr>
          <w:ilvl w:val="0"/>
          <w:numId w:val="15"/>
        </w:numPr>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Finds the appeal lacking in merit and upholds the City action; or</w:t>
      </w:r>
    </w:p>
    <w:p w14:paraId="6FE291B2" w14:textId="77777777" w:rsidR="00E4140F" w:rsidRPr="000C3D8F" w:rsidRDefault="00E4140F" w:rsidP="00E35A30">
      <w:pPr>
        <w:pStyle w:val="ListParagraph"/>
        <w:numPr>
          <w:ilvl w:val="0"/>
          <w:numId w:val="15"/>
        </w:numPr>
        <w:spacing w:before="120"/>
        <w:contextualSpacing w:val="0"/>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Finds only immaterial or harmless errors in HSD’s funding process and therefore rejects the appeal; or</w:t>
      </w:r>
    </w:p>
    <w:p w14:paraId="61FC5D03" w14:textId="77777777" w:rsidR="00E4140F" w:rsidRPr="000C3D8F" w:rsidRDefault="00E4140F" w:rsidP="00E35A30">
      <w:pPr>
        <w:pStyle w:val="ListParagraph"/>
        <w:numPr>
          <w:ilvl w:val="0"/>
          <w:numId w:val="15"/>
        </w:numPr>
        <w:spacing w:before="120"/>
        <w:contextualSpacing w:val="0"/>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Finds merit in the appeal and:</w:t>
      </w:r>
    </w:p>
    <w:p w14:paraId="298925F7" w14:textId="77777777" w:rsidR="00E4140F" w:rsidRPr="000C3D8F" w:rsidRDefault="00E4140F" w:rsidP="00E4140F">
      <w:pPr>
        <w:spacing w:before="120"/>
        <w:ind w:left="720"/>
        <w:jc w:val="both"/>
        <w:rPr>
          <w:rFonts w:asciiTheme="minorHAnsi" w:hAnsiTheme="minorHAnsi"/>
          <w:sz w:val="22"/>
          <w:szCs w:val="22"/>
        </w:rPr>
      </w:pPr>
      <w:r w:rsidRPr="003A4958">
        <w:rPr>
          <w:rFonts w:asciiTheme="minorHAnsi" w:eastAsiaTheme="minorEastAsia" w:hAnsiTheme="minorHAnsi" w:cstheme="minorBidi"/>
          <w:b/>
          <w:bCs/>
          <w:sz w:val="22"/>
          <w:szCs w:val="22"/>
        </w:rPr>
        <w:t xml:space="preserve">For the Minimum Eligibility Screening Appeal Process:  </w:t>
      </w:r>
      <w:r w:rsidRPr="003A4958">
        <w:rPr>
          <w:rFonts w:asciiTheme="minorHAnsi" w:eastAsiaTheme="minorEastAsia" w:hAnsiTheme="minorHAnsi" w:cstheme="minorBidi"/>
          <w:sz w:val="22"/>
          <w:szCs w:val="22"/>
        </w:rPr>
        <w:t>proceeds with inclusion of the original application, as submitted, in the application review and rating process.  (</w:t>
      </w:r>
      <w:r w:rsidRPr="003A4958">
        <w:rPr>
          <w:rFonts w:asciiTheme="minorHAnsi" w:eastAsiaTheme="minorEastAsia" w:hAnsiTheme="minorHAnsi" w:cstheme="minorBidi"/>
          <w:sz w:val="22"/>
          <w:szCs w:val="22"/>
          <w:u w:val="single"/>
        </w:rPr>
        <w:t>This does not guarantee an award from the funding process, but rather allows the originally rejected application to re-enter the evaluation process for funding consideration.)</w:t>
      </w:r>
    </w:p>
    <w:p w14:paraId="0D824176" w14:textId="77777777" w:rsidR="00E4140F" w:rsidRPr="000C3D8F" w:rsidRDefault="00E4140F" w:rsidP="00E4140F">
      <w:pPr>
        <w:spacing w:before="120"/>
        <w:ind w:left="720"/>
        <w:jc w:val="both"/>
        <w:rPr>
          <w:rFonts w:asciiTheme="minorHAnsi" w:hAnsiTheme="minorHAnsi"/>
          <w:sz w:val="22"/>
          <w:szCs w:val="22"/>
        </w:rPr>
      </w:pPr>
      <w:r w:rsidRPr="5D4EE57D">
        <w:rPr>
          <w:rFonts w:asciiTheme="minorHAnsi" w:eastAsiaTheme="minorEastAsia" w:hAnsiTheme="minorHAnsi" w:cstheme="minorBidi"/>
          <w:b/>
          <w:bCs/>
          <w:sz w:val="22"/>
          <w:szCs w:val="22"/>
        </w:rPr>
        <w:t>For the Post-Notice of Award Appeal Process:</w:t>
      </w:r>
      <w:r w:rsidRPr="5D4EE57D">
        <w:rPr>
          <w:rFonts w:asciiTheme="minorHAnsi" w:eastAsiaTheme="minorEastAsia" w:hAnsiTheme="minorHAnsi" w:cstheme="minorBidi"/>
          <w:sz w:val="22"/>
          <w:szCs w:val="22"/>
        </w:rPr>
        <w:t xml:space="preserve">  states the appropriate action, which may include but is not limited to rejecting all intended awardees, making partial award, re-tabulating scores, or any other action determined by the HSD Director.</w:t>
      </w:r>
    </w:p>
    <w:p w14:paraId="5915FF57" w14:textId="77777777" w:rsidR="00E4140F" w:rsidRPr="000C3D8F" w:rsidRDefault="00E4140F" w:rsidP="00E4140F">
      <w:pPr>
        <w:jc w:val="both"/>
        <w:rPr>
          <w:rFonts w:asciiTheme="minorHAnsi" w:hAnsiTheme="minorHAnsi"/>
          <w:sz w:val="22"/>
          <w:szCs w:val="22"/>
        </w:rPr>
      </w:pPr>
    </w:p>
    <w:p w14:paraId="3BF1A4A4" w14:textId="77777777" w:rsidR="00E4140F" w:rsidRPr="000C3D8F" w:rsidRDefault="00E4140F" w:rsidP="00E4140F">
      <w:pPr>
        <w:jc w:val="both"/>
        <w:rPr>
          <w:rFonts w:asciiTheme="minorHAnsi" w:hAnsiTheme="minorHAnsi"/>
          <w:sz w:val="22"/>
          <w:szCs w:val="22"/>
        </w:rPr>
      </w:pPr>
      <w:r w:rsidRPr="5D4EE57D">
        <w:rPr>
          <w:rFonts w:asciiTheme="minorHAnsi" w:eastAsiaTheme="minorEastAsia" w:hAnsiTheme="minorHAnsi" w:cstheme="minorBidi"/>
          <w:sz w:val="22"/>
          <w:szCs w:val="22"/>
        </w:rPr>
        <w:t>If HSD finds an appeal without merit, HSD may continue with the funding process (contract execution).  Even if the appeal is determined to have merit, HSD may issue an interim contract for services to meet important client needs.  Nothing herein shall diminish the authority of HSD to enter into a contract, whether an appeal action or intention to appeal has been issued or otherwise.</w:t>
      </w:r>
    </w:p>
    <w:p w14:paraId="404600F8" w14:textId="77777777" w:rsidR="00E4140F" w:rsidRPr="000C3D8F" w:rsidRDefault="00E4140F" w:rsidP="00E4140F">
      <w:pPr>
        <w:rPr>
          <w:rFonts w:asciiTheme="minorHAnsi" w:hAnsiTheme="minorHAnsi"/>
          <w:sz w:val="22"/>
          <w:szCs w:val="22"/>
        </w:rPr>
      </w:pPr>
    </w:p>
    <w:p w14:paraId="589FF851" w14:textId="77777777" w:rsidR="00E4140F" w:rsidRPr="000C3D8F" w:rsidRDefault="00E4140F" w:rsidP="00E4140F">
      <w:pPr>
        <w:rPr>
          <w:rFonts w:asciiTheme="minorHAnsi" w:hAnsiTheme="minorHAnsi"/>
          <w:sz w:val="22"/>
          <w:szCs w:val="22"/>
        </w:rPr>
      </w:pPr>
    </w:p>
    <w:p w14:paraId="4C498E14" w14:textId="77777777" w:rsidR="00B26802" w:rsidRDefault="00E4140F" w:rsidP="00E4140F">
      <w:pPr>
        <w:rPr>
          <w:rFonts w:asciiTheme="minorHAnsi" w:hAnsiTheme="minorHAnsi"/>
          <w:sz w:val="22"/>
          <w:szCs w:val="22"/>
        </w:rPr>
        <w:sectPr w:rsidR="00B26802" w:rsidSect="00F403BA">
          <w:headerReference w:type="even" r:id="rId26"/>
          <w:headerReference w:type="default" r:id="rId27"/>
          <w:headerReference w:type="first" r:id="rId28"/>
          <w:pgSz w:w="12240" w:h="15840" w:code="1"/>
          <w:pgMar w:top="720" w:right="1080" w:bottom="720" w:left="1080" w:header="720" w:footer="288" w:gutter="0"/>
          <w:cols w:space="720"/>
          <w:docGrid w:linePitch="360"/>
        </w:sectPr>
      </w:pPr>
      <w:r w:rsidRPr="000C3D8F">
        <w:rPr>
          <w:rFonts w:asciiTheme="minorHAnsi" w:hAnsiTheme="minorHAnsi"/>
          <w:sz w:val="22"/>
          <w:szCs w:val="22"/>
        </w:rPr>
        <w:br w:type="page"/>
      </w:r>
    </w:p>
    <w:p w14:paraId="72932E77" w14:textId="77777777" w:rsidR="00E4140F" w:rsidRDefault="00E516C2" w:rsidP="00B26D3F">
      <w:pPr>
        <w:rPr>
          <w:rFonts w:asciiTheme="minorHAnsi" w:hAnsiTheme="minorHAnsi"/>
          <w:b/>
          <w:sz w:val="22"/>
          <w:szCs w:val="22"/>
        </w:rPr>
      </w:pPr>
      <w:r>
        <w:rPr>
          <w:rFonts w:asciiTheme="minorHAnsi" w:hAnsiTheme="minorHAnsi"/>
          <w:b/>
          <w:sz w:val="22"/>
          <w:szCs w:val="22"/>
        </w:rPr>
        <w:lastRenderedPageBreak/>
        <w:t xml:space="preserve">Appendix D: </w:t>
      </w:r>
      <w:r w:rsidR="00944B70">
        <w:rPr>
          <w:rFonts w:asciiTheme="minorHAnsi" w:hAnsiTheme="minorHAnsi"/>
          <w:b/>
          <w:sz w:val="22"/>
          <w:szCs w:val="22"/>
        </w:rPr>
        <w:t xml:space="preserve">Glossary </w:t>
      </w:r>
    </w:p>
    <w:p w14:paraId="136A8152" w14:textId="77777777" w:rsidR="00944B70" w:rsidRDefault="00944B70" w:rsidP="00B26D3F">
      <w:pPr>
        <w:rPr>
          <w:rFonts w:asciiTheme="minorHAnsi" w:hAnsiTheme="minorHAnsi"/>
          <w:b/>
          <w:sz w:val="22"/>
          <w:szCs w:val="22"/>
        </w:rPr>
      </w:pPr>
    </w:p>
    <w:p w14:paraId="491C22C9" w14:textId="77777777" w:rsidR="00944B70" w:rsidRDefault="00944B70" w:rsidP="00B26D3F">
      <w:pPr>
        <w:rPr>
          <w:rFonts w:asciiTheme="minorHAnsi" w:hAnsiTheme="minorHAnsi"/>
          <w:b/>
          <w:sz w:val="22"/>
          <w:szCs w:val="22"/>
        </w:rPr>
      </w:pPr>
      <w:r>
        <w:rPr>
          <w:rFonts w:asciiTheme="minorHAnsi" w:hAnsiTheme="minorHAnsi"/>
          <w:b/>
          <w:sz w:val="22"/>
          <w:szCs w:val="22"/>
        </w:rPr>
        <w:t>Focus Populations</w:t>
      </w:r>
    </w:p>
    <w:p w14:paraId="576F618B" w14:textId="77777777" w:rsidR="00944B70" w:rsidRPr="000C3D8F" w:rsidRDefault="00944B70" w:rsidP="00944B70">
      <w:pPr>
        <w:pStyle w:val="ListParagraph"/>
        <w:ind w:left="0"/>
        <w:rPr>
          <w:rFonts w:asciiTheme="minorHAnsi" w:hAnsiTheme="minorHAnsi"/>
          <w:sz w:val="22"/>
          <w:szCs w:val="22"/>
        </w:rPr>
      </w:pPr>
      <w:r w:rsidRPr="00101F45">
        <w:rPr>
          <w:rFonts w:asciiTheme="minorHAnsi" w:eastAsiaTheme="minorEastAsia" w:hAnsiTheme="minorHAnsi" w:cstheme="minorBidi"/>
          <w:sz w:val="22"/>
          <w:szCs w:val="22"/>
        </w:rPr>
        <w:t>Focus populations are identified as specific racial or ethnic groups within the priority community and with data showing the highest disparities in the investment area. Priority communities and focus populations for this funding are based on HSD’s outcomes framework, a results-based accountability method, and ensures that the department’s investments are dedicated to addressing disparities in the population.</w:t>
      </w:r>
    </w:p>
    <w:p w14:paraId="66FDFA3E" w14:textId="77777777" w:rsidR="00944B70" w:rsidRPr="00944B70" w:rsidRDefault="00944B70" w:rsidP="00B26D3F">
      <w:pPr>
        <w:rPr>
          <w:rFonts w:asciiTheme="minorHAnsi" w:hAnsiTheme="minorHAnsi"/>
          <w:b/>
          <w:sz w:val="22"/>
          <w:szCs w:val="22"/>
        </w:rPr>
      </w:pPr>
    </w:p>
    <w:p w14:paraId="38761A2E" w14:textId="77777777" w:rsidR="00944B70" w:rsidRDefault="00944B70" w:rsidP="00B26D3F">
      <w:pPr>
        <w:rPr>
          <w:rFonts w:asciiTheme="minorHAnsi" w:hAnsiTheme="minorHAnsi"/>
          <w:b/>
          <w:sz w:val="22"/>
          <w:szCs w:val="22"/>
        </w:rPr>
      </w:pPr>
      <w:r>
        <w:rPr>
          <w:rFonts w:asciiTheme="minorHAnsi" w:hAnsiTheme="minorHAnsi"/>
          <w:b/>
          <w:sz w:val="22"/>
          <w:szCs w:val="22"/>
        </w:rPr>
        <w:t>Housing First</w:t>
      </w:r>
    </w:p>
    <w:p w14:paraId="25D721A4" w14:textId="77777777" w:rsidR="00944B70" w:rsidRDefault="009E4654" w:rsidP="00B26D3F">
      <w:pPr>
        <w:rPr>
          <w:rFonts w:asciiTheme="minorHAnsi" w:hAnsiTheme="minorHAnsi"/>
          <w:b/>
          <w:sz w:val="22"/>
          <w:szCs w:val="22"/>
        </w:rPr>
      </w:pPr>
      <w:r>
        <w:rPr>
          <w:rFonts w:asciiTheme="minorHAnsi" w:eastAsiaTheme="minorEastAsia" w:hAnsiTheme="minorHAnsi" w:cstheme="minorBidi"/>
          <w:sz w:val="22"/>
          <w:szCs w:val="22"/>
        </w:rPr>
        <w:t>Housing First programs have low barriers to entry.  H</w:t>
      </w:r>
      <w:r w:rsidRPr="129EDCD0">
        <w:rPr>
          <w:rFonts w:asciiTheme="minorHAnsi" w:eastAsiaTheme="minorEastAsia" w:hAnsiTheme="minorHAnsi" w:cstheme="minorBidi"/>
          <w:sz w:val="22"/>
          <w:szCs w:val="22"/>
        </w:rPr>
        <w:t xml:space="preserve">ousing </w:t>
      </w:r>
      <w:r>
        <w:rPr>
          <w:rFonts w:asciiTheme="minorHAnsi" w:eastAsiaTheme="minorEastAsia" w:hAnsiTheme="minorHAnsi" w:cstheme="minorBidi"/>
          <w:sz w:val="22"/>
          <w:szCs w:val="22"/>
        </w:rPr>
        <w:t xml:space="preserve">location, and housing placement </w:t>
      </w:r>
      <w:r w:rsidRPr="129EDCD0">
        <w:rPr>
          <w:rFonts w:asciiTheme="minorHAnsi" w:eastAsiaTheme="minorEastAsia" w:hAnsiTheme="minorHAnsi" w:cstheme="minorBidi"/>
          <w:sz w:val="22"/>
          <w:szCs w:val="22"/>
        </w:rPr>
        <w:t>are offered to people experiencing homelessness without preconditions such as sobriety, mental health treatment, medication adherence, or service participation requirements. Obtaining housing is the primary goal</w:t>
      </w:r>
      <w:r>
        <w:rPr>
          <w:rFonts w:asciiTheme="minorHAnsi" w:eastAsiaTheme="minorEastAsia" w:hAnsiTheme="minorHAnsi" w:cstheme="minorBidi"/>
          <w:sz w:val="22"/>
          <w:szCs w:val="22"/>
        </w:rPr>
        <w:t xml:space="preserve"> of housing first programs</w:t>
      </w:r>
      <w:r w:rsidRPr="129EDCD0">
        <w:rPr>
          <w:rFonts w:asciiTheme="minorHAnsi" w:eastAsiaTheme="minorEastAsia" w:hAnsiTheme="minorHAnsi" w:cstheme="minorBidi"/>
          <w:sz w:val="22"/>
          <w:szCs w:val="22"/>
        </w:rPr>
        <w:t xml:space="preserve">.  </w:t>
      </w:r>
    </w:p>
    <w:p w14:paraId="49325CA1" w14:textId="77777777" w:rsidR="009E4654" w:rsidRDefault="009E4654" w:rsidP="00B26D3F">
      <w:pPr>
        <w:rPr>
          <w:rFonts w:asciiTheme="minorHAnsi" w:hAnsiTheme="minorHAnsi"/>
          <w:b/>
          <w:sz w:val="22"/>
          <w:szCs w:val="22"/>
        </w:rPr>
      </w:pPr>
    </w:p>
    <w:p w14:paraId="2C187457" w14:textId="77777777" w:rsidR="00212C74" w:rsidRDefault="00212C74" w:rsidP="00212C74">
      <w:pPr>
        <w:rPr>
          <w:rFonts w:asciiTheme="minorHAnsi" w:hAnsiTheme="minorHAnsi"/>
          <w:b/>
          <w:sz w:val="22"/>
          <w:szCs w:val="22"/>
        </w:rPr>
      </w:pPr>
      <w:r>
        <w:rPr>
          <w:rFonts w:asciiTheme="minorHAnsi" w:hAnsiTheme="minorHAnsi"/>
          <w:b/>
          <w:sz w:val="22"/>
          <w:szCs w:val="22"/>
        </w:rPr>
        <w:t>Housing Navigation</w:t>
      </w:r>
    </w:p>
    <w:p w14:paraId="4133FE01" w14:textId="77777777" w:rsidR="00212C74" w:rsidRDefault="00212C74" w:rsidP="00212C74">
      <w:pPr>
        <w:rPr>
          <w:rFonts w:asciiTheme="minorHAnsi" w:hAnsiTheme="minorHAnsi"/>
          <w:sz w:val="22"/>
          <w:szCs w:val="22"/>
        </w:rPr>
      </w:pPr>
      <w:r>
        <w:rPr>
          <w:rFonts w:asciiTheme="minorHAnsi" w:hAnsiTheme="minorHAnsi"/>
          <w:sz w:val="22"/>
          <w:szCs w:val="22"/>
        </w:rPr>
        <w:t xml:space="preserve">Housing Navigation services involve assisting clients in locating, applying for, and securing housing.  Housing Navigation activities can be a collaborative effort between the Housing Navigator and client.  The Housing Navigator will take a greater or lesser lead in housing navigation activities based on each client’s unique abilities and barriers related to locating and securing housing. </w:t>
      </w:r>
    </w:p>
    <w:p w14:paraId="02A44263" w14:textId="77777777" w:rsidR="00212C74" w:rsidRDefault="00212C74" w:rsidP="00996941">
      <w:pPr>
        <w:rPr>
          <w:rFonts w:asciiTheme="minorHAnsi" w:hAnsiTheme="minorHAnsi"/>
          <w:b/>
          <w:sz w:val="22"/>
          <w:szCs w:val="22"/>
        </w:rPr>
      </w:pPr>
    </w:p>
    <w:p w14:paraId="72937128" w14:textId="77777777" w:rsidR="009E4654" w:rsidRDefault="00996941" w:rsidP="00996941">
      <w:pPr>
        <w:rPr>
          <w:rFonts w:asciiTheme="minorHAnsi" w:hAnsiTheme="minorHAnsi"/>
          <w:b/>
          <w:sz w:val="22"/>
          <w:szCs w:val="22"/>
        </w:rPr>
      </w:pPr>
      <w:r>
        <w:rPr>
          <w:rFonts w:asciiTheme="minorHAnsi" w:hAnsiTheme="minorHAnsi"/>
          <w:b/>
          <w:sz w:val="22"/>
          <w:szCs w:val="22"/>
        </w:rPr>
        <w:t>Low Barrier</w:t>
      </w:r>
    </w:p>
    <w:p w14:paraId="1D68F748" w14:textId="77777777" w:rsidR="00A72507" w:rsidRDefault="00996941" w:rsidP="00B26D3F">
      <w:pPr>
        <w:rPr>
          <w:rFonts w:asciiTheme="minorHAnsi" w:hAnsiTheme="minorHAnsi"/>
          <w:b/>
          <w:sz w:val="22"/>
          <w:szCs w:val="22"/>
        </w:rPr>
      </w:pPr>
      <w:r>
        <w:rPr>
          <w:rFonts w:asciiTheme="minorHAnsi" w:hAnsiTheme="minorHAnsi"/>
          <w:sz w:val="22"/>
          <w:szCs w:val="22"/>
        </w:rPr>
        <w:t>Low Barrier programs are easily accessible to individuals with high levels of need and high barriers to successful outcomes such as individuals with active substance use, mental health challenges, behavioral challenges, medical needs, and disabilities.  L</w:t>
      </w:r>
      <w:r w:rsidR="00E56365">
        <w:rPr>
          <w:rFonts w:asciiTheme="minorHAnsi" w:hAnsiTheme="minorHAnsi"/>
          <w:sz w:val="22"/>
          <w:szCs w:val="22"/>
        </w:rPr>
        <w:t xml:space="preserve">ow Barrier programs also have no or very minimal guidelines related to ‘curfew’, the amount of belongings one can bring onsite, entering services with partners or ‘chosen family’, and pets.  </w:t>
      </w:r>
    </w:p>
    <w:p w14:paraId="5EE3575A" w14:textId="77777777" w:rsidR="00427140" w:rsidRDefault="00427140" w:rsidP="00B26D3F">
      <w:pPr>
        <w:rPr>
          <w:rFonts w:asciiTheme="minorHAnsi" w:hAnsiTheme="minorHAnsi"/>
          <w:b/>
          <w:sz w:val="22"/>
          <w:szCs w:val="22"/>
        </w:rPr>
      </w:pPr>
    </w:p>
    <w:p w14:paraId="529AFB80" w14:textId="77777777" w:rsidR="00212C74" w:rsidRDefault="00212C74" w:rsidP="00212C74">
      <w:pPr>
        <w:rPr>
          <w:rFonts w:asciiTheme="minorHAnsi" w:hAnsiTheme="minorHAnsi"/>
          <w:b/>
          <w:sz w:val="22"/>
          <w:szCs w:val="22"/>
        </w:rPr>
      </w:pPr>
      <w:r>
        <w:rPr>
          <w:rFonts w:asciiTheme="minorHAnsi" w:hAnsiTheme="minorHAnsi"/>
          <w:b/>
          <w:sz w:val="22"/>
          <w:szCs w:val="22"/>
        </w:rPr>
        <w:t xml:space="preserve">Priority Community </w:t>
      </w:r>
    </w:p>
    <w:p w14:paraId="1EAF353E" w14:textId="77777777" w:rsidR="00212C74" w:rsidRPr="00944B70" w:rsidRDefault="00212C74" w:rsidP="00212C74">
      <w:pPr>
        <w:rPr>
          <w:rFonts w:asciiTheme="minorHAnsi" w:hAnsiTheme="minorHAnsi"/>
          <w:b/>
          <w:sz w:val="22"/>
          <w:szCs w:val="22"/>
        </w:rPr>
      </w:pPr>
      <w:r w:rsidRPr="00944B70">
        <w:rPr>
          <w:rFonts w:asciiTheme="minorHAnsi" w:eastAsiaTheme="minorEastAsia" w:hAnsiTheme="minorHAnsi" w:cstheme="minorBidi"/>
          <w:sz w:val="22"/>
          <w:szCs w:val="22"/>
        </w:rPr>
        <w:t xml:space="preserve">Priority communities are identified as a group (or groups) comprising a specific demographic (seniors, youth, families, etc.) or having a specific issue in common (homelessness, mental health, violence involved, etc.). </w:t>
      </w:r>
    </w:p>
    <w:p w14:paraId="429A59E6" w14:textId="77777777" w:rsidR="00212C74" w:rsidRDefault="00212C74" w:rsidP="00B26D3F">
      <w:pPr>
        <w:rPr>
          <w:rFonts w:asciiTheme="minorHAnsi" w:hAnsiTheme="minorHAnsi"/>
          <w:b/>
          <w:sz w:val="22"/>
          <w:szCs w:val="22"/>
        </w:rPr>
      </w:pPr>
    </w:p>
    <w:p w14:paraId="3677A63F" w14:textId="77777777" w:rsidR="00944B70" w:rsidRDefault="00944B70" w:rsidP="00B26D3F">
      <w:pPr>
        <w:rPr>
          <w:rFonts w:asciiTheme="minorHAnsi" w:hAnsiTheme="minorHAnsi"/>
          <w:b/>
          <w:sz w:val="22"/>
          <w:szCs w:val="22"/>
        </w:rPr>
      </w:pPr>
      <w:r>
        <w:rPr>
          <w:rFonts w:asciiTheme="minorHAnsi" w:hAnsiTheme="minorHAnsi"/>
          <w:b/>
          <w:sz w:val="22"/>
          <w:szCs w:val="22"/>
        </w:rPr>
        <w:t>Support Services</w:t>
      </w:r>
    </w:p>
    <w:p w14:paraId="273182A0" w14:textId="77777777" w:rsidR="00944B70" w:rsidRDefault="00427140" w:rsidP="00B26D3F">
      <w:pPr>
        <w:rPr>
          <w:rFonts w:asciiTheme="minorHAnsi" w:hAnsiTheme="minorHAnsi"/>
          <w:sz w:val="22"/>
          <w:szCs w:val="22"/>
        </w:rPr>
      </w:pPr>
      <w:r>
        <w:rPr>
          <w:rFonts w:asciiTheme="minorHAnsi" w:hAnsiTheme="minorHAnsi"/>
          <w:sz w:val="22"/>
          <w:szCs w:val="22"/>
        </w:rPr>
        <w:t xml:space="preserve">Support Services include assisting clients in addressing concerns related to community/shelter living, supporting clients in being successful in the shelter environment, and connecting individuals to community based services to meet their broader needs. </w:t>
      </w:r>
    </w:p>
    <w:p w14:paraId="316CEF65" w14:textId="77777777" w:rsidR="006E7BF3" w:rsidRDefault="006E7BF3" w:rsidP="00B26D3F">
      <w:pPr>
        <w:rPr>
          <w:rFonts w:asciiTheme="minorHAnsi" w:hAnsiTheme="minorHAnsi"/>
          <w:b/>
          <w:sz w:val="22"/>
          <w:szCs w:val="22"/>
        </w:rPr>
      </w:pPr>
    </w:p>
    <w:p w14:paraId="3B28C32B" w14:textId="77777777" w:rsidR="006E7BF3" w:rsidRDefault="006E7BF3" w:rsidP="00B26D3F">
      <w:pPr>
        <w:rPr>
          <w:rFonts w:asciiTheme="minorHAnsi" w:hAnsiTheme="minorHAnsi"/>
          <w:b/>
          <w:sz w:val="22"/>
          <w:szCs w:val="22"/>
        </w:rPr>
      </w:pPr>
    </w:p>
    <w:p w14:paraId="25D41B6B" w14:textId="77777777" w:rsidR="00944B70" w:rsidRDefault="00944B70" w:rsidP="00B26D3F">
      <w:pPr>
        <w:rPr>
          <w:rFonts w:asciiTheme="minorHAnsi" w:hAnsiTheme="minorHAnsi"/>
          <w:b/>
          <w:sz w:val="22"/>
          <w:szCs w:val="22"/>
        </w:rPr>
      </w:pPr>
    </w:p>
    <w:p w14:paraId="552CA6B2" w14:textId="77777777" w:rsidR="006E7BF3" w:rsidRDefault="006E7BF3" w:rsidP="006E7BF3">
      <w:pPr>
        <w:rPr>
          <w:rFonts w:asciiTheme="minorHAnsi" w:hAnsiTheme="minorHAnsi"/>
          <w:b/>
          <w:sz w:val="22"/>
          <w:szCs w:val="22"/>
        </w:rPr>
      </w:pPr>
      <w:r>
        <w:rPr>
          <w:rFonts w:asciiTheme="minorHAnsi" w:eastAsiaTheme="minorEastAsia" w:hAnsiTheme="minorHAnsi" w:cstheme="minorBidi"/>
          <w:sz w:val="22"/>
          <w:szCs w:val="22"/>
        </w:rPr>
        <w:br/>
      </w:r>
    </w:p>
    <w:p w14:paraId="2D03D7CD" w14:textId="77777777" w:rsidR="00494305" w:rsidRDefault="00494305" w:rsidP="006E7BF3">
      <w:pPr>
        <w:rPr>
          <w:rFonts w:asciiTheme="minorHAnsi" w:hAnsiTheme="minorHAnsi"/>
          <w:b/>
          <w:sz w:val="22"/>
          <w:szCs w:val="22"/>
        </w:rPr>
      </w:pPr>
    </w:p>
    <w:p w14:paraId="077AA4D9" w14:textId="77777777" w:rsidR="00494305" w:rsidRDefault="00494305" w:rsidP="006E7BF3">
      <w:pPr>
        <w:rPr>
          <w:rFonts w:asciiTheme="minorHAnsi" w:hAnsiTheme="minorHAnsi"/>
          <w:b/>
          <w:sz w:val="22"/>
          <w:szCs w:val="22"/>
        </w:rPr>
      </w:pPr>
    </w:p>
    <w:p w14:paraId="0712D65A" w14:textId="77777777" w:rsidR="00494305" w:rsidRDefault="00494305" w:rsidP="006E7BF3">
      <w:pPr>
        <w:rPr>
          <w:rFonts w:asciiTheme="minorHAnsi" w:hAnsiTheme="minorHAnsi"/>
          <w:b/>
          <w:sz w:val="22"/>
          <w:szCs w:val="22"/>
        </w:rPr>
      </w:pPr>
    </w:p>
    <w:p w14:paraId="78B5F30A" w14:textId="77777777" w:rsidR="00494305" w:rsidRDefault="00494305" w:rsidP="006E7BF3">
      <w:pPr>
        <w:rPr>
          <w:rFonts w:asciiTheme="minorHAnsi" w:hAnsiTheme="minorHAnsi"/>
          <w:b/>
          <w:sz w:val="22"/>
          <w:szCs w:val="22"/>
        </w:rPr>
      </w:pPr>
    </w:p>
    <w:p w14:paraId="7739B73F" w14:textId="77777777" w:rsidR="00494305" w:rsidRDefault="00494305" w:rsidP="006E7BF3">
      <w:pPr>
        <w:rPr>
          <w:rFonts w:asciiTheme="minorHAnsi" w:hAnsiTheme="minorHAnsi"/>
          <w:b/>
          <w:sz w:val="22"/>
          <w:szCs w:val="22"/>
        </w:rPr>
      </w:pPr>
    </w:p>
    <w:p w14:paraId="7C37EC63" w14:textId="77777777" w:rsidR="00494305" w:rsidRDefault="00494305" w:rsidP="006E7BF3">
      <w:pPr>
        <w:rPr>
          <w:rFonts w:asciiTheme="minorHAnsi" w:hAnsiTheme="minorHAnsi"/>
          <w:b/>
          <w:sz w:val="22"/>
          <w:szCs w:val="22"/>
        </w:rPr>
      </w:pPr>
    </w:p>
    <w:p w14:paraId="08747F97" w14:textId="77777777" w:rsidR="00494305" w:rsidRDefault="00494305" w:rsidP="006E7BF3">
      <w:pPr>
        <w:rPr>
          <w:rFonts w:asciiTheme="minorHAnsi" w:hAnsiTheme="minorHAnsi"/>
          <w:b/>
          <w:sz w:val="22"/>
          <w:szCs w:val="22"/>
        </w:rPr>
      </w:pPr>
    </w:p>
    <w:p w14:paraId="784F6D70" w14:textId="77777777" w:rsidR="00494305" w:rsidRDefault="00494305" w:rsidP="006E7BF3">
      <w:pPr>
        <w:rPr>
          <w:rFonts w:asciiTheme="minorHAnsi" w:hAnsiTheme="minorHAnsi"/>
          <w:b/>
          <w:sz w:val="22"/>
          <w:szCs w:val="22"/>
        </w:rPr>
      </w:pPr>
    </w:p>
    <w:p w14:paraId="1A265AA0" w14:textId="77777777" w:rsidR="00494305" w:rsidRDefault="00494305" w:rsidP="006E7BF3">
      <w:pPr>
        <w:rPr>
          <w:rFonts w:asciiTheme="minorHAnsi" w:hAnsiTheme="minorHAnsi"/>
          <w:b/>
          <w:sz w:val="22"/>
          <w:szCs w:val="22"/>
        </w:rPr>
      </w:pPr>
    </w:p>
    <w:p w14:paraId="26DD378F" w14:textId="2E8983A9" w:rsidR="00494305" w:rsidRPr="00E4140F" w:rsidRDefault="00494305" w:rsidP="006E7BF3">
      <w:pPr>
        <w:rPr>
          <w:rFonts w:asciiTheme="minorHAnsi" w:hAnsiTheme="minorHAnsi"/>
          <w:b/>
          <w:sz w:val="22"/>
          <w:szCs w:val="22"/>
        </w:rPr>
      </w:pPr>
      <w:bookmarkStart w:id="30" w:name="_GoBack"/>
      <w:bookmarkEnd w:id="30"/>
    </w:p>
    <w:sectPr w:rsidR="00494305" w:rsidRPr="00E4140F" w:rsidSect="00F403BA">
      <w:headerReference w:type="default" r:id="rId29"/>
      <w:pgSz w:w="12240" w:h="15840" w:code="1"/>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A578B" w14:textId="77777777" w:rsidR="00771B38" w:rsidRDefault="00771B38" w:rsidP="005E4060">
      <w:r>
        <w:separator/>
      </w:r>
    </w:p>
  </w:endnote>
  <w:endnote w:type="continuationSeparator" w:id="0">
    <w:p w14:paraId="38F6750F" w14:textId="77777777" w:rsidR="00771B38" w:rsidRDefault="00771B38" w:rsidP="005E4060">
      <w:r>
        <w:continuationSeparator/>
      </w:r>
    </w:p>
  </w:endnote>
  <w:endnote w:type="continuationNotice" w:id="1">
    <w:p w14:paraId="22922412" w14:textId="77777777" w:rsidR="00771B38" w:rsidRDefault="00771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Seattle Tex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FCC7E" w14:textId="070D9CEC" w:rsidR="002F33F1" w:rsidRPr="00E87D4A" w:rsidRDefault="002F33F1" w:rsidP="00415F7E">
    <w:pPr>
      <w:rPr>
        <w:rFonts w:asciiTheme="minorHAnsi" w:eastAsiaTheme="minorEastAsia" w:hAnsiTheme="minorHAnsi"/>
        <w:sz w:val="22"/>
        <w:szCs w:val="22"/>
      </w:rPr>
    </w:pPr>
    <w:r w:rsidRPr="00415F7E">
      <w:rPr>
        <w:rFonts w:asciiTheme="minorHAnsi" w:eastAsiaTheme="minorEastAsia" w:hAnsiTheme="minorHAnsi"/>
        <w:noProof/>
        <w:sz w:val="22"/>
        <w:szCs w:val="22"/>
      </w:rPr>
      <mc:AlternateContent>
        <mc:Choice Requires="wps">
          <w:drawing>
            <wp:anchor distT="0" distB="0" distL="114300" distR="114300" simplePos="0" relativeHeight="251658240" behindDoc="0" locked="0" layoutInCell="1" allowOverlap="1" wp14:anchorId="5A254C65" wp14:editId="63F0AC4F">
              <wp:simplePos x="0" y="0"/>
              <wp:positionH relativeFrom="column">
                <wp:posOffset>0</wp:posOffset>
              </wp:positionH>
              <wp:positionV relativeFrom="paragraph">
                <wp:posOffset>-54610</wp:posOffset>
              </wp:positionV>
              <wp:extent cx="640080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cmpd="thickThi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2CB1C30"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4.3pt" to="7in,-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" strokecolor="#4f81bd [3204]" strokeweight="2pt">
              <v:stroke linestyle="thickThin"/>
              <v:shadow on="t" color="black" opacity="24903f" origin=",.5" offset="0,.55556mm"/>
            </v:line>
          </w:pict>
        </mc:Fallback>
      </mc:AlternateContent>
    </w:r>
    <w:r w:rsidRPr="00415F7E">
      <w:rPr>
        <w:rFonts w:asciiTheme="minorHAnsi" w:eastAsiaTheme="minorEastAsia" w:hAnsiTheme="minorHAnsi"/>
        <w:sz w:val="22"/>
        <w:szCs w:val="22"/>
      </w:rPr>
      <w:t xml:space="preserve">2016 </w:t>
    </w:r>
    <w:r>
      <w:rPr>
        <w:rFonts w:asciiTheme="minorHAnsi" w:eastAsiaTheme="minorEastAsia" w:hAnsiTheme="minorHAnsi"/>
        <w:sz w:val="22"/>
        <w:szCs w:val="22"/>
      </w:rPr>
      <w:t>Bridging the Gap Shelter</w:t>
    </w:r>
    <w:r w:rsidR="00F45E87">
      <w:rPr>
        <w:rFonts w:asciiTheme="minorHAnsi" w:eastAsiaTheme="minorEastAsia" w:hAnsiTheme="minorHAnsi"/>
        <w:sz w:val="22"/>
        <w:szCs w:val="22"/>
      </w:rPr>
      <w:t xml:space="preserve"> and Storage</w:t>
    </w:r>
    <w:r>
      <w:rPr>
        <w:rFonts w:asciiTheme="minorHAnsi" w:eastAsiaTheme="minorEastAsia" w:hAnsiTheme="minorHAnsi"/>
        <w:sz w:val="22"/>
        <w:szCs w:val="22"/>
      </w:rPr>
      <w:t xml:space="preserve"> </w:t>
    </w:r>
    <w:r w:rsidRPr="00415F7E">
      <w:rPr>
        <w:rFonts w:asciiTheme="minorHAnsi" w:eastAsiaTheme="minorEastAsia" w:hAnsiTheme="minorHAnsi"/>
        <w:sz w:val="22"/>
        <w:szCs w:val="22"/>
      </w:rPr>
      <w:t>RF</w:t>
    </w:r>
    <w:r>
      <w:rPr>
        <w:rFonts w:asciiTheme="minorHAnsi" w:eastAsiaTheme="minorEastAsia" w:hAnsiTheme="minorHAnsi"/>
        <w:sz w:val="22"/>
        <w:szCs w:val="22"/>
      </w:rPr>
      <w:t>P</w:t>
    </w:r>
    <w:r w:rsidR="00A160F0">
      <w:rPr>
        <w:rFonts w:asciiTheme="minorHAnsi" w:eastAsiaTheme="minorEastAsia" w:hAnsiTheme="minorHAnsi"/>
        <w:sz w:val="22"/>
        <w:szCs w:val="22"/>
      </w:rPr>
      <w:t xml:space="preserve"> Application</w:t>
    </w:r>
    <w:r w:rsidRPr="00415F7E">
      <w:rPr>
        <w:rFonts w:asciiTheme="minorHAnsi" w:eastAsiaTheme="majorEastAsia" w:hAnsiTheme="minorHAnsi" w:cstheme="majorBidi"/>
        <w:sz w:val="22"/>
        <w:szCs w:val="22"/>
      </w:rPr>
      <w:ptab w:relativeTo="margin" w:alignment="right" w:leader="none"/>
    </w:r>
    <w:r w:rsidRPr="00A84A5A">
      <w:rPr>
        <w:rFonts w:asciiTheme="minorHAnsi" w:eastAsiaTheme="minorEastAsia" w:hAnsiTheme="minorHAnsi"/>
        <w:sz w:val="22"/>
        <w:szCs w:val="22"/>
      </w:rPr>
      <w:t xml:space="preserve">Page </w:t>
    </w:r>
    <w:r w:rsidRPr="00A84A5A">
      <w:rPr>
        <w:rFonts w:asciiTheme="minorHAnsi" w:eastAsiaTheme="minorEastAsia" w:hAnsiTheme="minorHAnsi"/>
        <w:noProof/>
        <w:sz w:val="22"/>
        <w:szCs w:val="22"/>
      </w:rPr>
      <w:fldChar w:fldCharType="begin"/>
    </w:r>
    <w:r w:rsidRPr="00A84A5A">
      <w:rPr>
        <w:rFonts w:asciiTheme="minorHAnsi" w:hAnsiTheme="minorHAnsi"/>
        <w:sz w:val="22"/>
        <w:szCs w:val="22"/>
      </w:rPr>
      <w:instrText xml:space="preserve"> PAGE   \* MERGEFORMAT </w:instrText>
    </w:r>
    <w:r w:rsidRPr="00A84A5A">
      <w:rPr>
        <w:rFonts w:asciiTheme="minorHAnsi" w:eastAsiaTheme="minorEastAsia" w:hAnsiTheme="minorHAnsi"/>
        <w:sz w:val="22"/>
        <w:szCs w:val="22"/>
      </w:rPr>
      <w:fldChar w:fldCharType="separate"/>
    </w:r>
    <w:r w:rsidR="005A6DCD" w:rsidRPr="005A6DCD">
      <w:rPr>
        <w:rFonts w:asciiTheme="minorHAnsi" w:eastAsiaTheme="minorEastAsia" w:hAnsiTheme="minorHAnsi"/>
        <w:noProof/>
        <w:sz w:val="22"/>
        <w:szCs w:val="22"/>
      </w:rPr>
      <w:t>15</w:t>
    </w:r>
    <w:r w:rsidRPr="00A84A5A">
      <w:rPr>
        <w:rFonts w:asciiTheme="minorHAnsi" w:eastAsiaTheme="minorEastAsia" w:hAnsiTheme="minorHAnsi"/>
        <w:noProof/>
        <w:sz w:val="22"/>
        <w:szCs w:val="22"/>
      </w:rPr>
      <w:fldChar w:fldCharType="end"/>
    </w:r>
  </w:p>
  <w:p w14:paraId="0C74AFD4" w14:textId="16A7094D" w:rsidR="002F33F1" w:rsidRPr="00B77520" w:rsidRDefault="002F33F1" w:rsidP="00A657D4">
    <w:pPr>
      <w:pStyle w:val="Footer"/>
      <w:tabs>
        <w:tab w:val="clear" w:pos="9360"/>
        <w:tab w:val="right" w:pos="10080"/>
      </w:tabs>
      <w:rPr>
        <w:rFonts w:asciiTheme="minorHAnsi" w:eastAsiaTheme="minorEastAsia" w:hAnsiTheme="minorHAnsi" w:cstheme="minorBidi"/>
        <w:sz w:val="18"/>
        <w:szCs w:val="18"/>
      </w:rPr>
    </w:pPr>
    <w:r w:rsidRPr="00A657D4">
      <w:rPr>
        <w:rFonts w:asciiTheme="minorHAnsi" w:eastAsiaTheme="minorEastAsia" w:hAnsiTheme="minorHAnsi" w:cstheme="minorBidi"/>
        <w:sz w:val="22"/>
        <w:szCs w:val="22"/>
      </w:rPr>
      <w:tab/>
    </w:r>
    <w:r w:rsidRPr="00A657D4">
      <w:rPr>
        <w:rFonts w:asciiTheme="minorHAnsi" w:eastAsiaTheme="minorEastAsia" w:hAnsiTheme="minorHAnsi" w:cstheme="minorBid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D2CA0" w14:textId="77777777" w:rsidR="00771B38" w:rsidRDefault="00771B38" w:rsidP="005E4060">
      <w:r>
        <w:separator/>
      </w:r>
    </w:p>
  </w:footnote>
  <w:footnote w:type="continuationSeparator" w:id="0">
    <w:p w14:paraId="275A14E0" w14:textId="77777777" w:rsidR="00771B38" w:rsidRDefault="00771B38" w:rsidP="005E4060">
      <w:r>
        <w:continuationSeparator/>
      </w:r>
    </w:p>
  </w:footnote>
  <w:footnote w:type="continuationNotice" w:id="1">
    <w:p w14:paraId="2FFB920B" w14:textId="77777777" w:rsidR="00771B38" w:rsidRDefault="00771B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AF405" w14:textId="77777777" w:rsidR="002F33F1" w:rsidRPr="0034705E" w:rsidRDefault="002F33F1" w:rsidP="0034705E">
    <w:pPr>
      <w:pStyle w:val="Header"/>
      <w:jc w:val="right"/>
      <w:rPr>
        <w:rFonts w:asciiTheme="minorHAnsi" w:hAnsi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E3B71" w14:textId="77777777" w:rsidR="002F33F1" w:rsidRDefault="002F33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2E7CF" w14:textId="77777777" w:rsidR="002F33F1" w:rsidRPr="0034705E" w:rsidRDefault="002F33F1" w:rsidP="0034705E">
    <w:pPr>
      <w:pStyle w:val="Header"/>
      <w:jc w:val="right"/>
      <w:rPr>
        <w:rFonts w:asciiTheme="minorHAnsi" w:hAnsiTheme="minorHAnsi"/>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FC516" w14:textId="77777777" w:rsidR="002F33F1" w:rsidRDefault="002F33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7FEB4" w14:textId="77777777" w:rsidR="002F33F1" w:rsidRPr="0034705E" w:rsidRDefault="002F33F1" w:rsidP="0034705E">
    <w:pPr>
      <w:pStyle w:val="Header"/>
      <w:jc w:val="right"/>
      <w:rPr>
        <w:rFonts w:asciiTheme="minorHAnsi" w:hAnsiTheme="minorHAnsi"/>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DF979" w14:textId="77777777" w:rsidR="002F33F1" w:rsidRDefault="002F33F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A47A0" w14:textId="77777777" w:rsidR="002F33F1" w:rsidRPr="00E4140F" w:rsidRDefault="002F33F1" w:rsidP="00E414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042A5" w14:textId="77777777" w:rsidR="002F33F1" w:rsidRDefault="002F33F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BE991" w14:textId="77777777" w:rsidR="002F33F1" w:rsidRPr="00E4140F" w:rsidRDefault="002F33F1" w:rsidP="00E41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112"/>
    <w:multiLevelType w:val="hybridMultilevel"/>
    <w:tmpl w:val="E8F24A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81835"/>
    <w:multiLevelType w:val="hybridMultilevel"/>
    <w:tmpl w:val="B48E2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423C65"/>
    <w:multiLevelType w:val="hybridMultilevel"/>
    <w:tmpl w:val="8EF847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F690D"/>
    <w:multiLevelType w:val="hybridMultilevel"/>
    <w:tmpl w:val="C7964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44C22"/>
    <w:multiLevelType w:val="hybridMultilevel"/>
    <w:tmpl w:val="F8EE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C390B"/>
    <w:multiLevelType w:val="hybridMultilevel"/>
    <w:tmpl w:val="6F22D02A"/>
    <w:lvl w:ilvl="0" w:tplc="839209A2">
      <w:start w:val="1"/>
      <w:numFmt w:val="upperLetter"/>
      <w:lvlText w:val="%1."/>
      <w:lvlJc w:val="left"/>
      <w:pPr>
        <w:ind w:left="1080" w:hanging="360"/>
      </w:pPr>
      <w:rPr>
        <w:rFonts w:hint="default"/>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CD436A"/>
    <w:multiLevelType w:val="hybridMultilevel"/>
    <w:tmpl w:val="EF1A456E"/>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196555"/>
    <w:multiLevelType w:val="hybridMultilevel"/>
    <w:tmpl w:val="CD96A2BC"/>
    <w:lvl w:ilvl="0" w:tplc="C37E589C">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90113"/>
    <w:multiLevelType w:val="hybridMultilevel"/>
    <w:tmpl w:val="ECE6B7E2"/>
    <w:lvl w:ilvl="0" w:tplc="045CB916">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86071"/>
    <w:multiLevelType w:val="hybridMultilevel"/>
    <w:tmpl w:val="4E06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71734"/>
    <w:multiLevelType w:val="hybridMultilevel"/>
    <w:tmpl w:val="EBA23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5BC478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106D7"/>
    <w:multiLevelType w:val="hybridMultilevel"/>
    <w:tmpl w:val="32A075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B125C7"/>
    <w:multiLevelType w:val="hybridMultilevel"/>
    <w:tmpl w:val="E29CF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F17406"/>
    <w:multiLevelType w:val="hybridMultilevel"/>
    <w:tmpl w:val="D892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F449F1"/>
    <w:multiLevelType w:val="hybridMultilevel"/>
    <w:tmpl w:val="B216A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2A15E1"/>
    <w:multiLevelType w:val="hybridMultilevel"/>
    <w:tmpl w:val="3FCA85C2"/>
    <w:lvl w:ilvl="0" w:tplc="E4A8A7E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1A0C10"/>
    <w:multiLevelType w:val="hybridMultilevel"/>
    <w:tmpl w:val="F9D6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775B7B"/>
    <w:multiLevelType w:val="hybridMultilevel"/>
    <w:tmpl w:val="A4E0C8B4"/>
    <w:lvl w:ilvl="0" w:tplc="04090001">
      <w:start w:val="1"/>
      <w:numFmt w:val="bullet"/>
      <w:lvlText w:val=""/>
      <w:lvlJc w:val="left"/>
      <w:pPr>
        <w:ind w:left="720" w:hanging="360"/>
      </w:pPr>
      <w:rPr>
        <w:rFonts w:ascii="Symbol" w:hAnsi="Symbo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EF377D"/>
    <w:multiLevelType w:val="hybridMultilevel"/>
    <w:tmpl w:val="C75A7E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F30E91"/>
    <w:multiLevelType w:val="hybridMultilevel"/>
    <w:tmpl w:val="13BC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516571"/>
    <w:multiLevelType w:val="hybridMultilevel"/>
    <w:tmpl w:val="FB1CF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766DCE"/>
    <w:multiLevelType w:val="hybridMultilevel"/>
    <w:tmpl w:val="80B0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E4575A"/>
    <w:multiLevelType w:val="hybridMultilevel"/>
    <w:tmpl w:val="D818BF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B1592B"/>
    <w:multiLevelType w:val="hybridMultilevel"/>
    <w:tmpl w:val="03A6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A63FC7"/>
    <w:multiLevelType w:val="hybridMultilevel"/>
    <w:tmpl w:val="C36E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DC4BC5"/>
    <w:multiLevelType w:val="hybridMultilevel"/>
    <w:tmpl w:val="14764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A9748C"/>
    <w:multiLevelType w:val="hybridMultilevel"/>
    <w:tmpl w:val="59822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C86CFB"/>
    <w:multiLevelType w:val="hybridMultilevel"/>
    <w:tmpl w:val="ADB456D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6D1C36"/>
    <w:multiLevelType w:val="hybridMultilevel"/>
    <w:tmpl w:val="F22A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E15CA1"/>
    <w:multiLevelType w:val="hybridMultilevel"/>
    <w:tmpl w:val="B1AA3978"/>
    <w:lvl w:ilvl="0" w:tplc="4F5A8BFC">
      <w:numFmt w:val="bullet"/>
      <w:lvlText w:val=""/>
      <w:lvlJc w:val="left"/>
      <w:pPr>
        <w:ind w:left="450" w:hanging="360"/>
      </w:pPr>
      <w:rPr>
        <w:rFonts w:ascii="Wingdings" w:eastAsia="Times New Roman"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3D1C09DC"/>
    <w:multiLevelType w:val="hybridMultilevel"/>
    <w:tmpl w:val="DE922F1A"/>
    <w:lvl w:ilvl="0" w:tplc="04090001">
      <w:start w:val="1"/>
      <w:numFmt w:val="bullet"/>
      <w:lvlText w:val=""/>
      <w:lvlJc w:val="left"/>
      <w:pPr>
        <w:ind w:left="720" w:hanging="360"/>
      </w:pPr>
      <w:rPr>
        <w:rFonts w:ascii="Symbol" w:hAnsi="Symbo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A900BA"/>
    <w:multiLevelType w:val="hybridMultilevel"/>
    <w:tmpl w:val="000039D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0874997"/>
    <w:multiLevelType w:val="hybridMultilevel"/>
    <w:tmpl w:val="8A2E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B12824"/>
    <w:multiLevelType w:val="hybridMultilevel"/>
    <w:tmpl w:val="6638D6A6"/>
    <w:lvl w:ilvl="0" w:tplc="602E1BFA">
      <w:start w:val="1"/>
      <w:numFmt w:val="bullet"/>
      <w:lvlText w:val=""/>
      <w:lvlJc w:val="left"/>
      <w:pPr>
        <w:ind w:left="360" w:hanging="360"/>
      </w:pPr>
      <w:rPr>
        <w:rFonts w:ascii="Symbol" w:hAnsi="Symbol" w:hint="default"/>
      </w:rPr>
    </w:lvl>
    <w:lvl w:ilvl="1" w:tplc="8C0AFD24">
      <w:start w:val="1"/>
      <w:numFmt w:val="bullet"/>
      <w:lvlText w:val="o"/>
      <w:lvlJc w:val="left"/>
      <w:pPr>
        <w:ind w:left="1080" w:hanging="360"/>
      </w:pPr>
      <w:rPr>
        <w:rFonts w:ascii="Courier New" w:hAnsi="Courier New" w:hint="default"/>
      </w:rPr>
    </w:lvl>
    <w:lvl w:ilvl="2" w:tplc="D80CECF4">
      <w:start w:val="1"/>
      <w:numFmt w:val="bullet"/>
      <w:lvlText w:val=""/>
      <w:lvlJc w:val="left"/>
      <w:pPr>
        <w:ind w:left="1800" w:hanging="360"/>
      </w:pPr>
      <w:rPr>
        <w:rFonts w:ascii="Wingdings" w:hAnsi="Wingdings" w:hint="default"/>
      </w:rPr>
    </w:lvl>
    <w:lvl w:ilvl="3" w:tplc="10DC20EA">
      <w:start w:val="1"/>
      <w:numFmt w:val="bullet"/>
      <w:lvlText w:val=""/>
      <w:lvlJc w:val="left"/>
      <w:pPr>
        <w:ind w:left="2520" w:hanging="360"/>
      </w:pPr>
      <w:rPr>
        <w:rFonts w:ascii="Symbol" w:hAnsi="Symbol" w:hint="default"/>
      </w:rPr>
    </w:lvl>
    <w:lvl w:ilvl="4" w:tplc="FA16BECA">
      <w:start w:val="1"/>
      <w:numFmt w:val="bullet"/>
      <w:lvlText w:val="o"/>
      <w:lvlJc w:val="left"/>
      <w:pPr>
        <w:ind w:left="3240" w:hanging="360"/>
      </w:pPr>
      <w:rPr>
        <w:rFonts w:ascii="Courier New" w:hAnsi="Courier New" w:hint="default"/>
      </w:rPr>
    </w:lvl>
    <w:lvl w:ilvl="5" w:tplc="C624F49E">
      <w:start w:val="1"/>
      <w:numFmt w:val="bullet"/>
      <w:lvlText w:val=""/>
      <w:lvlJc w:val="left"/>
      <w:pPr>
        <w:ind w:left="3960" w:hanging="360"/>
      </w:pPr>
      <w:rPr>
        <w:rFonts w:ascii="Wingdings" w:hAnsi="Wingdings" w:hint="default"/>
      </w:rPr>
    </w:lvl>
    <w:lvl w:ilvl="6" w:tplc="1930BBAA">
      <w:start w:val="1"/>
      <w:numFmt w:val="bullet"/>
      <w:lvlText w:val=""/>
      <w:lvlJc w:val="left"/>
      <w:pPr>
        <w:ind w:left="4680" w:hanging="360"/>
      </w:pPr>
      <w:rPr>
        <w:rFonts w:ascii="Symbol" w:hAnsi="Symbol" w:hint="default"/>
      </w:rPr>
    </w:lvl>
    <w:lvl w:ilvl="7" w:tplc="05141B2C">
      <w:start w:val="1"/>
      <w:numFmt w:val="bullet"/>
      <w:lvlText w:val="o"/>
      <w:lvlJc w:val="left"/>
      <w:pPr>
        <w:ind w:left="5400" w:hanging="360"/>
      </w:pPr>
      <w:rPr>
        <w:rFonts w:ascii="Courier New" w:hAnsi="Courier New" w:hint="default"/>
      </w:rPr>
    </w:lvl>
    <w:lvl w:ilvl="8" w:tplc="DE10BAC8">
      <w:start w:val="1"/>
      <w:numFmt w:val="bullet"/>
      <w:lvlText w:val=""/>
      <w:lvlJc w:val="left"/>
      <w:pPr>
        <w:ind w:left="6120" w:hanging="360"/>
      </w:pPr>
      <w:rPr>
        <w:rFonts w:ascii="Wingdings" w:hAnsi="Wingdings" w:hint="default"/>
      </w:rPr>
    </w:lvl>
  </w:abstractNum>
  <w:abstractNum w:abstractNumId="34" w15:restartNumberingAfterBreak="0">
    <w:nsid w:val="459112C4"/>
    <w:multiLevelType w:val="hybridMultilevel"/>
    <w:tmpl w:val="30D8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6E5E24"/>
    <w:multiLevelType w:val="hybridMultilevel"/>
    <w:tmpl w:val="B4A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B43225"/>
    <w:multiLevelType w:val="hybridMultilevel"/>
    <w:tmpl w:val="DEB46456"/>
    <w:lvl w:ilvl="0" w:tplc="1F6A7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774957"/>
    <w:multiLevelType w:val="hybridMultilevel"/>
    <w:tmpl w:val="804E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BE4089"/>
    <w:multiLevelType w:val="hybridMultilevel"/>
    <w:tmpl w:val="0D2EE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031017"/>
    <w:multiLevelType w:val="hybridMultilevel"/>
    <w:tmpl w:val="A22A98CA"/>
    <w:lvl w:ilvl="0" w:tplc="7B88AAFA">
      <w:start w:val="9"/>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2031609"/>
    <w:multiLevelType w:val="hybridMultilevel"/>
    <w:tmpl w:val="33383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D711D2"/>
    <w:multiLevelType w:val="hybridMultilevel"/>
    <w:tmpl w:val="D4CAC08A"/>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43" w15:restartNumberingAfterBreak="0">
    <w:nsid w:val="54DC4141"/>
    <w:multiLevelType w:val="hybridMultilevel"/>
    <w:tmpl w:val="5A5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9C7532"/>
    <w:multiLevelType w:val="hybridMultilevel"/>
    <w:tmpl w:val="A1803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0F2EBB"/>
    <w:multiLevelType w:val="hybridMultilevel"/>
    <w:tmpl w:val="D3E0EFAC"/>
    <w:lvl w:ilvl="0" w:tplc="F54C30AE">
      <w:start w:val="2"/>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BB20B94"/>
    <w:multiLevelType w:val="hybridMultilevel"/>
    <w:tmpl w:val="9CC49E0E"/>
    <w:lvl w:ilvl="0" w:tplc="AD565BB4">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6D091B"/>
    <w:multiLevelType w:val="hybridMultilevel"/>
    <w:tmpl w:val="9A9013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962D79"/>
    <w:multiLevelType w:val="hybridMultilevel"/>
    <w:tmpl w:val="7E32E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4A3D34"/>
    <w:multiLevelType w:val="hybridMultilevel"/>
    <w:tmpl w:val="2638A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127D86"/>
    <w:multiLevelType w:val="hybridMultilevel"/>
    <w:tmpl w:val="589E2CC8"/>
    <w:lvl w:ilvl="0" w:tplc="698EEB2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3F1F8F"/>
    <w:multiLevelType w:val="hybridMultilevel"/>
    <w:tmpl w:val="88A24AB0"/>
    <w:lvl w:ilvl="0" w:tplc="8F0AFB84">
      <w:start w:val="1"/>
      <w:numFmt w:val="decimal"/>
      <w:lvlText w:val="%1."/>
      <w:lvlJc w:val="left"/>
      <w:pPr>
        <w:ind w:left="720" w:hanging="360"/>
      </w:pPr>
      <w:rPr>
        <w:rFonts w:ascii="Calibri" w:hAnsi="Calibr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5F595D"/>
    <w:multiLevelType w:val="hybridMultilevel"/>
    <w:tmpl w:val="8C38A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5EC69C0">
      <w:numFmt w:val="bullet"/>
      <w:lvlText w:val="•"/>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427664"/>
    <w:multiLevelType w:val="hybridMultilevel"/>
    <w:tmpl w:val="72385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CF37A2"/>
    <w:multiLevelType w:val="hybridMultilevel"/>
    <w:tmpl w:val="E178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D23C6C"/>
    <w:multiLevelType w:val="hybridMultilevel"/>
    <w:tmpl w:val="C358A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1926C1"/>
    <w:multiLevelType w:val="hybridMultilevel"/>
    <w:tmpl w:val="177669E2"/>
    <w:lvl w:ilvl="0" w:tplc="0600804A">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65199A"/>
    <w:multiLevelType w:val="hybridMultilevel"/>
    <w:tmpl w:val="17DCA2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76237F4"/>
    <w:multiLevelType w:val="hybridMultilevel"/>
    <w:tmpl w:val="7176548E"/>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336EF1"/>
    <w:multiLevelType w:val="hybridMultilevel"/>
    <w:tmpl w:val="D79403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232FC0"/>
    <w:multiLevelType w:val="hybridMultilevel"/>
    <w:tmpl w:val="FD205F92"/>
    <w:lvl w:ilvl="0" w:tplc="C3F05C80">
      <w:start w:val="1"/>
      <w:numFmt w:val="upp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727A44"/>
    <w:multiLevelType w:val="hybridMultilevel"/>
    <w:tmpl w:val="CC9E66E0"/>
    <w:lvl w:ilvl="0" w:tplc="683AFAEE">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6F2FE9"/>
    <w:multiLevelType w:val="hybridMultilevel"/>
    <w:tmpl w:val="F23EEF1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47"/>
  </w:num>
  <w:num w:numId="4">
    <w:abstractNumId w:val="50"/>
  </w:num>
  <w:num w:numId="5">
    <w:abstractNumId w:val="41"/>
  </w:num>
  <w:num w:numId="6">
    <w:abstractNumId w:val="15"/>
  </w:num>
  <w:num w:numId="7">
    <w:abstractNumId w:val="25"/>
  </w:num>
  <w:num w:numId="8">
    <w:abstractNumId w:val="28"/>
  </w:num>
  <w:num w:numId="9">
    <w:abstractNumId w:val="32"/>
  </w:num>
  <w:num w:numId="10">
    <w:abstractNumId w:val="35"/>
  </w:num>
  <w:num w:numId="11">
    <w:abstractNumId w:val="13"/>
  </w:num>
  <w:num w:numId="12">
    <w:abstractNumId w:val="9"/>
  </w:num>
  <w:num w:numId="13">
    <w:abstractNumId w:val="49"/>
  </w:num>
  <w:num w:numId="14">
    <w:abstractNumId w:val="12"/>
  </w:num>
  <w:num w:numId="15">
    <w:abstractNumId w:val="20"/>
  </w:num>
  <w:num w:numId="16">
    <w:abstractNumId w:val="43"/>
  </w:num>
  <w:num w:numId="17">
    <w:abstractNumId w:val="0"/>
  </w:num>
  <w:num w:numId="18">
    <w:abstractNumId w:val="42"/>
  </w:num>
  <w:num w:numId="19">
    <w:abstractNumId w:val="53"/>
  </w:num>
  <w:num w:numId="20">
    <w:abstractNumId w:val="37"/>
  </w:num>
  <w:num w:numId="21">
    <w:abstractNumId w:val="46"/>
  </w:num>
  <w:num w:numId="22">
    <w:abstractNumId w:val="38"/>
  </w:num>
  <w:num w:numId="23">
    <w:abstractNumId w:val="52"/>
  </w:num>
  <w:num w:numId="24">
    <w:abstractNumId w:val="61"/>
  </w:num>
  <w:num w:numId="25">
    <w:abstractNumId w:val="34"/>
  </w:num>
  <w:num w:numId="26">
    <w:abstractNumId w:val="1"/>
  </w:num>
  <w:num w:numId="27">
    <w:abstractNumId w:val="24"/>
  </w:num>
  <w:num w:numId="28">
    <w:abstractNumId w:val="44"/>
  </w:num>
  <w:num w:numId="29">
    <w:abstractNumId w:val="58"/>
  </w:num>
  <w:num w:numId="30">
    <w:abstractNumId w:val="23"/>
  </w:num>
  <w:num w:numId="31">
    <w:abstractNumId w:val="27"/>
  </w:num>
  <w:num w:numId="32">
    <w:abstractNumId w:val="56"/>
  </w:num>
  <w:num w:numId="33">
    <w:abstractNumId w:val="36"/>
  </w:num>
  <w:num w:numId="34">
    <w:abstractNumId w:val="29"/>
  </w:num>
  <w:num w:numId="35">
    <w:abstractNumId w:val="7"/>
  </w:num>
  <w:num w:numId="36">
    <w:abstractNumId w:val="14"/>
  </w:num>
  <w:num w:numId="37">
    <w:abstractNumId w:val="60"/>
  </w:num>
  <w:num w:numId="38">
    <w:abstractNumId w:val="62"/>
  </w:num>
  <w:num w:numId="39">
    <w:abstractNumId w:val="57"/>
  </w:num>
  <w:num w:numId="40">
    <w:abstractNumId w:val="26"/>
  </w:num>
  <w:num w:numId="41">
    <w:abstractNumId w:val="8"/>
  </w:num>
  <w:num w:numId="42">
    <w:abstractNumId w:val="10"/>
  </w:num>
  <w:num w:numId="43">
    <w:abstractNumId w:val="11"/>
  </w:num>
  <w:num w:numId="44">
    <w:abstractNumId w:val="19"/>
  </w:num>
  <w:num w:numId="45">
    <w:abstractNumId w:val="2"/>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59"/>
  </w:num>
  <w:num w:numId="52">
    <w:abstractNumId w:val="31"/>
    <w:lvlOverride w:ilvl="0">
      <w:startOverride w:val="1"/>
    </w:lvlOverride>
    <w:lvlOverride w:ilvl="1"/>
    <w:lvlOverride w:ilvl="2"/>
    <w:lvlOverride w:ilvl="3"/>
    <w:lvlOverride w:ilvl="4"/>
    <w:lvlOverride w:ilvl="5"/>
    <w:lvlOverride w:ilvl="6"/>
    <w:lvlOverride w:ilvl="7"/>
    <w:lvlOverride w:ilvl="8"/>
  </w:num>
  <w:num w:numId="53">
    <w:abstractNumId w:val="21"/>
  </w:num>
  <w:num w:numId="54">
    <w:abstractNumId w:val="40"/>
  </w:num>
  <w:num w:numId="55">
    <w:abstractNumId w:val="45"/>
  </w:num>
  <w:num w:numId="56">
    <w:abstractNumId w:val="51"/>
  </w:num>
  <w:num w:numId="57">
    <w:abstractNumId w:val="22"/>
  </w:num>
  <w:num w:numId="58">
    <w:abstractNumId w:val="17"/>
  </w:num>
  <w:num w:numId="59">
    <w:abstractNumId w:val="54"/>
  </w:num>
  <w:num w:numId="60">
    <w:abstractNumId w:val="39"/>
  </w:num>
  <w:num w:numId="61">
    <w:abstractNumId w:val="3"/>
  </w:num>
  <w:num w:numId="62">
    <w:abstractNumId w:val="48"/>
  </w:num>
  <w:num w:numId="63">
    <w:abstractNumId w:val="4"/>
  </w:num>
  <w:num w:numId="64">
    <w:abstractNumId w:val="5"/>
  </w:num>
  <w:num w:numId="65">
    <w:abstractNumId w:val="55"/>
  </w:num>
  <w:num w:numId="6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60"/>
    <w:rsid w:val="00001704"/>
    <w:rsid w:val="00003F5B"/>
    <w:rsid w:val="00004DCD"/>
    <w:rsid w:val="000053A4"/>
    <w:rsid w:val="000073CB"/>
    <w:rsid w:val="000076F7"/>
    <w:rsid w:val="00012843"/>
    <w:rsid w:val="000128E9"/>
    <w:rsid w:val="00015288"/>
    <w:rsid w:val="000153D9"/>
    <w:rsid w:val="00016801"/>
    <w:rsid w:val="00022087"/>
    <w:rsid w:val="0002374F"/>
    <w:rsid w:val="00023D12"/>
    <w:rsid w:val="000263A5"/>
    <w:rsid w:val="00026D83"/>
    <w:rsid w:val="0002771E"/>
    <w:rsid w:val="00030A27"/>
    <w:rsid w:val="00030A5D"/>
    <w:rsid w:val="00031B76"/>
    <w:rsid w:val="00032123"/>
    <w:rsid w:val="000335FB"/>
    <w:rsid w:val="00035E48"/>
    <w:rsid w:val="00037649"/>
    <w:rsid w:val="00037710"/>
    <w:rsid w:val="000379D8"/>
    <w:rsid w:val="00040A50"/>
    <w:rsid w:val="00043329"/>
    <w:rsid w:val="000501D2"/>
    <w:rsid w:val="0005208B"/>
    <w:rsid w:val="00053CA4"/>
    <w:rsid w:val="000548E8"/>
    <w:rsid w:val="00057179"/>
    <w:rsid w:val="000579F4"/>
    <w:rsid w:val="00060327"/>
    <w:rsid w:val="00060735"/>
    <w:rsid w:val="00061427"/>
    <w:rsid w:val="000617F8"/>
    <w:rsid w:val="0006586D"/>
    <w:rsid w:val="00066060"/>
    <w:rsid w:val="00066129"/>
    <w:rsid w:val="00066A3B"/>
    <w:rsid w:val="00080558"/>
    <w:rsid w:val="00080616"/>
    <w:rsid w:val="00081771"/>
    <w:rsid w:val="00082638"/>
    <w:rsid w:val="00083754"/>
    <w:rsid w:val="0008647B"/>
    <w:rsid w:val="00086AA3"/>
    <w:rsid w:val="00091192"/>
    <w:rsid w:val="00092CE1"/>
    <w:rsid w:val="00092DAB"/>
    <w:rsid w:val="00093551"/>
    <w:rsid w:val="00095C31"/>
    <w:rsid w:val="00097780"/>
    <w:rsid w:val="00097EE1"/>
    <w:rsid w:val="000A0CDA"/>
    <w:rsid w:val="000A32D1"/>
    <w:rsid w:val="000A5672"/>
    <w:rsid w:val="000B0193"/>
    <w:rsid w:val="000B2102"/>
    <w:rsid w:val="000B2ABD"/>
    <w:rsid w:val="000B3305"/>
    <w:rsid w:val="000B57A2"/>
    <w:rsid w:val="000B610D"/>
    <w:rsid w:val="000B68DD"/>
    <w:rsid w:val="000B7E4F"/>
    <w:rsid w:val="000C1725"/>
    <w:rsid w:val="000C399F"/>
    <w:rsid w:val="000C3D8F"/>
    <w:rsid w:val="000C59B5"/>
    <w:rsid w:val="000D003E"/>
    <w:rsid w:val="000D11E2"/>
    <w:rsid w:val="000D27AF"/>
    <w:rsid w:val="000D7A9C"/>
    <w:rsid w:val="000E060B"/>
    <w:rsid w:val="000E264C"/>
    <w:rsid w:val="000E4EB4"/>
    <w:rsid w:val="000E5FEC"/>
    <w:rsid w:val="000E7D24"/>
    <w:rsid w:val="000F0823"/>
    <w:rsid w:val="000F14EA"/>
    <w:rsid w:val="000F1AE8"/>
    <w:rsid w:val="000F267A"/>
    <w:rsid w:val="000F374C"/>
    <w:rsid w:val="000F4E17"/>
    <w:rsid w:val="000F75F0"/>
    <w:rsid w:val="001013E2"/>
    <w:rsid w:val="00101F45"/>
    <w:rsid w:val="001031C8"/>
    <w:rsid w:val="00103D9D"/>
    <w:rsid w:val="00104787"/>
    <w:rsid w:val="00104A00"/>
    <w:rsid w:val="00106E8B"/>
    <w:rsid w:val="00107DF6"/>
    <w:rsid w:val="00115DA7"/>
    <w:rsid w:val="001167F0"/>
    <w:rsid w:val="00116C0E"/>
    <w:rsid w:val="0011744D"/>
    <w:rsid w:val="001250C0"/>
    <w:rsid w:val="00125B42"/>
    <w:rsid w:val="00126FC8"/>
    <w:rsid w:val="001271A6"/>
    <w:rsid w:val="0012787B"/>
    <w:rsid w:val="0013282C"/>
    <w:rsid w:val="00132AF1"/>
    <w:rsid w:val="00133253"/>
    <w:rsid w:val="00133FAB"/>
    <w:rsid w:val="00135F95"/>
    <w:rsid w:val="00137CDB"/>
    <w:rsid w:val="00144354"/>
    <w:rsid w:val="001468F8"/>
    <w:rsid w:val="00147A96"/>
    <w:rsid w:val="00151A1D"/>
    <w:rsid w:val="00156623"/>
    <w:rsid w:val="00156EF6"/>
    <w:rsid w:val="00156FF7"/>
    <w:rsid w:val="001574F0"/>
    <w:rsid w:val="00160F59"/>
    <w:rsid w:val="00161914"/>
    <w:rsid w:val="00167D75"/>
    <w:rsid w:val="001711A3"/>
    <w:rsid w:val="001719F7"/>
    <w:rsid w:val="001741FC"/>
    <w:rsid w:val="001755CC"/>
    <w:rsid w:val="00176BFB"/>
    <w:rsid w:val="00182BAD"/>
    <w:rsid w:val="0018637C"/>
    <w:rsid w:val="00186B62"/>
    <w:rsid w:val="00186C08"/>
    <w:rsid w:val="00190EBD"/>
    <w:rsid w:val="00191D40"/>
    <w:rsid w:val="00196E07"/>
    <w:rsid w:val="001A37B2"/>
    <w:rsid w:val="001A5B3C"/>
    <w:rsid w:val="001A6A74"/>
    <w:rsid w:val="001B3879"/>
    <w:rsid w:val="001B478C"/>
    <w:rsid w:val="001B6D29"/>
    <w:rsid w:val="001B7BC5"/>
    <w:rsid w:val="001C04A8"/>
    <w:rsid w:val="001C2275"/>
    <w:rsid w:val="001C2F9A"/>
    <w:rsid w:val="001C5A11"/>
    <w:rsid w:val="001D1F57"/>
    <w:rsid w:val="001D4228"/>
    <w:rsid w:val="001D7CF9"/>
    <w:rsid w:val="001E0459"/>
    <w:rsid w:val="001E2A12"/>
    <w:rsid w:val="001E3008"/>
    <w:rsid w:val="001E31DF"/>
    <w:rsid w:val="001E4305"/>
    <w:rsid w:val="001E7852"/>
    <w:rsid w:val="001E79D3"/>
    <w:rsid w:val="001F1782"/>
    <w:rsid w:val="001F1E1E"/>
    <w:rsid w:val="001F3A22"/>
    <w:rsid w:val="001F4097"/>
    <w:rsid w:val="001F4F3C"/>
    <w:rsid w:val="00207D26"/>
    <w:rsid w:val="002125F9"/>
    <w:rsid w:val="00212C74"/>
    <w:rsid w:val="00212FA7"/>
    <w:rsid w:val="00215B32"/>
    <w:rsid w:val="00217BDA"/>
    <w:rsid w:val="002203D2"/>
    <w:rsid w:val="002305D3"/>
    <w:rsid w:val="0023553C"/>
    <w:rsid w:val="0023593C"/>
    <w:rsid w:val="00236C08"/>
    <w:rsid w:val="002428BB"/>
    <w:rsid w:val="00244963"/>
    <w:rsid w:val="002453DB"/>
    <w:rsid w:val="002507E4"/>
    <w:rsid w:val="00253876"/>
    <w:rsid w:val="00256E36"/>
    <w:rsid w:val="00257883"/>
    <w:rsid w:val="00257BD7"/>
    <w:rsid w:val="0026004B"/>
    <w:rsid w:val="00260DFE"/>
    <w:rsid w:val="00261ADA"/>
    <w:rsid w:val="00263610"/>
    <w:rsid w:val="00263660"/>
    <w:rsid w:val="002647C4"/>
    <w:rsid w:val="00273D25"/>
    <w:rsid w:val="002740BA"/>
    <w:rsid w:val="00275AA0"/>
    <w:rsid w:val="00280BE8"/>
    <w:rsid w:val="00280BF1"/>
    <w:rsid w:val="0028179F"/>
    <w:rsid w:val="002820FF"/>
    <w:rsid w:val="00284FCE"/>
    <w:rsid w:val="0028662D"/>
    <w:rsid w:val="002901EF"/>
    <w:rsid w:val="00290BF1"/>
    <w:rsid w:val="00290C87"/>
    <w:rsid w:val="00292B50"/>
    <w:rsid w:val="002942BA"/>
    <w:rsid w:val="00294FA9"/>
    <w:rsid w:val="002A1F73"/>
    <w:rsid w:val="002A5E6C"/>
    <w:rsid w:val="002A7B44"/>
    <w:rsid w:val="002B0488"/>
    <w:rsid w:val="002B3088"/>
    <w:rsid w:val="002B3C15"/>
    <w:rsid w:val="002B502C"/>
    <w:rsid w:val="002B5E0C"/>
    <w:rsid w:val="002C0D40"/>
    <w:rsid w:val="002C12FC"/>
    <w:rsid w:val="002C259D"/>
    <w:rsid w:val="002C3CDA"/>
    <w:rsid w:val="002C4489"/>
    <w:rsid w:val="002C4BFF"/>
    <w:rsid w:val="002C6ACE"/>
    <w:rsid w:val="002D0668"/>
    <w:rsid w:val="002D140F"/>
    <w:rsid w:val="002D3429"/>
    <w:rsid w:val="002D6867"/>
    <w:rsid w:val="002E210A"/>
    <w:rsid w:val="002E4D65"/>
    <w:rsid w:val="002E6772"/>
    <w:rsid w:val="002E7BF8"/>
    <w:rsid w:val="002F1CE4"/>
    <w:rsid w:val="002F2104"/>
    <w:rsid w:val="002F2F0B"/>
    <w:rsid w:val="002F33F1"/>
    <w:rsid w:val="002F5325"/>
    <w:rsid w:val="002F7AB5"/>
    <w:rsid w:val="0030099E"/>
    <w:rsid w:val="00302F4F"/>
    <w:rsid w:val="00303E6E"/>
    <w:rsid w:val="003045EA"/>
    <w:rsid w:val="00304E00"/>
    <w:rsid w:val="003102EC"/>
    <w:rsid w:val="00311498"/>
    <w:rsid w:val="00311EEB"/>
    <w:rsid w:val="00313369"/>
    <w:rsid w:val="00316D54"/>
    <w:rsid w:val="00320B0D"/>
    <w:rsid w:val="00321717"/>
    <w:rsid w:val="00326842"/>
    <w:rsid w:val="00326F38"/>
    <w:rsid w:val="00327483"/>
    <w:rsid w:val="0033346A"/>
    <w:rsid w:val="00337184"/>
    <w:rsid w:val="00343884"/>
    <w:rsid w:val="0034575E"/>
    <w:rsid w:val="0034705E"/>
    <w:rsid w:val="00347720"/>
    <w:rsid w:val="00353C0E"/>
    <w:rsid w:val="003549F4"/>
    <w:rsid w:val="003646DA"/>
    <w:rsid w:val="00370FC5"/>
    <w:rsid w:val="00371DAE"/>
    <w:rsid w:val="00372957"/>
    <w:rsid w:val="003756C1"/>
    <w:rsid w:val="003763C8"/>
    <w:rsid w:val="003768A8"/>
    <w:rsid w:val="003776E5"/>
    <w:rsid w:val="0038209F"/>
    <w:rsid w:val="00383238"/>
    <w:rsid w:val="00383520"/>
    <w:rsid w:val="00386414"/>
    <w:rsid w:val="00390677"/>
    <w:rsid w:val="003919AE"/>
    <w:rsid w:val="003923F5"/>
    <w:rsid w:val="003928E3"/>
    <w:rsid w:val="00392E03"/>
    <w:rsid w:val="0039366E"/>
    <w:rsid w:val="00394641"/>
    <w:rsid w:val="0039636A"/>
    <w:rsid w:val="003A09C6"/>
    <w:rsid w:val="003A3296"/>
    <w:rsid w:val="003A39A8"/>
    <w:rsid w:val="003A4958"/>
    <w:rsid w:val="003A49B4"/>
    <w:rsid w:val="003A6B76"/>
    <w:rsid w:val="003B07F8"/>
    <w:rsid w:val="003B4B4F"/>
    <w:rsid w:val="003B4D68"/>
    <w:rsid w:val="003B6A8C"/>
    <w:rsid w:val="003C02CF"/>
    <w:rsid w:val="003C2040"/>
    <w:rsid w:val="003C25ED"/>
    <w:rsid w:val="003C69EB"/>
    <w:rsid w:val="003C6F06"/>
    <w:rsid w:val="003D4A80"/>
    <w:rsid w:val="003D7407"/>
    <w:rsid w:val="003E12E7"/>
    <w:rsid w:val="003E3D9F"/>
    <w:rsid w:val="003E45ED"/>
    <w:rsid w:val="003E60D7"/>
    <w:rsid w:val="003F1FF8"/>
    <w:rsid w:val="003F2664"/>
    <w:rsid w:val="003F2DD9"/>
    <w:rsid w:val="003F3855"/>
    <w:rsid w:val="003F489E"/>
    <w:rsid w:val="003F6089"/>
    <w:rsid w:val="003F7D5A"/>
    <w:rsid w:val="00400796"/>
    <w:rsid w:val="004010A8"/>
    <w:rsid w:val="004014CD"/>
    <w:rsid w:val="004033EA"/>
    <w:rsid w:val="00403682"/>
    <w:rsid w:val="00404CC0"/>
    <w:rsid w:val="004077B4"/>
    <w:rsid w:val="004105EC"/>
    <w:rsid w:val="00415F7E"/>
    <w:rsid w:val="00416805"/>
    <w:rsid w:val="0041700D"/>
    <w:rsid w:val="004179F4"/>
    <w:rsid w:val="00417B38"/>
    <w:rsid w:val="004206A4"/>
    <w:rsid w:val="0042167B"/>
    <w:rsid w:val="00421683"/>
    <w:rsid w:val="00421E41"/>
    <w:rsid w:val="00422421"/>
    <w:rsid w:val="0042278F"/>
    <w:rsid w:val="00423D6C"/>
    <w:rsid w:val="00426030"/>
    <w:rsid w:val="00427140"/>
    <w:rsid w:val="004273C1"/>
    <w:rsid w:val="00432E3E"/>
    <w:rsid w:val="00432F09"/>
    <w:rsid w:val="0043399C"/>
    <w:rsid w:val="0043511C"/>
    <w:rsid w:val="00441EBD"/>
    <w:rsid w:val="0044321C"/>
    <w:rsid w:val="00445673"/>
    <w:rsid w:val="004474BD"/>
    <w:rsid w:val="00451027"/>
    <w:rsid w:val="004511FE"/>
    <w:rsid w:val="004524F6"/>
    <w:rsid w:val="00454635"/>
    <w:rsid w:val="004605EA"/>
    <w:rsid w:val="0046322A"/>
    <w:rsid w:val="00463327"/>
    <w:rsid w:val="004637FC"/>
    <w:rsid w:val="0046587B"/>
    <w:rsid w:val="00470CED"/>
    <w:rsid w:val="00471C36"/>
    <w:rsid w:val="00475402"/>
    <w:rsid w:val="00481097"/>
    <w:rsid w:val="00481476"/>
    <w:rsid w:val="004830E7"/>
    <w:rsid w:val="00483DE2"/>
    <w:rsid w:val="004844BE"/>
    <w:rsid w:val="00485211"/>
    <w:rsid w:val="00487A44"/>
    <w:rsid w:val="00487AA0"/>
    <w:rsid w:val="004928E3"/>
    <w:rsid w:val="00494305"/>
    <w:rsid w:val="004A0416"/>
    <w:rsid w:val="004A0D1A"/>
    <w:rsid w:val="004A106E"/>
    <w:rsid w:val="004A70F7"/>
    <w:rsid w:val="004B4F04"/>
    <w:rsid w:val="004B54CA"/>
    <w:rsid w:val="004B5F5E"/>
    <w:rsid w:val="004B6961"/>
    <w:rsid w:val="004B7286"/>
    <w:rsid w:val="004B7754"/>
    <w:rsid w:val="004B7C1F"/>
    <w:rsid w:val="004C310E"/>
    <w:rsid w:val="004C316E"/>
    <w:rsid w:val="004C3EE1"/>
    <w:rsid w:val="004C5E78"/>
    <w:rsid w:val="004C7646"/>
    <w:rsid w:val="004D065A"/>
    <w:rsid w:val="004D24E9"/>
    <w:rsid w:val="004D5E10"/>
    <w:rsid w:val="004E1226"/>
    <w:rsid w:val="004E4A7B"/>
    <w:rsid w:val="005022E9"/>
    <w:rsid w:val="00503561"/>
    <w:rsid w:val="00506387"/>
    <w:rsid w:val="00506727"/>
    <w:rsid w:val="00506E20"/>
    <w:rsid w:val="00507A2B"/>
    <w:rsid w:val="00524871"/>
    <w:rsid w:val="00524D6E"/>
    <w:rsid w:val="00527D9A"/>
    <w:rsid w:val="0053050F"/>
    <w:rsid w:val="005312F9"/>
    <w:rsid w:val="00531641"/>
    <w:rsid w:val="00532207"/>
    <w:rsid w:val="00537915"/>
    <w:rsid w:val="00544260"/>
    <w:rsid w:val="005447CF"/>
    <w:rsid w:val="00544821"/>
    <w:rsid w:val="00544E1A"/>
    <w:rsid w:val="005507E3"/>
    <w:rsid w:val="0055235C"/>
    <w:rsid w:val="005533AB"/>
    <w:rsid w:val="00554056"/>
    <w:rsid w:val="0055688C"/>
    <w:rsid w:val="00556A45"/>
    <w:rsid w:val="005579F2"/>
    <w:rsid w:val="005617F8"/>
    <w:rsid w:val="00561C72"/>
    <w:rsid w:val="005630CD"/>
    <w:rsid w:val="005638BF"/>
    <w:rsid w:val="00564C3F"/>
    <w:rsid w:val="005657F9"/>
    <w:rsid w:val="00570045"/>
    <w:rsid w:val="0057146F"/>
    <w:rsid w:val="00574CE1"/>
    <w:rsid w:val="005761CF"/>
    <w:rsid w:val="00576EB5"/>
    <w:rsid w:val="005812C3"/>
    <w:rsid w:val="00583F75"/>
    <w:rsid w:val="00586D9F"/>
    <w:rsid w:val="00590856"/>
    <w:rsid w:val="00593F8C"/>
    <w:rsid w:val="00596FAA"/>
    <w:rsid w:val="005976D9"/>
    <w:rsid w:val="005A101D"/>
    <w:rsid w:val="005A11B1"/>
    <w:rsid w:val="005A12B8"/>
    <w:rsid w:val="005A5A23"/>
    <w:rsid w:val="005A6CF0"/>
    <w:rsid w:val="005A6DCD"/>
    <w:rsid w:val="005A7836"/>
    <w:rsid w:val="005B125D"/>
    <w:rsid w:val="005B20BC"/>
    <w:rsid w:val="005B495F"/>
    <w:rsid w:val="005B6642"/>
    <w:rsid w:val="005B73C1"/>
    <w:rsid w:val="005C0B19"/>
    <w:rsid w:val="005C1D81"/>
    <w:rsid w:val="005C3136"/>
    <w:rsid w:val="005C358C"/>
    <w:rsid w:val="005C5ED8"/>
    <w:rsid w:val="005C625E"/>
    <w:rsid w:val="005C6963"/>
    <w:rsid w:val="005C757B"/>
    <w:rsid w:val="005D0A20"/>
    <w:rsid w:val="005D349F"/>
    <w:rsid w:val="005D47DA"/>
    <w:rsid w:val="005D6101"/>
    <w:rsid w:val="005D68C1"/>
    <w:rsid w:val="005E1698"/>
    <w:rsid w:val="005E3222"/>
    <w:rsid w:val="005E3E89"/>
    <w:rsid w:val="005E4060"/>
    <w:rsid w:val="005F2D79"/>
    <w:rsid w:val="005F519D"/>
    <w:rsid w:val="005F6DC9"/>
    <w:rsid w:val="00600447"/>
    <w:rsid w:val="00601407"/>
    <w:rsid w:val="00603490"/>
    <w:rsid w:val="00607330"/>
    <w:rsid w:val="006108F1"/>
    <w:rsid w:val="006132FD"/>
    <w:rsid w:val="0061615E"/>
    <w:rsid w:val="006166A4"/>
    <w:rsid w:val="00617556"/>
    <w:rsid w:val="006176FC"/>
    <w:rsid w:val="00617ED7"/>
    <w:rsid w:val="00617F65"/>
    <w:rsid w:val="00621CC1"/>
    <w:rsid w:val="00623A42"/>
    <w:rsid w:val="00627070"/>
    <w:rsid w:val="00630E5A"/>
    <w:rsid w:val="00631EF9"/>
    <w:rsid w:val="00631F49"/>
    <w:rsid w:val="00632D96"/>
    <w:rsid w:val="006344DE"/>
    <w:rsid w:val="00635859"/>
    <w:rsid w:val="00642FE6"/>
    <w:rsid w:val="00652FA3"/>
    <w:rsid w:val="006530DC"/>
    <w:rsid w:val="00653495"/>
    <w:rsid w:val="00653832"/>
    <w:rsid w:val="00655EE7"/>
    <w:rsid w:val="006566D2"/>
    <w:rsid w:val="00657651"/>
    <w:rsid w:val="00660C67"/>
    <w:rsid w:val="00660F2C"/>
    <w:rsid w:val="0066190B"/>
    <w:rsid w:val="006626A5"/>
    <w:rsid w:val="006658F3"/>
    <w:rsid w:val="00666583"/>
    <w:rsid w:val="0066677D"/>
    <w:rsid w:val="006710D7"/>
    <w:rsid w:val="00671D83"/>
    <w:rsid w:val="00672412"/>
    <w:rsid w:val="00672E78"/>
    <w:rsid w:val="00674053"/>
    <w:rsid w:val="00674317"/>
    <w:rsid w:val="00674952"/>
    <w:rsid w:val="006765DB"/>
    <w:rsid w:val="006800B3"/>
    <w:rsid w:val="00680479"/>
    <w:rsid w:val="006806BF"/>
    <w:rsid w:val="00680A9F"/>
    <w:rsid w:val="00681614"/>
    <w:rsid w:val="00681731"/>
    <w:rsid w:val="00681CDD"/>
    <w:rsid w:val="00683C57"/>
    <w:rsid w:val="00683FE2"/>
    <w:rsid w:val="00684772"/>
    <w:rsid w:val="006850BB"/>
    <w:rsid w:val="006850D1"/>
    <w:rsid w:val="006853DE"/>
    <w:rsid w:val="00685F9F"/>
    <w:rsid w:val="00693666"/>
    <w:rsid w:val="00693816"/>
    <w:rsid w:val="00697090"/>
    <w:rsid w:val="006977AF"/>
    <w:rsid w:val="006A326A"/>
    <w:rsid w:val="006A3C5B"/>
    <w:rsid w:val="006A6189"/>
    <w:rsid w:val="006B6667"/>
    <w:rsid w:val="006B66B4"/>
    <w:rsid w:val="006B7AD5"/>
    <w:rsid w:val="006C157E"/>
    <w:rsid w:val="006C7788"/>
    <w:rsid w:val="006D3A2D"/>
    <w:rsid w:val="006D7BF3"/>
    <w:rsid w:val="006E0AB9"/>
    <w:rsid w:val="006E142C"/>
    <w:rsid w:val="006E15F3"/>
    <w:rsid w:val="006E2BF8"/>
    <w:rsid w:val="006E567F"/>
    <w:rsid w:val="006E5EDB"/>
    <w:rsid w:val="006E6EB7"/>
    <w:rsid w:val="006E7BF3"/>
    <w:rsid w:val="006F10E7"/>
    <w:rsid w:val="006F164B"/>
    <w:rsid w:val="006F1766"/>
    <w:rsid w:val="006F21DD"/>
    <w:rsid w:val="006F22AF"/>
    <w:rsid w:val="006F2F13"/>
    <w:rsid w:val="006F6014"/>
    <w:rsid w:val="006F7D0D"/>
    <w:rsid w:val="006F7DA6"/>
    <w:rsid w:val="0070185A"/>
    <w:rsid w:val="00701EA3"/>
    <w:rsid w:val="00704A62"/>
    <w:rsid w:val="00704C58"/>
    <w:rsid w:val="00710F6E"/>
    <w:rsid w:val="00713F21"/>
    <w:rsid w:val="00713F87"/>
    <w:rsid w:val="00714E2C"/>
    <w:rsid w:val="007203F8"/>
    <w:rsid w:val="0072122E"/>
    <w:rsid w:val="00723A0A"/>
    <w:rsid w:val="00725062"/>
    <w:rsid w:val="00726E0F"/>
    <w:rsid w:val="007272E7"/>
    <w:rsid w:val="007315C4"/>
    <w:rsid w:val="00735B4C"/>
    <w:rsid w:val="00735E45"/>
    <w:rsid w:val="0074348D"/>
    <w:rsid w:val="007445E8"/>
    <w:rsid w:val="00744735"/>
    <w:rsid w:val="00745C2E"/>
    <w:rsid w:val="00747D75"/>
    <w:rsid w:val="00747DBE"/>
    <w:rsid w:val="00751607"/>
    <w:rsid w:val="0075561F"/>
    <w:rsid w:val="007601A5"/>
    <w:rsid w:val="00764102"/>
    <w:rsid w:val="00765D60"/>
    <w:rsid w:val="00770296"/>
    <w:rsid w:val="00770D22"/>
    <w:rsid w:val="007717BF"/>
    <w:rsid w:val="00771B38"/>
    <w:rsid w:val="00772041"/>
    <w:rsid w:val="00773ECD"/>
    <w:rsid w:val="0077603D"/>
    <w:rsid w:val="00776C3C"/>
    <w:rsid w:val="00776EC7"/>
    <w:rsid w:val="00777754"/>
    <w:rsid w:val="00780373"/>
    <w:rsid w:val="00781EEC"/>
    <w:rsid w:val="00782456"/>
    <w:rsid w:val="00782CE5"/>
    <w:rsid w:val="00791627"/>
    <w:rsid w:val="00793BB4"/>
    <w:rsid w:val="00793ECB"/>
    <w:rsid w:val="0079557E"/>
    <w:rsid w:val="00796A4A"/>
    <w:rsid w:val="00796DC5"/>
    <w:rsid w:val="007A09BC"/>
    <w:rsid w:val="007A12DB"/>
    <w:rsid w:val="007A217D"/>
    <w:rsid w:val="007A25EF"/>
    <w:rsid w:val="007A28AA"/>
    <w:rsid w:val="007A3F3F"/>
    <w:rsid w:val="007B0769"/>
    <w:rsid w:val="007B13ED"/>
    <w:rsid w:val="007B2D35"/>
    <w:rsid w:val="007B51FA"/>
    <w:rsid w:val="007B67FA"/>
    <w:rsid w:val="007B68DC"/>
    <w:rsid w:val="007C0843"/>
    <w:rsid w:val="007C2D2B"/>
    <w:rsid w:val="007C30FB"/>
    <w:rsid w:val="007C4C3E"/>
    <w:rsid w:val="007C6D33"/>
    <w:rsid w:val="007C7669"/>
    <w:rsid w:val="007D4F36"/>
    <w:rsid w:val="007D7D32"/>
    <w:rsid w:val="007E125C"/>
    <w:rsid w:val="007E38D3"/>
    <w:rsid w:val="007E4967"/>
    <w:rsid w:val="007E724B"/>
    <w:rsid w:val="007F12CB"/>
    <w:rsid w:val="007F22DF"/>
    <w:rsid w:val="007F3D0D"/>
    <w:rsid w:val="007F5FEB"/>
    <w:rsid w:val="00802516"/>
    <w:rsid w:val="00805610"/>
    <w:rsid w:val="00805E75"/>
    <w:rsid w:val="0081028C"/>
    <w:rsid w:val="0081095B"/>
    <w:rsid w:val="00810EE8"/>
    <w:rsid w:val="00813FD7"/>
    <w:rsid w:val="0081718D"/>
    <w:rsid w:val="00820488"/>
    <w:rsid w:val="0082118E"/>
    <w:rsid w:val="00821626"/>
    <w:rsid w:val="00821C33"/>
    <w:rsid w:val="00823A37"/>
    <w:rsid w:val="0083274C"/>
    <w:rsid w:val="0083350F"/>
    <w:rsid w:val="00834364"/>
    <w:rsid w:val="008359F5"/>
    <w:rsid w:val="00837CBC"/>
    <w:rsid w:val="00841625"/>
    <w:rsid w:val="008422F3"/>
    <w:rsid w:val="00842683"/>
    <w:rsid w:val="00842684"/>
    <w:rsid w:val="00843B4B"/>
    <w:rsid w:val="00845B20"/>
    <w:rsid w:val="00846E5E"/>
    <w:rsid w:val="00847825"/>
    <w:rsid w:val="00853085"/>
    <w:rsid w:val="008544EA"/>
    <w:rsid w:val="008567D4"/>
    <w:rsid w:val="00864414"/>
    <w:rsid w:val="00865071"/>
    <w:rsid w:val="00866266"/>
    <w:rsid w:val="008678CB"/>
    <w:rsid w:val="0087101E"/>
    <w:rsid w:val="008720F5"/>
    <w:rsid w:val="00872C02"/>
    <w:rsid w:val="008753E4"/>
    <w:rsid w:val="0087604D"/>
    <w:rsid w:val="008776F7"/>
    <w:rsid w:val="00877AAA"/>
    <w:rsid w:val="0088177C"/>
    <w:rsid w:val="00891D74"/>
    <w:rsid w:val="00895E5B"/>
    <w:rsid w:val="008A2444"/>
    <w:rsid w:val="008A26E8"/>
    <w:rsid w:val="008A2E29"/>
    <w:rsid w:val="008A2F57"/>
    <w:rsid w:val="008A4577"/>
    <w:rsid w:val="008A4BC9"/>
    <w:rsid w:val="008A7202"/>
    <w:rsid w:val="008B2023"/>
    <w:rsid w:val="008B555E"/>
    <w:rsid w:val="008B671F"/>
    <w:rsid w:val="008B69B9"/>
    <w:rsid w:val="008B6C43"/>
    <w:rsid w:val="008B6F39"/>
    <w:rsid w:val="008B77BE"/>
    <w:rsid w:val="008C0EDE"/>
    <w:rsid w:val="008C2D2B"/>
    <w:rsid w:val="008C4E45"/>
    <w:rsid w:val="008C4E96"/>
    <w:rsid w:val="008C52CA"/>
    <w:rsid w:val="008C5CE1"/>
    <w:rsid w:val="008C5E09"/>
    <w:rsid w:val="008C73A6"/>
    <w:rsid w:val="008D15CB"/>
    <w:rsid w:val="008D3BC1"/>
    <w:rsid w:val="008D79F4"/>
    <w:rsid w:val="008D7ECF"/>
    <w:rsid w:val="008E0035"/>
    <w:rsid w:val="008E0835"/>
    <w:rsid w:val="008E1EC1"/>
    <w:rsid w:val="008E23CF"/>
    <w:rsid w:val="008E301E"/>
    <w:rsid w:val="008E4577"/>
    <w:rsid w:val="008E71F8"/>
    <w:rsid w:val="008F045A"/>
    <w:rsid w:val="008F77AD"/>
    <w:rsid w:val="00900BA1"/>
    <w:rsid w:val="00900DB4"/>
    <w:rsid w:val="00901234"/>
    <w:rsid w:val="009023DC"/>
    <w:rsid w:val="00902A77"/>
    <w:rsid w:val="00902F92"/>
    <w:rsid w:val="0090350B"/>
    <w:rsid w:val="00903AC6"/>
    <w:rsid w:val="00903F31"/>
    <w:rsid w:val="00906218"/>
    <w:rsid w:val="009101ED"/>
    <w:rsid w:val="0091141A"/>
    <w:rsid w:val="009114F8"/>
    <w:rsid w:val="009129B2"/>
    <w:rsid w:val="0092325F"/>
    <w:rsid w:val="0092337F"/>
    <w:rsid w:val="009253B3"/>
    <w:rsid w:val="00925B20"/>
    <w:rsid w:val="00925C72"/>
    <w:rsid w:val="009278E7"/>
    <w:rsid w:val="0093179E"/>
    <w:rsid w:val="00931F24"/>
    <w:rsid w:val="009346D5"/>
    <w:rsid w:val="00936AF3"/>
    <w:rsid w:val="00944B70"/>
    <w:rsid w:val="0094528E"/>
    <w:rsid w:val="00945A4C"/>
    <w:rsid w:val="00946EA7"/>
    <w:rsid w:val="00946F9C"/>
    <w:rsid w:val="00947796"/>
    <w:rsid w:val="00947810"/>
    <w:rsid w:val="00954F91"/>
    <w:rsid w:val="0095570A"/>
    <w:rsid w:val="00955E5C"/>
    <w:rsid w:val="0096026E"/>
    <w:rsid w:val="0096107E"/>
    <w:rsid w:val="0096564A"/>
    <w:rsid w:val="00965FA2"/>
    <w:rsid w:val="00970ACF"/>
    <w:rsid w:val="009719FC"/>
    <w:rsid w:val="00972D9E"/>
    <w:rsid w:val="0097670A"/>
    <w:rsid w:val="00977C58"/>
    <w:rsid w:val="00983D9B"/>
    <w:rsid w:val="009844E4"/>
    <w:rsid w:val="00984EBA"/>
    <w:rsid w:val="00985B0B"/>
    <w:rsid w:val="00987BE0"/>
    <w:rsid w:val="00987F57"/>
    <w:rsid w:val="009919F3"/>
    <w:rsid w:val="00991EF3"/>
    <w:rsid w:val="00993642"/>
    <w:rsid w:val="00993895"/>
    <w:rsid w:val="00996941"/>
    <w:rsid w:val="009A37E5"/>
    <w:rsid w:val="009A54CC"/>
    <w:rsid w:val="009A786F"/>
    <w:rsid w:val="009B1176"/>
    <w:rsid w:val="009B1855"/>
    <w:rsid w:val="009B3098"/>
    <w:rsid w:val="009B3CAA"/>
    <w:rsid w:val="009C2D43"/>
    <w:rsid w:val="009C44E8"/>
    <w:rsid w:val="009D3079"/>
    <w:rsid w:val="009D6F4C"/>
    <w:rsid w:val="009D732B"/>
    <w:rsid w:val="009E3B1A"/>
    <w:rsid w:val="009E4654"/>
    <w:rsid w:val="009E5192"/>
    <w:rsid w:val="009E75DE"/>
    <w:rsid w:val="009F208B"/>
    <w:rsid w:val="009F63E4"/>
    <w:rsid w:val="00A006EF"/>
    <w:rsid w:val="00A00DB3"/>
    <w:rsid w:val="00A01348"/>
    <w:rsid w:val="00A01AAC"/>
    <w:rsid w:val="00A01E2C"/>
    <w:rsid w:val="00A026EA"/>
    <w:rsid w:val="00A03400"/>
    <w:rsid w:val="00A03E44"/>
    <w:rsid w:val="00A12DD6"/>
    <w:rsid w:val="00A15201"/>
    <w:rsid w:val="00A15741"/>
    <w:rsid w:val="00A1574B"/>
    <w:rsid w:val="00A160F0"/>
    <w:rsid w:val="00A16F4E"/>
    <w:rsid w:val="00A16FF7"/>
    <w:rsid w:val="00A17148"/>
    <w:rsid w:val="00A17448"/>
    <w:rsid w:val="00A23A5D"/>
    <w:rsid w:val="00A23C12"/>
    <w:rsid w:val="00A25944"/>
    <w:rsid w:val="00A313D1"/>
    <w:rsid w:val="00A326F4"/>
    <w:rsid w:val="00A32A83"/>
    <w:rsid w:val="00A345F8"/>
    <w:rsid w:val="00A36442"/>
    <w:rsid w:val="00A37A3A"/>
    <w:rsid w:val="00A40198"/>
    <w:rsid w:val="00A425EA"/>
    <w:rsid w:val="00A427C7"/>
    <w:rsid w:val="00A435D6"/>
    <w:rsid w:val="00A43EF5"/>
    <w:rsid w:val="00A505DD"/>
    <w:rsid w:val="00A521EC"/>
    <w:rsid w:val="00A537BC"/>
    <w:rsid w:val="00A54035"/>
    <w:rsid w:val="00A55D03"/>
    <w:rsid w:val="00A60448"/>
    <w:rsid w:val="00A657D4"/>
    <w:rsid w:val="00A65B82"/>
    <w:rsid w:val="00A66D0E"/>
    <w:rsid w:val="00A66F96"/>
    <w:rsid w:val="00A67ECE"/>
    <w:rsid w:val="00A71E89"/>
    <w:rsid w:val="00A72507"/>
    <w:rsid w:val="00A74973"/>
    <w:rsid w:val="00A77D3E"/>
    <w:rsid w:val="00A82A5F"/>
    <w:rsid w:val="00A83B8B"/>
    <w:rsid w:val="00A84A4F"/>
    <w:rsid w:val="00A84A5A"/>
    <w:rsid w:val="00A86F99"/>
    <w:rsid w:val="00A87414"/>
    <w:rsid w:val="00A90432"/>
    <w:rsid w:val="00A917C3"/>
    <w:rsid w:val="00A95218"/>
    <w:rsid w:val="00A97B97"/>
    <w:rsid w:val="00AA0916"/>
    <w:rsid w:val="00AA09D4"/>
    <w:rsid w:val="00AA0E63"/>
    <w:rsid w:val="00AA16D5"/>
    <w:rsid w:val="00AA29FC"/>
    <w:rsid w:val="00AA5218"/>
    <w:rsid w:val="00AA625B"/>
    <w:rsid w:val="00AA70DF"/>
    <w:rsid w:val="00AB04C1"/>
    <w:rsid w:val="00AB36DE"/>
    <w:rsid w:val="00AB3A50"/>
    <w:rsid w:val="00AB4279"/>
    <w:rsid w:val="00AB596F"/>
    <w:rsid w:val="00AB6866"/>
    <w:rsid w:val="00AB6D1A"/>
    <w:rsid w:val="00AB716B"/>
    <w:rsid w:val="00AC6364"/>
    <w:rsid w:val="00AC6F77"/>
    <w:rsid w:val="00AC78CB"/>
    <w:rsid w:val="00AD06EF"/>
    <w:rsid w:val="00AD2F2B"/>
    <w:rsid w:val="00AD3869"/>
    <w:rsid w:val="00AD550C"/>
    <w:rsid w:val="00AD5B5E"/>
    <w:rsid w:val="00AD7C73"/>
    <w:rsid w:val="00AE1B1B"/>
    <w:rsid w:val="00AE1FDC"/>
    <w:rsid w:val="00AE3E23"/>
    <w:rsid w:val="00AE4091"/>
    <w:rsid w:val="00AE7123"/>
    <w:rsid w:val="00AE7B83"/>
    <w:rsid w:val="00AF3A47"/>
    <w:rsid w:val="00AF3C14"/>
    <w:rsid w:val="00AF5C34"/>
    <w:rsid w:val="00B01359"/>
    <w:rsid w:val="00B01373"/>
    <w:rsid w:val="00B03845"/>
    <w:rsid w:val="00B044F6"/>
    <w:rsid w:val="00B05278"/>
    <w:rsid w:val="00B12959"/>
    <w:rsid w:val="00B12C9C"/>
    <w:rsid w:val="00B13040"/>
    <w:rsid w:val="00B1397F"/>
    <w:rsid w:val="00B14532"/>
    <w:rsid w:val="00B17BFC"/>
    <w:rsid w:val="00B25259"/>
    <w:rsid w:val="00B26802"/>
    <w:rsid w:val="00B26D3F"/>
    <w:rsid w:val="00B26D4D"/>
    <w:rsid w:val="00B278EF"/>
    <w:rsid w:val="00B31249"/>
    <w:rsid w:val="00B33534"/>
    <w:rsid w:val="00B33E5A"/>
    <w:rsid w:val="00B3480F"/>
    <w:rsid w:val="00B40A86"/>
    <w:rsid w:val="00B44648"/>
    <w:rsid w:val="00B44FA1"/>
    <w:rsid w:val="00B45A97"/>
    <w:rsid w:val="00B4741F"/>
    <w:rsid w:val="00B51C2C"/>
    <w:rsid w:val="00B52723"/>
    <w:rsid w:val="00B53EF9"/>
    <w:rsid w:val="00B546D2"/>
    <w:rsid w:val="00B54CFE"/>
    <w:rsid w:val="00B55030"/>
    <w:rsid w:val="00B56306"/>
    <w:rsid w:val="00B62947"/>
    <w:rsid w:val="00B63049"/>
    <w:rsid w:val="00B65242"/>
    <w:rsid w:val="00B6576F"/>
    <w:rsid w:val="00B671B4"/>
    <w:rsid w:val="00B7028A"/>
    <w:rsid w:val="00B70F97"/>
    <w:rsid w:val="00B7496B"/>
    <w:rsid w:val="00B74DE2"/>
    <w:rsid w:val="00B7505D"/>
    <w:rsid w:val="00B75447"/>
    <w:rsid w:val="00B75E1B"/>
    <w:rsid w:val="00B77520"/>
    <w:rsid w:val="00B776AC"/>
    <w:rsid w:val="00B840C8"/>
    <w:rsid w:val="00B84294"/>
    <w:rsid w:val="00B87FEE"/>
    <w:rsid w:val="00B9170E"/>
    <w:rsid w:val="00B920CE"/>
    <w:rsid w:val="00B935DA"/>
    <w:rsid w:val="00B96184"/>
    <w:rsid w:val="00B966B6"/>
    <w:rsid w:val="00BA0864"/>
    <w:rsid w:val="00BA25C9"/>
    <w:rsid w:val="00BA270C"/>
    <w:rsid w:val="00BA416E"/>
    <w:rsid w:val="00BA4B05"/>
    <w:rsid w:val="00BA7C3B"/>
    <w:rsid w:val="00BB7001"/>
    <w:rsid w:val="00BB7014"/>
    <w:rsid w:val="00BB74A6"/>
    <w:rsid w:val="00BC3BDD"/>
    <w:rsid w:val="00BC438E"/>
    <w:rsid w:val="00BD05C7"/>
    <w:rsid w:val="00BD29FF"/>
    <w:rsid w:val="00BD49F1"/>
    <w:rsid w:val="00BD58BA"/>
    <w:rsid w:val="00BD71F3"/>
    <w:rsid w:val="00BD74E3"/>
    <w:rsid w:val="00BE1682"/>
    <w:rsid w:val="00BE47B0"/>
    <w:rsid w:val="00BE6474"/>
    <w:rsid w:val="00BF110A"/>
    <w:rsid w:val="00BF15F5"/>
    <w:rsid w:val="00BF45EA"/>
    <w:rsid w:val="00BF6977"/>
    <w:rsid w:val="00C007D7"/>
    <w:rsid w:val="00C02233"/>
    <w:rsid w:val="00C06EB6"/>
    <w:rsid w:val="00C06FD0"/>
    <w:rsid w:val="00C07066"/>
    <w:rsid w:val="00C10E67"/>
    <w:rsid w:val="00C11B9A"/>
    <w:rsid w:val="00C13EDC"/>
    <w:rsid w:val="00C15948"/>
    <w:rsid w:val="00C161A5"/>
    <w:rsid w:val="00C17B97"/>
    <w:rsid w:val="00C20CDA"/>
    <w:rsid w:val="00C24D18"/>
    <w:rsid w:val="00C2732D"/>
    <w:rsid w:val="00C326D2"/>
    <w:rsid w:val="00C358AC"/>
    <w:rsid w:val="00C374E5"/>
    <w:rsid w:val="00C5099A"/>
    <w:rsid w:val="00C52BDA"/>
    <w:rsid w:val="00C56BDA"/>
    <w:rsid w:val="00C56D6A"/>
    <w:rsid w:val="00C60226"/>
    <w:rsid w:val="00C6167E"/>
    <w:rsid w:val="00C61C79"/>
    <w:rsid w:val="00C642DC"/>
    <w:rsid w:val="00C64A61"/>
    <w:rsid w:val="00C65B90"/>
    <w:rsid w:val="00C660F7"/>
    <w:rsid w:val="00C66DEA"/>
    <w:rsid w:val="00C84556"/>
    <w:rsid w:val="00C8606D"/>
    <w:rsid w:val="00C86898"/>
    <w:rsid w:val="00C873FC"/>
    <w:rsid w:val="00C91E59"/>
    <w:rsid w:val="00C9324B"/>
    <w:rsid w:val="00C947CB"/>
    <w:rsid w:val="00C95ACD"/>
    <w:rsid w:val="00C97C68"/>
    <w:rsid w:val="00CA2370"/>
    <w:rsid w:val="00CA3AF7"/>
    <w:rsid w:val="00CA4A59"/>
    <w:rsid w:val="00CA5EDC"/>
    <w:rsid w:val="00CB1596"/>
    <w:rsid w:val="00CB176B"/>
    <w:rsid w:val="00CB1877"/>
    <w:rsid w:val="00CB5451"/>
    <w:rsid w:val="00CB6D15"/>
    <w:rsid w:val="00CC1B85"/>
    <w:rsid w:val="00CC22BD"/>
    <w:rsid w:val="00CC2D70"/>
    <w:rsid w:val="00CC7733"/>
    <w:rsid w:val="00CC7FDD"/>
    <w:rsid w:val="00CD0699"/>
    <w:rsid w:val="00CD150F"/>
    <w:rsid w:val="00CD4BDE"/>
    <w:rsid w:val="00CE00EE"/>
    <w:rsid w:val="00CE1954"/>
    <w:rsid w:val="00CE536F"/>
    <w:rsid w:val="00CE7C46"/>
    <w:rsid w:val="00CF32B4"/>
    <w:rsid w:val="00CF45D3"/>
    <w:rsid w:val="00CF6B7A"/>
    <w:rsid w:val="00D01A98"/>
    <w:rsid w:val="00D030FE"/>
    <w:rsid w:val="00D046E8"/>
    <w:rsid w:val="00D07A27"/>
    <w:rsid w:val="00D07F14"/>
    <w:rsid w:val="00D14642"/>
    <w:rsid w:val="00D159A7"/>
    <w:rsid w:val="00D15B6F"/>
    <w:rsid w:val="00D16337"/>
    <w:rsid w:val="00D22BB9"/>
    <w:rsid w:val="00D256C2"/>
    <w:rsid w:val="00D3096D"/>
    <w:rsid w:val="00D30D87"/>
    <w:rsid w:val="00D351E3"/>
    <w:rsid w:val="00D357F5"/>
    <w:rsid w:val="00D35B80"/>
    <w:rsid w:val="00D36BFB"/>
    <w:rsid w:val="00D376B2"/>
    <w:rsid w:val="00D40379"/>
    <w:rsid w:val="00D428B9"/>
    <w:rsid w:val="00D500F9"/>
    <w:rsid w:val="00D533CF"/>
    <w:rsid w:val="00D543C6"/>
    <w:rsid w:val="00D6087A"/>
    <w:rsid w:val="00D628B2"/>
    <w:rsid w:val="00D629A2"/>
    <w:rsid w:val="00D65EF5"/>
    <w:rsid w:val="00D66328"/>
    <w:rsid w:val="00D704C0"/>
    <w:rsid w:val="00D70530"/>
    <w:rsid w:val="00D7214C"/>
    <w:rsid w:val="00D7351F"/>
    <w:rsid w:val="00D763F7"/>
    <w:rsid w:val="00D76680"/>
    <w:rsid w:val="00D80519"/>
    <w:rsid w:val="00D8156D"/>
    <w:rsid w:val="00D8368C"/>
    <w:rsid w:val="00D871DC"/>
    <w:rsid w:val="00D92DCC"/>
    <w:rsid w:val="00D94E5F"/>
    <w:rsid w:val="00D95BF2"/>
    <w:rsid w:val="00D96B8E"/>
    <w:rsid w:val="00D96E3B"/>
    <w:rsid w:val="00DA4822"/>
    <w:rsid w:val="00DA4C4A"/>
    <w:rsid w:val="00DA707A"/>
    <w:rsid w:val="00DA7EFD"/>
    <w:rsid w:val="00DB209C"/>
    <w:rsid w:val="00DB3715"/>
    <w:rsid w:val="00DB3940"/>
    <w:rsid w:val="00DB5FDF"/>
    <w:rsid w:val="00DC0ACD"/>
    <w:rsid w:val="00DC38F4"/>
    <w:rsid w:val="00DC550F"/>
    <w:rsid w:val="00DC7679"/>
    <w:rsid w:val="00DC7B26"/>
    <w:rsid w:val="00DD2B3D"/>
    <w:rsid w:val="00DD38FC"/>
    <w:rsid w:val="00DD647E"/>
    <w:rsid w:val="00DD6C1C"/>
    <w:rsid w:val="00DE0F4F"/>
    <w:rsid w:val="00DE2274"/>
    <w:rsid w:val="00DE34DB"/>
    <w:rsid w:val="00DE3798"/>
    <w:rsid w:val="00DE5CBA"/>
    <w:rsid w:val="00DE79ED"/>
    <w:rsid w:val="00DE7C24"/>
    <w:rsid w:val="00DF350D"/>
    <w:rsid w:val="00DF3F52"/>
    <w:rsid w:val="00DF4A7E"/>
    <w:rsid w:val="00E008FD"/>
    <w:rsid w:val="00E03BB4"/>
    <w:rsid w:val="00E03EF2"/>
    <w:rsid w:val="00E102B9"/>
    <w:rsid w:val="00E104E4"/>
    <w:rsid w:val="00E219E9"/>
    <w:rsid w:val="00E22AE7"/>
    <w:rsid w:val="00E23F46"/>
    <w:rsid w:val="00E3340B"/>
    <w:rsid w:val="00E33ABC"/>
    <w:rsid w:val="00E34BD6"/>
    <w:rsid w:val="00E35A30"/>
    <w:rsid w:val="00E35C9E"/>
    <w:rsid w:val="00E35F05"/>
    <w:rsid w:val="00E377F7"/>
    <w:rsid w:val="00E37A32"/>
    <w:rsid w:val="00E4140F"/>
    <w:rsid w:val="00E43090"/>
    <w:rsid w:val="00E45BC3"/>
    <w:rsid w:val="00E46825"/>
    <w:rsid w:val="00E46868"/>
    <w:rsid w:val="00E515D7"/>
    <w:rsid w:val="00E516C2"/>
    <w:rsid w:val="00E552F8"/>
    <w:rsid w:val="00E56365"/>
    <w:rsid w:val="00E575E0"/>
    <w:rsid w:val="00E61022"/>
    <w:rsid w:val="00E6704D"/>
    <w:rsid w:val="00E81316"/>
    <w:rsid w:val="00E818B5"/>
    <w:rsid w:val="00E86597"/>
    <w:rsid w:val="00E86C4F"/>
    <w:rsid w:val="00E86F44"/>
    <w:rsid w:val="00E875A0"/>
    <w:rsid w:val="00E87D4A"/>
    <w:rsid w:val="00E940B8"/>
    <w:rsid w:val="00E942ED"/>
    <w:rsid w:val="00E94911"/>
    <w:rsid w:val="00E9497F"/>
    <w:rsid w:val="00E9605B"/>
    <w:rsid w:val="00EA0359"/>
    <w:rsid w:val="00EA1282"/>
    <w:rsid w:val="00EA3AD5"/>
    <w:rsid w:val="00EA4093"/>
    <w:rsid w:val="00EA72FA"/>
    <w:rsid w:val="00EA789E"/>
    <w:rsid w:val="00EB4377"/>
    <w:rsid w:val="00EC24D7"/>
    <w:rsid w:val="00EC4E75"/>
    <w:rsid w:val="00EC7266"/>
    <w:rsid w:val="00ED101D"/>
    <w:rsid w:val="00ED117D"/>
    <w:rsid w:val="00ED24FA"/>
    <w:rsid w:val="00ED34B4"/>
    <w:rsid w:val="00ED4451"/>
    <w:rsid w:val="00ED5971"/>
    <w:rsid w:val="00EE1974"/>
    <w:rsid w:val="00EE1CC6"/>
    <w:rsid w:val="00EE3A89"/>
    <w:rsid w:val="00EE3BAB"/>
    <w:rsid w:val="00EE53FF"/>
    <w:rsid w:val="00EE543A"/>
    <w:rsid w:val="00EE701F"/>
    <w:rsid w:val="00EE7F33"/>
    <w:rsid w:val="00EF02D9"/>
    <w:rsid w:val="00EF0CC6"/>
    <w:rsid w:val="00EF1B96"/>
    <w:rsid w:val="00EF46BF"/>
    <w:rsid w:val="00EF6BAC"/>
    <w:rsid w:val="00EF7014"/>
    <w:rsid w:val="00F0587C"/>
    <w:rsid w:val="00F10024"/>
    <w:rsid w:val="00F10898"/>
    <w:rsid w:val="00F1129E"/>
    <w:rsid w:val="00F137ED"/>
    <w:rsid w:val="00F14A15"/>
    <w:rsid w:val="00F14B24"/>
    <w:rsid w:val="00F158F9"/>
    <w:rsid w:val="00F170EE"/>
    <w:rsid w:val="00F174B6"/>
    <w:rsid w:val="00F20242"/>
    <w:rsid w:val="00F20D56"/>
    <w:rsid w:val="00F227B8"/>
    <w:rsid w:val="00F27ADD"/>
    <w:rsid w:val="00F3148B"/>
    <w:rsid w:val="00F33075"/>
    <w:rsid w:val="00F34405"/>
    <w:rsid w:val="00F35138"/>
    <w:rsid w:val="00F351A0"/>
    <w:rsid w:val="00F35261"/>
    <w:rsid w:val="00F35D67"/>
    <w:rsid w:val="00F403BA"/>
    <w:rsid w:val="00F41D36"/>
    <w:rsid w:val="00F43D72"/>
    <w:rsid w:val="00F4462D"/>
    <w:rsid w:val="00F45AA8"/>
    <w:rsid w:val="00F45E87"/>
    <w:rsid w:val="00F46E63"/>
    <w:rsid w:val="00F528D3"/>
    <w:rsid w:val="00F53D9E"/>
    <w:rsid w:val="00F56C2A"/>
    <w:rsid w:val="00F5704C"/>
    <w:rsid w:val="00F61335"/>
    <w:rsid w:val="00F61451"/>
    <w:rsid w:val="00F63935"/>
    <w:rsid w:val="00F65984"/>
    <w:rsid w:val="00F65C7C"/>
    <w:rsid w:val="00F66BC6"/>
    <w:rsid w:val="00F67738"/>
    <w:rsid w:val="00F70AB3"/>
    <w:rsid w:val="00F71BC2"/>
    <w:rsid w:val="00F73BFF"/>
    <w:rsid w:val="00F74328"/>
    <w:rsid w:val="00F76232"/>
    <w:rsid w:val="00F77315"/>
    <w:rsid w:val="00F77888"/>
    <w:rsid w:val="00F80311"/>
    <w:rsid w:val="00F8335E"/>
    <w:rsid w:val="00F8610C"/>
    <w:rsid w:val="00F86B89"/>
    <w:rsid w:val="00F91EE9"/>
    <w:rsid w:val="00F92D08"/>
    <w:rsid w:val="00F93E62"/>
    <w:rsid w:val="00F94DC9"/>
    <w:rsid w:val="00F971CA"/>
    <w:rsid w:val="00F97D73"/>
    <w:rsid w:val="00FA04FB"/>
    <w:rsid w:val="00FA0DD9"/>
    <w:rsid w:val="00FA0E17"/>
    <w:rsid w:val="00FA3136"/>
    <w:rsid w:val="00FA518E"/>
    <w:rsid w:val="00FA58F4"/>
    <w:rsid w:val="00FA5B16"/>
    <w:rsid w:val="00FA5D8B"/>
    <w:rsid w:val="00FB1EA2"/>
    <w:rsid w:val="00FC4474"/>
    <w:rsid w:val="00FD4691"/>
    <w:rsid w:val="00FD4D4E"/>
    <w:rsid w:val="00FD60B8"/>
    <w:rsid w:val="00FD79EA"/>
    <w:rsid w:val="00FE1EE4"/>
    <w:rsid w:val="00FE3343"/>
    <w:rsid w:val="00FE4814"/>
    <w:rsid w:val="00FE51C2"/>
    <w:rsid w:val="00FF03C5"/>
    <w:rsid w:val="00FF2D1D"/>
    <w:rsid w:val="00FF3241"/>
    <w:rsid w:val="00FF4144"/>
    <w:rsid w:val="00FF60A0"/>
    <w:rsid w:val="00FF64DF"/>
    <w:rsid w:val="00FF7E57"/>
    <w:rsid w:val="129EDCD0"/>
    <w:rsid w:val="21FCB7E4"/>
    <w:rsid w:val="26ECDB1B"/>
    <w:rsid w:val="2ACDEE8D"/>
    <w:rsid w:val="35F40D58"/>
    <w:rsid w:val="379145AC"/>
    <w:rsid w:val="49CF0BD0"/>
    <w:rsid w:val="5D4EE57D"/>
    <w:rsid w:val="7BD7E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4E9673"/>
  <w15:docId w15:val="{74AB2CD5-76AE-4009-AE5B-1E1C5FDA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6B8E"/>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4E4A7B"/>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05278"/>
    <w:pPr>
      <w:keepNext/>
      <w:keepLines/>
      <w:spacing w:before="40" w:line="259" w:lineRule="auto"/>
      <w:ind w:left="720" w:hanging="360"/>
      <w:outlineLvl w:val="1"/>
    </w:pPr>
    <w:rPr>
      <w:rFonts w:asciiTheme="majorHAnsi" w:eastAsiaTheme="majorEastAsia" w:hAnsiTheme="majorHAnsi" w:cstheme="majorBidi"/>
      <w:b/>
      <w:sz w:val="22"/>
      <w:szCs w:val="26"/>
    </w:rPr>
  </w:style>
  <w:style w:type="paragraph" w:styleId="Heading8">
    <w:name w:val="heading 8"/>
    <w:basedOn w:val="Normal"/>
    <w:next w:val="Normal"/>
    <w:link w:val="Heading8Char"/>
    <w:uiPriority w:val="9"/>
    <w:semiHidden/>
    <w:unhideWhenUsed/>
    <w:qFormat/>
    <w:rsid w:val="00E35A3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5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00FF" w:themeColor="hyperlink"/>
      <w:u w:val="single"/>
    </w:rPr>
  </w:style>
  <w:style w:type="character" w:styleId="FollowedHyperlink">
    <w:name w:val="FollowedHyperlink"/>
    <w:basedOn w:val="DefaultParagraphFont"/>
    <w:uiPriority w:val="99"/>
    <w:semiHidden/>
    <w:unhideWhenUsed/>
    <w:rsid w:val="001167F0"/>
    <w:rPr>
      <w:color w:val="80008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paragraph" w:styleId="Revision">
    <w:name w:val="Revision"/>
    <w:hidden/>
    <w:uiPriority w:val="99"/>
    <w:semiHidden/>
    <w:rsid w:val="00F403BA"/>
    <w:rPr>
      <w:rFonts w:ascii="Calibri" w:eastAsia="Times New Roman" w:hAnsi="Calibri" w:cs="Times New Roman"/>
      <w:sz w:val="24"/>
      <w:szCs w:val="24"/>
    </w:rPr>
  </w:style>
  <w:style w:type="paragraph" w:styleId="EndnoteText">
    <w:name w:val="endnote text"/>
    <w:basedOn w:val="Normal"/>
    <w:link w:val="EndnoteTextChar"/>
    <w:uiPriority w:val="99"/>
    <w:semiHidden/>
    <w:unhideWhenUsed/>
    <w:rsid w:val="00681731"/>
    <w:rPr>
      <w:sz w:val="20"/>
      <w:szCs w:val="20"/>
    </w:rPr>
  </w:style>
  <w:style w:type="character" w:customStyle="1" w:styleId="EndnoteTextChar">
    <w:name w:val="Endnote Text Char"/>
    <w:basedOn w:val="DefaultParagraphFont"/>
    <w:link w:val="EndnoteText"/>
    <w:uiPriority w:val="99"/>
    <w:semiHidden/>
    <w:rsid w:val="00681731"/>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681731"/>
    <w:rPr>
      <w:vertAlign w:val="superscript"/>
    </w:rPr>
  </w:style>
  <w:style w:type="character" w:customStyle="1" w:styleId="Heading1Char">
    <w:name w:val="Heading 1 Char"/>
    <w:basedOn w:val="DefaultParagraphFont"/>
    <w:link w:val="Heading1"/>
    <w:uiPriority w:val="9"/>
    <w:rsid w:val="004E4A7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E4A7B"/>
    <w:rPr>
      <w:rFonts w:asciiTheme="majorHAnsi" w:eastAsiaTheme="majorEastAsia" w:hAnsiTheme="majorHAnsi" w:cstheme="majorBidi"/>
      <w:b/>
      <w:szCs w:val="26"/>
    </w:rPr>
  </w:style>
  <w:style w:type="paragraph" w:styleId="Title">
    <w:name w:val="Title"/>
    <w:basedOn w:val="Normal"/>
    <w:next w:val="Normal"/>
    <w:link w:val="TitleChar"/>
    <w:uiPriority w:val="10"/>
    <w:qFormat/>
    <w:rsid w:val="004E4A7B"/>
    <w:pPr>
      <w:contextualSpacing/>
      <w:jc w:val="center"/>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4E4A7B"/>
    <w:rPr>
      <w:rFonts w:asciiTheme="majorHAnsi" w:eastAsiaTheme="majorEastAsia" w:hAnsiTheme="majorHAnsi" w:cstheme="majorBidi"/>
      <w:spacing w:val="-10"/>
      <w:kern w:val="28"/>
      <w:sz w:val="40"/>
      <w:szCs w:val="56"/>
    </w:rPr>
  </w:style>
  <w:style w:type="character" w:customStyle="1" w:styleId="Heading8Char">
    <w:name w:val="Heading 8 Char"/>
    <w:basedOn w:val="DefaultParagraphFont"/>
    <w:link w:val="Heading8"/>
    <w:uiPriority w:val="9"/>
    <w:rsid w:val="00E35A30"/>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92797">
      <w:bodyDiv w:val="1"/>
      <w:marLeft w:val="0"/>
      <w:marRight w:val="0"/>
      <w:marTop w:val="0"/>
      <w:marBottom w:val="0"/>
      <w:divBdr>
        <w:top w:val="none" w:sz="0" w:space="0" w:color="auto"/>
        <w:left w:val="none" w:sz="0" w:space="0" w:color="auto"/>
        <w:bottom w:val="none" w:sz="0" w:space="0" w:color="auto"/>
        <w:right w:val="none" w:sz="0" w:space="0" w:color="auto"/>
      </w:divBdr>
    </w:div>
    <w:div w:id="538009608">
      <w:bodyDiv w:val="1"/>
      <w:marLeft w:val="0"/>
      <w:marRight w:val="0"/>
      <w:marTop w:val="0"/>
      <w:marBottom w:val="0"/>
      <w:divBdr>
        <w:top w:val="none" w:sz="0" w:space="0" w:color="auto"/>
        <w:left w:val="none" w:sz="0" w:space="0" w:color="auto"/>
        <w:bottom w:val="none" w:sz="0" w:space="0" w:color="auto"/>
        <w:right w:val="none" w:sz="0" w:space="0" w:color="auto"/>
      </w:divBdr>
    </w:div>
    <w:div w:id="750547869">
      <w:bodyDiv w:val="1"/>
      <w:marLeft w:val="0"/>
      <w:marRight w:val="0"/>
      <w:marTop w:val="0"/>
      <w:marBottom w:val="0"/>
      <w:divBdr>
        <w:top w:val="none" w:sz="0" w:space="0" w:color="auto"/>
        <w:left w:val="none" w:sz="0" w:space="0" w:color="auto"/>
        <w:bottom w:val="none" w:sz="0" w:space="0" w:color="auto"/>
        <w:right w:val="none" w:sz="0" w:space="0" w:color="auto"/>
      </w:divBdr>
    </w:div>
    <w:div w:id="752508446">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805126843">
      <w:bodyDiv w:val="1"/>
      <w:marLeft w:val="0"/>
      <w:marRight w:val="0"/>
      <w:marTop w:val="0"/>
      <w:marBottom w:val="0"/>
      <w:divBdr>
        <w:top w:val="none" w:sz="0" w:space="0" w:color="auto"/>
        <w:left w:val="none" w:sz="0" w:space="0" w:color="auto"/>
        <w:bottom w:val="none" w:sz="0" w:space="0" w:color="auto"/>
        <w:right w:val="none" w:sz="0" w:space="0" w:color="auto"/>
      </w:divBdr>
    </w:div>
    <w:div w:id="1047951211">
      <w:bodyDiv w:val="1"/>
      <w:marLeft w:val="0"/>
      <w:marRight w:val="0"/>
      <w:marTop w:val="0"/>
      <w:marBottom w:val="0"/>
      <w:divBdr>
        <w:top w:val="none" w:sz="0" w:space="0" w:color="auto"/>
        <w:left w:val="none" w:sz="0" w:space="0" w:color="auto"/>
        <w:bottom w:val="none" w:sz="0" w:space="0" w:color="auto"/>
        <w:right w:val="none" w:sz="0" w:space="0" w:color="auto"/>
      </w:divBdr>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739470963">
      <w:bodyDiv w:val="1"/>
      <w:marLeft w:val="0"/>
      <w:marRight w:val="0"/>
      <w:marTop w:val="0"/>
      <w:marBottom w:val="0"/>
      <w:divBdr>
        <w:top w:val="none" w:sz="0" w:space="0" w:color="auto"/>
        <w:left w:val="none" w:sz="0" w:space="0" w:color="auto"/>
        <w:bottom w:val="none" w:sz="0" w:space="0" w:color="auto"/>
        <w:right w:val="none" w:sz="0" w:space="0" w:color="auto"/>
      </w:divBdr>
    </w:div>
    <w:div w:id="175924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jpeg"/><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web6.seattle.gov/hsd/rfi/index.aspx" TargetMode="External"/><Relationship Id="rId17" Type="http://schemas.openxmlformats.org/officeDocument/2006/relationships/header" Target="header4.xml"/><Relationship Id="rId25" Type="http://schemas.openxmlformats.org/officeDocument/2006/relationships/hyperlink" Target="mailto:John.Okamoto@seattle.gov"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Layout" Target="diagrams/layout1.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microsoft.com/office/2007/relationships/diagramDrawing" Target="diagrams/drawing1.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diagramColors" Target="diagrams/colors1.xml"/><Relationship Id="rId27" Type="http://schemas.openxmlformats.org/officeDocument/2006/relationships/header" Target="header7.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4454DC-E4B3-44B5-BDB9-C154111E0852}" type="doc">
      <dgm:prSet loTypeId="urn:microsoft.com/office/officeart/2005/8/layout/chevron1" loCatId="process" qsTypeId="urn:microsoft.com/office/officeart/2005/8/quickstyle/simple3" qsCatId="simple" csTypeId="urn:microsoft.com/office/officeart/2005/8/colors/accent1_2" csCatId="accent1" phldr="1"/>
      <dgm:spPr/>
      <dgm:t>
        <a:bodyPr/>
        <a:lstStyle/>
        <a:p>
          <a:endParaRPr lang="en-US"/>
        </a:p>
      </dgm:t>
    </dgm:pt>
    <dgm:pt modelId="{819EF77A-E8B7-43A8-88D3-98FC09B49215}">
      <dgm:prSet phldrT="[Text]"/>
      <dgm:spPr>
        <a:xfrm>
          <a:off x="0" y="174307"/>
          <a:ext cx="1000125" cy="40005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a:solidFill>
                <a:sysClr val="windowText" lastClr="000000"/>
              </a:solidFill>
              <a:latin typeface="Calibri"/>
              <a:ea typeface="+mn-ea"/>
              <a:cs typeface="+mn-cs"/>
            </a:rPr>
            <a:t>Whole Population Data</a:t>
          </a:r>
        </a:p>
      </dgm:t>
    </dgm:pt>
    <dgm:pt modelId="{15A5A1E6-D787-4E99-B7F8-E4CAD90989E4}" type="parTrans" cxnId="{9130FFE4-16C5-4C48-A6CF-964982147FD1}">
      <dgm:prSet/>
      <dgm:spPr/>
      <dgm:t>
        <a:bodyPr/>
        <a:lstStyle/>
        <a:p>
          <a:endParaRPr lang="en-US"/>
        </a:p>
      </dgm:t>
    </dgm:pt>
    <dgm:pt modelId="{19495D3D-3757-46DA-A0F1-C82312CFDDBF}" type="sibTrans" cxnId="{9130FFE4-16C5-4C48-A6CF-964982147FD1}">
      <dgm:prSet/>
      <dgm:spPr/>
      <dgm:t>
        <a:bodyPr/>
        <a:lstStyle/>
        <a:p>
          <a:endParaRPr lang="en-US"/>
        </a:p>
      </dgm:t>
    </dgm:pt>
    <dgm:pt modelId="{1445804D-2B02-4AC2-8D0F-32F715516130}">
      <dgm:prSet phldrT="[Text]"/>
      <dgm:spPr>
        <a:xfrm>
          <a:off x="900112" y="174307"/>
          <a:ext cx="1000125" cy="40005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a:solidFill>
                <a:sysClr val="windowText" lastClr="000000"/>
              </a:solidFill>
              <a:latin typeface="Calibri"/>
              <a:ea typeface="+mn-ea"/>
              <a:cs typeface="+mn-cs"/>
            </a:rPr>
            <a:t>Desired Results</a:t>
          </a:r>
        </a:p>
      </dgm:t>
    </dgm:pt>
    <dgm:pt modelId="{BA702008-DA7D-4E83-BB59-C466C7E597BE}" type="parTrans" cxnId="{9C1CF016-E67F-4809-8AA3-B7DFF0F40ABA}">
      <dgm:prSet/>
      <dgm:spPr/>
      <dgm:t>
        <a:bodyPr/>
        <a:lstStyle/>
        <a:p>
          <a:endParaRPr lang="en-US"/>
        </a:p>
      </dgm:t>
    </dgm:pt>
    <dgm:pt modelId="{67194E6F-0FE4-4D8B-A960-2605CFEBABE5}" type="sibTrans" cxnId="{9C1CF016-E67F-4809-8AA3-B7DFF0F40ABA}">
      <dgm:prSet/>
      <dgm:spPr/>
      <dgm:t>
        <a:bodyPr/>
        <a:lstStyle/>
        <a:p>
          <a:endParaRPr lang="en-US"/>
        </a:p>
      </dgm:t>
    </dgm:pt>
    <dgm:pt modelId="{2297D923-C012-4EE8-A9C5-08D5986A8CDC}">
      <dgm:prSet phldrT="[Text]"/>
      <dgm:spPr>
        <a:xfrm>
          <a:off x="4500562" y="174307"/>
          <a:ext cx="1000125" cy="40005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a:solidFill>
                <a:sysClr val="windowText" lastClr="000000"/>
              </a:solidFill>
              <a:latin typeface="Calibri"/>
              <a:ea typeface="+mn-ea"/>
              <a:cs typeface="+mn-cs"/>
            </a:rPr>
            <a:t>Strategy</a:t>
          </a:r>
        </a:p>
      </dgm:t>
    </dgm:pt>
    <dgm:pt modelId="{7C0BF589-63B6-4979-B447-E1C4EC1C92FE}" type="parTrans" cxnId="{F860E99C-5F03-4725-A3B8-CD8424D5D2ED}">
      <dgm:prSet/>
      <dgm:spPr/>
      <dgm:t>
        <a:bodyPr/>
        <a:lstStyle/>
        <a:p>
          <a:endParaRPr lang="en-US"/>
        </a:p>
      </dgm:t>
    </dgm:pt>
    <dgm:pt modelId="{4AFF726C-2EEC-44B1-A6FB-6799970EDE1F}" type="sibTrans" cxnId="{F860E99C-5F03-4725-A3B8-CD8424D5D2ED}">
      <dgm:prSet/>
      <dgm:spPr/>
      <dgm:t>
        <a:bodyPr/>
        <a:lstStyle/>
        <a:p>
          <a:endParaRPr lang="en-US"/>
        </a:p>
      </dgm:t>
    </dgm:pt>
    <dgm:pt modelId="{15172B16-81B7-4094-B954-B4DFB132803E}">
      <dgm:prSet phldrT="[Text]"/>
      <dgm:spPr>
        <a:xfrm>
          <a:off x="1800224" y="174307"/>
          <a:ext cx="1000125" cy="40005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a:solidFill>
                <a:sysClr val="windowText" lastClr="000000"/>
              </a:solidFill>
              <a:latin typeface="Calibri"/>
              <a:ea typeface="+mn-ea"/>
              <a:cs typeface="+mn-cs"/>
            </a:rPr>
            <a:t>Indicators</a:t>
          </a:r>
        </a:p>
      </dgm:t>
    </dgm:pt>
    <dgm:pt modelId="{406B93FF-08FB-462A-80F6-3879F3C5A854}" type="parTrans" cxnId="{8BC4C15B-BD34-4D21-8279-01C646035D02}">
      <dgm:prSet/>
      <dgm:spPr/>
      <dgm:t>
        <a:bodyPr/>
        <a:lstStyle/>
        <a:p>
          <a:endParaRPr lang="en-US"/>
        </a:p>
      </dgm:t>
    </dgm:pt>
    <dgm:pt modelId="{7F0C14E5-5C53-412A-9211-E48930B13539}" type="sibTrans" cxnId="{8BC4C15B-BD34-4D21-8279-01C646035D02}">
      <dgm:prSet/>
      <dgm:spPr/>
      <dgm:t>
        <a:bodyPr/>
        <a:lstStyle/>
        <a:p>
          <a:endParaRPr lang="en-US"/>
        </a:p>
      </dgm:t>
    </dgm:pt>
    <dgm:pt modelId="{F4349F0B-C978-46D5-A52C-80B2057FCAFE}">
      <dgm:prSet phldrT="[Text]"/>
      <dgm:spPr>
        <a:xfrm>
          <a:off x="3600449" y="174307"/>
          <a:ext cx="1000125" cy="40005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a:solidFill>
                <a:sysClr val="windowText" lastClr="000000"/>
              </a:solidFill>
              <a:latin typeface="Calibri"/>
              <a:ea typeface="+mn-ea"/>
              <a:cs typeface="+mn-cs"/>
            </a:rPr>
            <a:t>Racial Equity </a:t>
          </a:r>
          <a:r>
            <a:rPr lang="en-US" b="0">
              <a:solidFill>
                <a:sysClr val="windowText" lastClr="000000"/>
              </a:solidFill>
              <a:latin typeface="Calibri"/>
              <a:ea typeface="+mn-ea"/>
              <a:cs typeface="+mn-cs"/>
            </a:rPr>
            <a:t>Goal</a:t>
          </a:r>
        </a:p>
      </dgm:t>
    </dgm:pt>
    <dgm:pt modelId="{3837A97B-98A3-45B7-A3F8-42DCAC9F49C5}" type="parTrans" cxnId="{8A56930F-EF69-42A7-AD19-59C79F8C4807}">
      <dgm:prSet/>
      <dgm:spPr/>
      <dgm:t>
        <a:bodyPr/>
        <a:lstStyle/>
        <a:p>
          <a:endParaRPr lang="en-US"/>
        </a:p>
      </dgm:t>
    </dgm:pt>
    <dgm:pt modelId="{116AA9FE-FBC1-48B8-89A4-45E42F3288C6}" type="sibTrans" cxnId="{8A56930F-EF69-42A7-AD19-59C79F8C4807}">
      <dgm:prSet/>
      <dgm:spPr/>
      <dgm:t>
        <a:bodyPr/>
        <a:lstStyle/>
        <a:p>
          <a:endParaRPr lang="en-US"/>
        </a:p>
      </dgm:t>
    </dgm:pt>
    <dgm:pt modelId="{AAFF1A46-739D-4AC8-AF57-D619F80009BC}">
      <dgm:prSet phldrT="[Text]"/>
      <dgm:spPr>
        <a:xfrm>
          <a:off x="5400675" y="187453"/>
          <a:ext cx="1000125" cy="40005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a:solidFill>
                <a:sysClr val="windowText" lastClr="000000"/>
              </a:solidFill>
              <a:latin typeface="Calibri"/>
              <a:ea typeface="+mn-ea"/>
              <a:cs typeface="+mn-cs"/>
            </a:rPr>
            <a:t>Performance Measure</a:t>
          </a:r>
        </a:p>
      </dgm:t>
    </dgm:pt>
    <dgm:pt modelId="{3C74B51B-ECE0-464C-B9F1-8CF10224D814}" type="parTrans" cxnId="{64C52940-68DA-40A2-98F0-50AC0E9380F0}">
      <dgm:prSet/>
      <dgm:spPr/>
      <dgm:t>
        <a:bodyPr/>
        <a:lstStyle/>
        <a:p>
          <a:endParaRPr lang="en-US"/>
        </a:p>
      </dgm:t>
    </dgm:pt>
    <dgm:pt modelId="{6B8128E2-309C-41D4-BCE3-7CC68B472201}" type="sibTrans" cxnId="{64C52940-68DA-40A2-98F0-50AC0E9380F0}">
      <dgm:prSet/>
      <dgm:spPr/>
      <dgm:t>
        <a:bodyPr/>
        <a:lstStyle/>
        <a:p>
          <a:endParaRPr lang="en-US"/>
        </a:p>
      </dgm:t>
    </dgm:pt>
    <dgm:pt modelId="{0B73BEE8-B4D5-484C-91A9-98FEC6B2AC2A}">
      <dgm:prSet phldrT="[Text]"/>
      <dgm:spPr>
        <a:xfrm>
          <a:off x="2700337" y="174307"/>
          <a:ext cx="1000125" cy="40005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a:solidFill>
                <a:sysClr val="windowText" lastClr="000000"/>
              </a:solidFill>
              <a:latin typeface="Calibri"/>
              <a:ea typeface="+mn-ea"/>
              <a:cs typeface="+mn-cs"/>
            </a:rPr>
            <a:t>Racial Disparity Data</a:t>
          </a:r>
        </a:p>
      </dgm:t>
    </dgm:pt>
    <dgm:pt modelId="{24CE6E58-6D58-41F0-A1D7-205E27137428}" type="parTrans" cxnId="{AFC93860-8750-4B90-B0DE-DDA0989A87FC}">
      <dgm:prSet/>
      <dgm:spPr/>
      <dgm:t>
        <a:bodyPr/>
        <a:lstStyle/>
        <a:p>
          <a:endParaRPr lang="en-US"/>
        </a:p>
      </dgm:t>
    </dgm:pt>
    <dgm:pt modelId="{EF214B47-0A95-4C9A-BABC-60622A18302D}" type="sibTrans" cxnId="{AFC93860-8750-4B90-B0DE-DDA0989A87FC}">
      <dgm:prSet/>
      <dgm:spPr/>
      <dgm:t>
        <a:bodyPr/>
        <a:lstStyle/>
        <a:p>
          <a:endParaRPr lang="en-US"/>
        </a:p>
      </dgm:t>
    </dgm:pt>
    <dgm:pt modelId="{B2FC8D52-0D48-4166-8027-7E9CDE5B7D50}" type="pres">
      <dgm:prSet presAssocID="{904454DC-E4B3-44B5-BDB9-C154111E0852}" presName="Name0" presStyleCnt="0">
        <dgm:presLayoutVars>
          <dgm:dir/>
          <dgm:animLvl val="lvl"/>
          <dgm:resizeHandles val="exact"/>
        </dgm:presLayoutVars>
      </dgm:prSet>
      <dgm:spPr/>
    </dgm:pt>
    <dgm:pt modelId="{356E3B6F-D8C6-426F-BA54-3FC72513DD0E}" type="pres">
      <dgm:prSet presAssocID="{819EF77A-E8B7-43A8-88D3-98FC09B49215}" presName="parTxOnly" presStyleLbl="node1" presStyleIdx="0" presStyleCnt="7">
        <dgm:presLayoutVars>
          <dgm:chMax val="0"/>
          <dgm:chPref val="0"/>
          <dgm:bulletEnabled val="1"/>
        </dgm:presLayoutVars>
      </dgm:prSet>
      <dgm:spPr>
        <a:prstGeom prst="chevron">
          <a:avLst/>
        </a:prstGeom>
      </dgm:spPr>
    </dgm:pt>
    <dgm:pt modelId="{415DC11F-4CB3-441C-93B7-8769C72E8AF9}" type="pres">
      <dgm:prSet presAssocID="{19495D3D-3757-46DA-A0F1-C82312CFDDBF}" presName="parTxOnlySpace" presStyleCnt="0"/>
      <dgm:spPr/>
    </dgm:pt>
    <dgm:pt modelId="{04F04DD9-1176-4832-B59E-613680175526}" type="pres">
      <dgm:prSet presAssocID="{1445804D-2B02-4AC2-8D0F-32F715516130}" presName="parTxOnly" presStyleLbl="node1" presStyleIdx="1" presStyleCnt="7">
        <dgm:presLayoutVars>
          <dgm:chMax val="0"/>
          <dgm:chPref val="0"/>
          <dgm:bulletEnabled val="1"/>
        </dgm:presLayoutVars>
      </dgm:prSet>
      <dgm:spPr>
        <a:prstGeom prst="chevron">
          <a:avLst/>
        </a:prstGeom>
      </dgm:spPr>
    </dgm:pt>
    <dgm:pt modelId="{29D77BE7-A5D7-4DDE-8C15-2B54BDCEEACB}" type="pres">
      <dgm:prSet presAssocID="{67194E6F-0FE4-4D8B-A960-2605CFEBABE5}" presName="parTxOnlySpace" presStyleCnt="0"/>
      <dgm:spPr/>
    </dgm:pt>
    <dgm:pt modelId="{B5751F65-33EF-456D-9DB0-1DA903DE1F8D}" type="pres">
      <dgm:prSet presAssocID="{15172B16-81B7-4094-B954-B4DFB132803E}" presName="parTxOnly" presStyleLbl="node1" presStyleIdx="2" presStyleCnt="7">
        <dgm:presLayoutVars>
          <dgm:chMax val="0"/>
          <dgm:chPref val="0"/>
          <dgm:bulletEnabled val="1"/>
        </dgm:presLayoutVars>
      </dgm:prSet>
      <dgm:spPr>
        <a:prstGeom prst="chevron">
          <a:avLst/>
        </a:prstGeom>
      </dgm:spPr>
    </dgm:pt>
    <dgm:pt modelId="{81943B01-B34C-426D-B9CB-3873AE94A80F}" type="pres">
      <dgm:prSet presAssocID="{7F0C14E5-5C53-412A-9211-E48930B13539}" presName="parTxOnlySpace" presStyleCnt="0"/>
      <dgm:spPr/>
    </dgm:pt>
    <dgm:pt modelId="{E7B28461-FAE7-4F10-B154-5A56A78220AD}" type="pres">
      <dgm:prSet presAssocID="{0B73BEE8-B4D5-484C-91A9-98FEC6B2AC2A}" presName="parTxOnly" presStyleLbl="node1" presStyleIdx="3" presStyleCnt="7">
        <dgm:presLayoutVars>
          <dgm:chMax val="0"/>
          <dgm:chPref val="0"/>
          <dgm:bulletEnabled val="1"/>
        </dgm:presLayoutVars>
      </dgm:prSet>
      <dgm:spPr>
        <a:prstGeom prst="chevron">
          <a:avLst/>
        </a:prstGeom>
      </dgm:spPr>
    </dgm:pt>
    <dgm:pt modelId="{91713522-5264-4B7B-B6CB-23EF15F8DC51}" type="pres">
      <dgm:prSet presAssocID="{EF214B47-0A95-4C9A-BABC-60622A18302D}" presName="parTxOnlySpace" presStyleCnt="0"/>
      <dgm:spPr/>
    </dgm:pt>
    <dgm:pt modelId="{22946E89-B8EF-4E7C-9A8D-BD716A894507}" type="pres">
      <dgm:prSet presAssocID="{F4349F0B-C978-46D5-A52C-80B2057FCAFE}" presName="parTxOnly" presStyleLbl="node1" presStyleIdx="4" presStyleCnt="7">
        <dgm:presLayoutVars>
          <dgm:chMax val="0"/>
          <dgm:chPref val="0"/>
          <dgm:bulletEnabled val="1"/>
        </dgm:presLayoutVars>
      </dgm:prSet>
      <dgm:spPr>
        <a:prstGeom prst="chevron">
          <a:avLst/>
        </a:prstGeom>
      </dgm:spPr>
    </dgm:pt>
    <dgm:pt modelId="{0377AA6A-1227-4016-9675-95CB662CA33C}" type="pres">
      <dgm:prSet presAssocID="{116AA9FE-FBC1-48B8-89A4-45E42F3288C6}" presName="parTxOnlySpace" presStyleCnt="0"/>
      <dgm:spPr/>
    </dgm:pt>
    <dgm:pt modelId="{CF3C62E0-6C71-4204-9230-875AC3B1242D}" type="pres">
      <dgm:prSet presAssocID="{2297D923-C012-4EE8-A9C5-08D5986A8CDC}" presName="parTxOnly" presStyleLbl="node1" presStyleIdx="5" presStyleCnt="7">
        <dgm:presLayoutVars>
          <dgm:chMax val="0"/>
          <dgm:chPref val="0"/>
          <dgm:bulletEnabled val="1"/>
        </dgm:presLayoutVars>
      </dgm:prSet>
      <dgm:spPr>
        <a:prstGeom prst="chevron">
          <a:avLst/>
        </a:prstGeom>
      </dgm:spPr>
    </dgm:pt>
    <dgm:pt modelId="{ECA2FDDB-2781-4DE3-8AE3-3531491503A8}" type="pres">
      <dgm:prSet presAssocID="{4AFF726C-2EEC-44B1-A6FB-6799970EDE1F}" presName="parTxOnlySpace" presStyleCnt="0"/>
      <dgm:spPr/>
    </dgm:pt>
    <dgm:pt modelId="{EB8E49AB-89E5-45D4-AFA9-B432BB2CCAA7}" type="pres">
      <dgm:prSet presAssocID="{AAFF1A46-739D-4AC8-AF57-D619F80009BC}" presName="parTxOnly" presStyleLbl="node1" presStyleIdx="6" presStyleCnt="7" custLinFactNeighborX="65709" custLinFactNeighborY="3286">
        <dgm:presLayoutVars>
          <dgm:chMax val="0"/>
          <dgm:chPref val="0"/>
          <dgm:bulletEnabled val="1"/>
        </dgm:presLayoutVars>
      </dgm:prSet>
      <dgm:spPr>
        <a:prstGeom prst="chevron">
          <a:avLst/>
        </a:prstGeom>
      </dgm:spPr>
    </dgm:pt>
  </dgm:ptLst>
  <dgm:cxnLst>
    <dgm:cxn modelId="{9F08F58D-2056-4A3B-96CB-1887E0D19D57}" type="presOf" srcId="{904454DC-E4B3-44B5-BDB9-C154111E0852}" destId="{B2FC8D52-0D48-4166-8027-7E9CDE5B7D50}" srcOrd="0" destOrd="0" presId="urn:microsoft.com/office/officeart/2005/8/layout/chevron1"/>
    <dgm:cxn modelId="{DA739CE2-4270-4913-84F7-1C70D29FAE12}" type="presOf" srcId="{2297D923-C012-4EE8-A9C5-08D5986A8CDC}" destId="{CF3C62E0-6C71-4204-9230-875AC3B1242D}" srcOrd="0" destOrd="0" presId="urn:microsoft.com/office/officeart/2005/8/layout/chevron1"/>
    <dgm:cxn modelId="{AB33D7E1-319D-4074-B72E-09CB930003AF}" type="presOf" srcId="{AAFF1A46-739D-4AC8-AF57-D619F80009BC}" destId="{EB8E49AB-89E5-45D4-AFA9-B432BB2CCAA7}" srcOrd="0" destOrd="0" presId="urn:microsoft.com/office/officeart/2005/8/layout/chevron1"/>
    <dgm:cxn modelId="{64C52940-68DA-40A2-98F0-50AC0E9380F0}" srcId="{904454DC-E4B3-44B5-BDB9-C154111E0852}" destId="{AAFF1A46-739D-4AC8-AF57-D619F80009BC}" srcOrd="6" destOrd="0" parTransId="{3C74B51B-ECE0-464C-B9F1-8CF10224D814}" sibTransId="{6B8128E2-309C-41D4-BCE3-7CC68B472201}"/>
    <dgm:cxn modelId="{C020B163-6EDF-491D-B5E9-3A3DDB4E1FA7}" type="presOf" srcId="{0B73BEE8-B4D5-484C-91A9-98FEC6B2AC2A}" destId="{E7B28461-FAE7-4F10-B154-5A56A78220AD}" srcOrd="0" destOrd="0" presId="urn:microsoft.com/office/officeart/2005/8/layout/chevron1"/>
    <dgm:cxn modelId="{18D08447-800B-41A8-AC7C-3583DC9FD854}" type="presOf" srcId="{1445804D-2B02-4AC2-8D0F-32F715516130}" destId="{04F04DD9-1176-4832-B59E-613680175526}" srcOrd="0" destOrd="0" presId="urn:microsoft.com/office/officeart/2005/8/layout/chevron1"/>
    <dgm:cxn modelId="{8BC4C15B-BD34-4D21-8279-01C646035D02}" srcId="{904454DC-E4B3-44B5-BDB9-C154111E0852}" destId="{15172B16-81B7-4094-B954-B4DFB132803E}" srcOrd="2" destOrd="0" parTransId="{406B93FF-08FB-462A-80F6-3879F3C5A854}" sibTransId="{7F0C14E5-5C53-412A-9211-E48930B13539}"/>
    <dgm:cxn modelId="{F860E99C-5F03-4725-A3B8-CD8424D5D2ED}" srcId="{904454DC-E4B3-44B5-BDB9-C154111E0852}" destId="{2297D923-C012-4EE8-A9C5-08D5986A8CDC}" srcOrd="5" destOrd="0" parTransId="{7C0BF589-63B6-4979-B447-E1C4EC1C92FE}" sibTransId="{4AFF726C-2EEC-44B1-A6FB-6799970EDE1F}"/>
    <dgm:cxn modelId="{BB7F0CE3-02E5-47C7-8C32-E1C1CCA6140A}" type="presOf" srcId="{15172B16-81B7-4094-B954-B4DFB132803E}" destId="{B5751F65-33EF-456D-9DB0-1DA903DE1F8D}" srcOrd="0" destOrd="0" presId="urn:microsoft.com/office/officeart/2005/8/layout/chevron1"/>
    <dgm:cxn modelId="{AFC93860-8750-4B90-B0DE-DDA0989A87FC}" srcId="{904454DC-E4B3-44B5-BDB9-C154111E0852}" destId="{0B73BEE8-B4D5-484C-91A9-98FEC6B2AC2A}" srcOrd="3" destOrd="0" parTransId="{24CE6E58-6D58-41F0-A1D7-205E27137428}" sibTransId="{EF214B47-0A95-4C9A-BABC-60622A18302D}"/>
    <dgm:cxn modelId="{41B17275-2FFF-4D1D-956B-61764E6FB65F}" type="presOf" srcId="{F4349F0B-C978-46D5-A52C-80B2057FCAFE}" destId="{22946E89-B8EF-4E7C-9A8D-BD716A894507}" srcOrd="0" destOrd="0" presId="urn:microsoft.com/office/officeart/2005/8/layout/chevron1"/>
    <dgm:cxn modelId="{8A56930F-EF69-42A7-AD19-59C79F8C4807}" srcId="{904454DC-E4B3-44B5-BDB9-C154111E0852}" destId="{F4349F0B-C978-46D5-A52C-80B2057FCAFE}" srcOrd="4" destOrd="0" parTransId="{3837A97B-98A3-45B7-A3F8-42DCAC9F49C5}" sibTransId="{116AA9FE-FBC1-48B8-89A4-45E42F3288C6}"/>
    <dgm:cxn modelId="{B747C393-B1D9-4884-9143-349157C78819}" type="presOf" srcId="{819EF77A-E8B7-43A8-88D3-98FC09B49215}" destId="{356E3B6F-D8C6-426F-BA54-3FC72513DD0E}" srcOrd="0" destOrd="0" presId="urn:microsoft.com/office/officeart/2005/8/layout/chevron1"/>
    <dgm:cxn modelId="{9C1CF016-E67F-4809-8AA3-B7DFF0F40ABA}" srcId="{904454DC-E4B3-44B5-BDB9-C154111E0852}" destId="{1445804D-2B02-4AC2-8D0F-32F715516130}" srcOrd="1" destOrd="0" parTransId="{BA702008-DA7D-4E83-BB59-C466C7E597BE}" sibTransId="{67194E6F-0FE4-4D8B-A960-2605CFEBABE5}"/>
    <dgm:cxn modelId="{9130FFE4-16C5-4C48-A6CF-964982147FD1}" srcId="{904454DC-E4B3-44B5-BDB9-C154111E0852}" destId="{819EF77A-E8B7-43A8-88D3-98FC09B49215}" srcOrd="0" destOrd="0" parTransId="{15A5A1E6-D787-4E99-B7F8-E4CAD90989E4}" sibTransId="{19495D3D-3757-46DA-A0F1-C82312CFDDBF}"/>
    <dgm:cxn modelId="{ACCBCFB7-7EF1-4C01-A1C3-4C73DD822B75}" type="presParOf" srcId="{B2FC8D52-0D48-4166-8027-7E9CDE5B7D50}" destId="{356E3B6F-D8C6-426F-BA54-3FC72513DD0E}" srcOrd="0" destOrd="0" presId="urn:microsoft.com/office/officeart/2005/8/layout/chevron1"/>
    <dgm:cxn modelId="{831C9DF5-1E41-4B78-AA65-4EEFAB6CCC21}" type="presParOf" srcId="{B2FC8D52-0D48-4166-8027-7E9CDE5B7D50}" destId="{415DC11F-4CB3-441C-93B7-8769C72E8AF9}" srcOrd="1" destOrd="0" presId="urn:microsoft.com/office/officeart/2005/8/layout/chevron1"/>
    <dgm:cxn modelId="{BFE5BABA-C0DE-4F2A-B308-A2BF6D2399C2}" type="presParOf" srcId="{B2FC8D52-0D48-4166-8027-7E9CDE5B7D50}" destId="{04F04DD9-1176-4832-B59E-613680175526}" srcOrd="2" destOrd="0" presId="urn:microsoft.com/office/officeart/2005/8/layout/chevron1"/>
    <dgm:cxn modelId="{48F73926-6BDB-49ED-9B80-8316B425B97D}" type="presParOf" srcId="{B2FC8D52-0D48-4166-8027-7E9CDE5B7D50}" destId="{29D77BE7-A5D7-4DDE-8C15-2B54BDCEEACB}" srcOrd="3" destOrd="0" presId="urn:microsoft.com/office/officeart/2005/8/layout/chevron1"/>
    <dgm:cxn modelId="{93DBEF5D-0B47-4567-A858-1CC8B5CE4BF5}" type="presParOf" srcId="{B2FC8D52-0D48-4166-8027-7E9CDE5B7D50}" destId="{B5751F65-33EF-456D-9DB0-1DA903DE1F8D}" srcOrd="4" destOrd="0" presId="urn:microsoft.com/office/officeart/2005/8/layout/chevron1"/>
    <dgm:cxn modelId="{6B0800A7-DC1D-4BFB-A97C-E6673442DDCA}" type="presParOf" srcId="{B2FC8D52-0D48-4166-8027-7E9CDE5B7D50}" destId="{81943B01-B34C-426D-B9CB-3873AE94A80F}" srcOrd="5" destOrd="0" presId="urn:microsoft.com/office/officeart/2005/8/layout/chevron1"/>
    <dgm:cxn modelId="{E2103325-D3F9-4E43-957C-FF0614659D12}" type="presParOf" srcId="{B2FC8D52-0D48-4166-8027-7E9CDE5B7D50}" destId="{E7B28461-FAE7-4F10-B154-5A56A78220AD}" srcOrd="6" destOrd="0" presId="urn:microsoft.com/office/officeart/2005/8/layout/chevron1"/>
    <dgm:cxn modelId="{0D2D0349-BC5A-4E02-AE74-E809EDB41B7D}" type="presParOf" srcId="{B2FC8D52-0D48-4166-8027-7E9CDE5B7D50}" destId="{91713522-5264-4B7B-B6CB-23EF15F8DC51}" srcOrd="7" destOrd="0" presId="urn:microsoft.com/office/officeart/2005/8/layout/chevron1"/>
    <dgm:cxn modelId="{882E2218-8FDD-4686-BC97-1397315D158B}" type="presParOf" srcId="{B2FC8D52-0D48-4166-8027-7E9CDE5B7D50}" destId="{22946E89-B8EF-4E7C-9A8D-BD716A894507}" srcOrd="8" destOrd="0" presId="urn:microsoft.com/office/officeart/2005/8/layout/chevron1"/>
    <dgm:cxn modelId="{5C4C6605-3858-4630-97F6-FB44AA7F8D8B}" type="presParOf" srcId="{B2FC8D52-0D48-4166-8027-7E9CDE5B7D50}" destId="{0377AA6A-1227-4016-9675-95CB662CA33C}" srcOrd="9" destOrd="0" presId="urn:microsoft.com/office/officeart/2005/8/layout/chevron1"/>
    <dgm:cxn modelId="{7DB46693-A818-4A9D-B7E4-D0BD7D8E4A57}" type="presParOf" srcId="{B2FC8D52-0D48-4166-8027-7E9CDE5B7D50}" destId="{CF3C62E0-6C71-4204-9230-875AC3B1242D}" srcOrd="10" destOrd="0" presId="urn:microsoft.com/office/officeart/2005/8/layout/chevron1"/>
    <dgm:cxn modelId="{31536B72-8B4B-4D49-A941-5B51C15AD2FE}" type="presParOf" srcId="{B2FC8D52-0D48-4166-8027-7E9CDE5B7D50}" destId="{ECA2FDDB-2781-4DE3-8AE3-3531491503A8}" srcOrd="11" destOrd="0" presId="urn:microsoft.com/office/officeart/2005/8/layout/chevron1"/>
    <dgm:cxn modelId="{72C0246F-DE43-4F2F-A59B-25D301950C57}" type="presParOf" srcId="{B2FC8D52-0D48-4166-8027-7E9CDE5B7D50}" destId="{EB8E49AB-89E5-45D4-AFA9-B432BB2CCAA7}" srcOrd="12" destOrd="0" presId="urn:microsoft.com/office/officeart/2005/8/layout/chevro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6E3B6F-D8C6-426F-BA54-3FC72513DD0E}">
      <dsp:nvSpPr>
        <dsp:cNvPr id="0" name=""/>
        <dsp:cNvSpPr/>
      </dsp:nvSpPr>
      <dsp:spPr>
        <a:xfrm>
          <a:off x="0" y="174307"/>
          <a:ext cx="1000125" cy="400050"/>
        </a:xfrm>
        <a:prstGeom prst="chevron">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Whole Population Data</a:t>
          </a:r>
        </a:p>
      </dsp:txBody>
      <dsp:txXfrm>
        <a:off x="200025" y="174307"/>
        <a:ext cx="600075" cy="400050"/>
      </dsp:txXfrm>
    </dsp:sp>
    <dsp:sp modelId="{04F04DD9-1176-4832-B59E-613680175526}">
      <dsp:nvSpPr>
        <dsp:cNvPr id="0" name=""/>
        <dsp:cNvSpPr/>
      </dsp:nvSpPr>
      <dsp:spPr>
        <a:xfrm>
          <a:off x="900112" y="174307"/>
          <a:ext cx="1000125" cy="400050"/>
        </a:xfrm>
        <a:prstGeom prst="chevron">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Desired Results</a:t>
          </a:r>
        </a:p>
      </dsp:txBody>
      <dsp:txXfrm>
        <a:off x="1100137" y="174307"/>
        <a:ext cx="600075" cy="400050"/>
      </dsp:txXfrm>
    </dsp:sp>
    <dsp:sp modelId="{B5751F65-33EF-456D-9DB0-1DA903DE1F8D}">
      <dsp:nvSpPr>
        <dsp:cNvPr id="0" name=""/>
        <dsp:cNvSpPr/>
      </dsp:nvSpPr>
      <dsp:spPr>
        <a:xfrm>
          <a:off x="1800224" y="174307"/>
          <a:ext cx="1000125" cy="400050"/>
        </a:xfrm>
        <a:prstGeom prst="chevron">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Indicators</a:t>
          </a:r>
        </a:p>
      </dsp:txBody>
      <dsp:txXfrm>
        <a:off x="2000249" y="174307"/>
        <a:ext cx="600075" cy="400050"/>
      </dsp:txXfrm>
    </dsp:sp>
    <dsp:sp modelId="{E7B28461-FAE7-4F10-B154-5A56A78220AD}">
      <dsp:nvSpPr>
        <dsp:cNvPr id="0" name=""/>
        <dsp:cNvSpPr/>
      </dsp:nvSpPr>
      <dsp:spPr>
        <a:xfrm>
          <a:off x="2700337" y="174307"/>
          <a:ext cx="1000125" cy="400050"/>
        </a:xfrm>
        <a:prstGeom prst="chevron">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Racial Disparity Data</a:t>
          </a:r>
        </a:p>
      </dsp:txBody>
      <dsp:txXfrm>
        <a:off x="2900362" y="174307"/>
        <a:ext cx="600075" cy="400050"/>
      </dsp:txXfrm>
    </dsp:sp>
    <dsp:sp modelId="{22946E89-B8EF-4E7C-9A8D-BD716A894507}">
      <dsp:nvSpPr>
        <dsp:cNvPr id="0" name=""/>
        <dsp:cNvSpPr/>
      </dsp:nvSpPr>
      <dsp:spPr>
        <a:xfrm>
          <a:off x="3600449" y="174307"/>
          <a:ext cx="1000125" cy="400050"/>
        </a:xfrm>
        <a:prstGeom prst="chevron">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Racial Equity </a:t>
          </a:r>
          <a:r>
            <a:rPr lang="en-US" sz="800" b="0" kern="1200">
              <a:solidFill>
                <a:sysClr val="windowText" lastClr="000000"/>
              </a:solidFill>
              <a:latin typeface="Calibri"/>
              <a:ea typeface="+mn-ea"/>
              <a:cs typeface="+mn-cs"/>
            </a:rPr>
            <a:t>Goal</a:t>
          </a:r>
        </a:p>
      </dsp:txBody>
      <dsp:txXfrm>
        <a:off x="3800474" y="174307"/>
        <a:ext cx="600075" cy="400050"/>
      </dsp:txXfrm>
    </dsp:sp>
    <dsp:sp modelId="{CF3C62E0-6C71-4204-9230-875AC3B1242D}">
      <dsp:nvSpPr>
        <dsp:cNvPr id="0" name=""/>
        <dsp:cNvSpPr/>
      </dsp:nvSpPr>
      <dsp:spPr>
        <a:xfrm>
          <a:off x="4500562" y="174307"/>
          <a:ext cx="1000125" cy="400050"/>
        </a:xfrm>
        <a:prstGeom prst="chevron">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Strategy</a:t>
          </a:r>
        </a:p>
      </dsp:txBody>
      <dsp:txXfrm>
        <a:off x="4700587" y="174307"/>
        <a:ext cx="600075" cy="400050"/>
      </dsp:txXfrm>
    </dsp:sp>
    <dsp:sp modelId="{EB8E49AB-89E5-45D4-AFA9-B432BB2CCAA7}">
      <dsp:nvSpPr>
        <dsp:cNvPr id="0" name=""/>
        <dsp:cNvSpPr/>
      </dsp:nvSpPr>
      <dsp:spPr>
        <a:xfrm>
          <a:off x="5400675" y="187453"/>
          <a:ext cx="1000125" cy="400050"/>
        </a:xfrm>
        <a:prstGeom prst="chevron">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latin typeface="Calibri"/>
              <a:ea typeface="+mn-ea"/>
              <a:cs typeface="+mn-cs"/>
            </a:rPr>
            <a:t>Performance Measure</a:t>
          </a:r>
        </a:p>
      </dsp:txBody>
      <dsp:txXfrm>
        <a:off x="5600700" y="187453"/>
        <a:ext cx="600075" cy="40005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CD2A235B38642A7D6F448D09002D9" ma:contentTypeVersion="2" ma:contentTypeDescription="Create a new document." ma:contentTypeScope="" ma:versionID="deb6fd9b4ab4b56d06e9c7e579f48c24">
  <xsd:schema xmlns:xsd="http://www.w3.org/2001/XMLSchema" xmlns:xs="http://www.w3.org/2001/XMLSchema" xmlns:p="http://schemas.microsoft.com/office/2006/metadata/properties" xmlns:ns2="edd56262-f0a4-453d-ae7a-ece56286759c" targetNamespace="http://schemas.microsoft.com/office/2006/metadata/properties" ma:root="true" ma:fieldsID="4ee227483adbddc4983150d508f89d68" ns2:_="">
    <xsd:import namespace="edd56262-f0a4-453d-ae7a-ece56286759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1E5E5-AB60-45F2-82DA-11EDBC4F2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3.xml><?xml version="1.0" encoding="utf-8"?>
<ds:datastoreItem xmlns:ds="http://schemas.openxmlformats.org/officeDocument/2006/customXml" ds:itemID="{07D333E4-D602-4FFD-A8F3-10A87E6032BE}">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edd56262-f0a4-453d-ae7a-ece56286759c"/>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C5D28C9A-4818-4098-8B4C-ECD4DDF8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4542</Words>
  <Characters>25891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30373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Services Department</dc:creator>
  <cp:keywords/>
  <dc:description/>
  <cp:lastModifiedBy>Chao, Jenifer</cp:lastModifiedBy>
  <cp:revision>4</cp:revision>
  <cp:lastPrinted>2016-12-13T01:13:00Z</cp:lastPrinted>
  <dcterms:created xsi:type="dcterms:W3CDTF">2016-12-13T22:18:00Z</dcterms:created>
  <dcterms:modified xsi:type="dcterms:W3CDTF">2016-12-13T22:21:00Z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0x0101004A5CD2A235B38642A7D6F448D09002D9</vt:lpwstr>
  </property>
</Properties>
</file>