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5965" w14:textId="466C7E7A" w:rsidR="00C77C2B" w:rsidRPr="002462E6" w:rsidRDefault="00C77C2B" w:rsidP="00765BDC">
      <w:pPr>
        <w:rPr>
          <w:sz w:val="16"/>
          <w:szCs w:val="16"/>
        </w:rPr>
      </w:pPr>
      <w:r w:rsidRPr="002462E6">
        <w:rPr>
          <w:noProof/>
        </w:rPr>
        <w:drawing>
          <wp:anchor distT="0" distB="0" distL="114300" distR="114300" simplePos="0" relativeHeight="251658240" behindDoc="0" locked="0" layoutInCell="1" allowOverlap="1" wp14:anchorId="754102EE" wp14:editId="4953964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38659" cy="826322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OfSeattleOH_blue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659" cy="826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415E9" w14:textId="48B828CE" w:rsidR="00876428" w:rsidRPr="002462E6" w:rsidRDefault="00EC04A0" w:rsidP="00217824">
      <w:pPr>
        <w:pStyle w:val="Title"/>
        <w:rPr>
          <w:sz w:val="40"/>
          <w:szCs w:val="40"/>
        </w:rPr>
      </w:pPr>
      <w:r w:rsidRPr="002462E6">
        <w:rPr>
          <w:sz w:val="40"/>
          <w:szCs w:val="40"/>
        </w:rPr>
        <w:t xml:space="preserve">INITIAL </w:t>
      </w:r>
      <w:r w:rsidR="00032959" w:rsidRPr="002462E6">
        <w:rPr>
          <w:sz w:val="40"/>
          <w:szCs w:val="40"/>
        </w:rPr>
        <w:t>APPLICATION</w:t>
      </w:r>
    </w:p>
    <w:p w14:paraId="2C071FA2" w14:textId="64CD708F" w:rsidR="00032959" w:rsidRPr="002462E6" w:rsidRDefault="00032959" w:rsidP="00217824">
      <w:pPr>
        <w:pStyle w:val="Subtitle"/>
        <w:spacing w:after="0"/>
        <w:rPr>
          <w:sz w:val="28"/>
          <w:szCs w:val="28"/>
        </w:rPr>
      </w:pPr>
      <w:r w:rsidRPr="002462E6">
        <w:rPr>
          <w:sz w:val="28"/>
          <w:szCs w:val="28"/>
        </w:rPr>
        <w:t>Multifamily Housing Property Tax Exemption Program</w:t>
      </w:r>
    </w:p>
    <w:p w14:paraId="28554D37" w14:textId="634F8327" w:rsidR="00AB6C60" w:rsidRPr="002462E6" w:rsidRDefault="00AB6C60" w:rsidP="00217824">
      <w:pPr>
        <w:pStyle w:val="Subtitle"/>
        <w:spacing w:after="0"/>
        <w:rPr>
          <w:sz w:val="28"/>
          <w:szCs w:val="28"/>
        </w:rPr>
      </w:pPr>
      <w:r w:rsidRPr="002462E6">
        <w:rPr>
          <w:sz w:val="28"/>
          <w:szCs w:val="28"/>
        </w:rPr>
        <w:t>(Chapter 5.73 of the Seattle Municipal Code)</w:t>
      </w:r>
    </w:p>
    <w:p w14:paraId="6B7FF5C5" w14:textId="77777777" w:rsidR="00032959" w:rsidRPr="002462E6" w:rsidRDefault="00032959" w:rsidP="00217824">
      <w:pPr>
        <w:pBdr>
          <w:top w:val="single" w:sz="4" w:space="1" w:color="auto"/>
        </w:pBdr>
        <w:rPr>
          <w:sz w:val="12"/>
          <w:szCs w:val="12"/>
        </w:rPr>
      </w:pPr>
    </w:p>
    <w:p w14:paraId="76E85BD2" w14:textId="5445B712" w:rsidR="008410A0" w:rsidRDefault="008410A0" w:rsidP="008410A0">
      <w:pPr>
        <w:pStyle w:val="Heading1"/>
      </w:pPr>
      <w:r>
        <w:t>Instructions</w:t>
      </w:r>
    </w:p>
    <w:p w14:paraId="5048A03F" w14:textId="2F1C9762" w:rsidR="00276B2D" w:rsidRPr="002462E6" w:rsidRDefault="00032959" w:rsidP="00217824">
      <w:pPr>
        <w:rPr>
          <w:b/>
          <w:bCs/>
        </w:rPr>
      </w:pPr>
      <w:r w:rsidRPr="002462E6">
        <w:rPr>
          <w:b/>
          <w:bCs/>
        </w:rPr>
        <w:t xml:space="preserve">Please read the following before </w:t>
      </w:r>
      <w:r w:rsidR="008269B3" w:rsidRPr="002462E6">
        <w:rPr>
          <w:b/>
          <w:bCs/>
        </w:rPr>
        <w:t>completing</w:t>
      </w:r>
      <w:r w:rsidRPr="002462E6">
        <w:rPr>
          <w:b/>
          <w:bCs/>
        </w:rPr>
        <w:t xml:space="preserve"> the application:</w:t>
      </w:r>
    </w:p>
    <w:p w14:paraId="335D3DD4" w14:textId="0DB41CEF" w:rsidR="00D66ED4" w:rsidRPr="002462E6" w:rsidRDefault="00D66ED4" w:rsidP="00217824">
      <w:pPr>
        <w:pStyle w:val="ListParagraph"/>
        <w:numPr>
          <w:ilvl w:val="0"/>
          <w:numId w:val="2"/>
        </w:numPr>
      </w:pPr>
      <w:r w:rsidRPr="002462E6">
        <w:t xml:space="preserve">The </w:t>
      </w:r>
      <w:r w:rsidR="008269B3" w:rsidRPr="002462E6">
        <w:t>P</w:t>
      </w:r>
      <w:r w:rsidRPr="002462E6">
        <w:t xml:space="preserve">roject </w:t>
      </w:r>
      <w:r w:rsidR="008269B3" w:rsidRPr="002462E6">
        <w:t>O</w:t>
      </w:r>
      <w:r w:rsidRPr="002462E6">
        <w:t>wner shall verify the application by oath or affirmation.</w:t>
      </w:r>
    </w:p>
    <w:p w14:paraId="5A1047F7" w14:textId="77777777" w:rsidR="00A941F4" w:rsidRPr="002462E6" w:rsidRDefault="00A941F4" w:rsidP="00217824">
      <w:pPr>
        <w:rPr>
          <w:sz w:val="12"/>
          <w:szCs w:val="12"/>
        </w:rPr>
      </w:pPr>
    </w:p>
    <w:p w14:paraId="1B19B666" w14:textId="117D1188" w:rsidR="00032959" w:rsidRPr="002462E6" w:rsidRDefault="000225AF" w:rsidP="00217824">
      <w:pPr>
        <w:pStyle w:val="ListParagraph"/>
        <w:numPr>
          <w:ilvl w:val="0"/>
          <w:numId w:val="2"/>
        </w:numPr>
      </w:pPr>
      <w:r w:rsidRPr="002462E6">
        <w:t xml:space="preserve">A </w:t>
      </w:r>
      <w:r w:rsidR="00E52192" w:rsidRPr="002462E6">
        <w:t xml:space="preserve">complete </w:t>
      </w:r>
      <w:r w:rsidR="00D66ED4" w:rsidRPr="002462E6">
        <w:t>MFTE a</w:t>
      </w:r>
      <w:r w:rsidR="00032959" w:rsidRPr="002462E6">
        <w:t>pplication</w:t>
      </w:r>
      <w:r w:rsidR="00D66ED4" w:rsidRPr="002462E6">
        <w:t xml:space="preserve"> must </w:t>
      </w:r>
      <w:proofErr w:type="gramStart"/>
      <w:r w:rsidR="00D66ED4" w:rsidRPr="002462E6">
        <w:t>be received</w:t>
      </w:r>
      <w:proofErr w:type="gramEnd"/>
      <w:r w:rsidR="00D66ED4" w:rsidRPr="002462E6">
        <w:t xml:space="preserve"> by the Office of Housing</w:t>
      </w:r>
      <w:r w:rsidR="00032959" w:rsidRPr="002462E6">
        <w:t xml:space="preserve"> </w:t>
      </w:r>
      <w:r w:rsidR="00E52192" w:rsidRPr="002462E6">
        <w:t xml:space="preserve">in </w:t>
      </w:r>
      <w:r w:rsidR="00E52192" w:rsidRPr="002462E6">
        <w:rPr>
          <w:b/>
          <w:bCs/>
        </w:rPr>
        <w:t xml:space="preserve">hard copy </w:t>
      </w:r>
      <w:r w:rsidR="00256311" w:rsidRPr="002462E6">
        <w:t xml:space="preserve">at least </w:t>
      </w:r>
      <w:r w:rsidR="00E52192" w:rsidRPr="002462E6">
        <w:t xml:space="preserve">at least 180 days prior to the date of issuance the </w:t>
      </w:r>
      <w:r w:rsidR="00256311" w:rsidRPr="002462E6">
        <w:t xml:space="preserve">temporary certificate of occupancy for </w:t>
      </w:r>
      <w:r w:rsidR="00D81D58" w:rsidRPr="002462E6">
        <w:t>new construction</w:t>
      </w:r>
      <w:r w:rsidR="00256311" w:rsidRPr="002462E6">
        <w:t xml:space="preserve"> </w:t>
      </w:r>
      <w:r w:rsidR="00D81D58" w:rsidRPr="002462E6">
        <w:rPr>
          <w:szCs w:val="24"/>
        </w:rPr>
        <w:t>Multifamily Housing</w:t>
      </w:r>
      <w:r w:rsidR="00CE7F1B">
        <w:rPr>
          <w:szCs w:val="24"/>
        </w:rPr>
        <w:t>,</w:t>
      </w:r>
      <w:r w:rsidR="00D81D58" w:rsidRPr="002462E6">
        <w:t xml:space="preserve"> or 180 days prior to issuance of the first building permit for </w:t>
      </w:r>
      <w:r w:rsidR="00D81D58" w:rsidRPr="002462E6">
        <w:rPr>
          <w:szCs w:val="24"/>
        </w:rPr>
        <w:t>Rehabilitation Improvements</w:t>
      </w:r>
      <w:r w:rsidR="00E52192" w:rsidRPr="002462E6">
        <w:t xml:space="preserve"> as applicable according to subsection 5.73.050.D</w:t>
      </w:r>
      <w:r w:rsidR="00C77C2B" w:rsidRPr="002462E6">
        <w:t xml:space="preserve">. </w:t>
      </w:r>
    </w:p>
    <w:p w14:paraId="1723FC02" w14:textId="77777777" w:rsidR="00A941F4" w:rsidRPr="002462E6" w:rsidRDefault="00A941F4" w:rsidP="00217824">
      <w:pPr>
        <w:rPr>
          <w:sz w:val="12"/>
          <w:szCs w:val="12"/>
        </w:rPr>
      </w:pPr>
    </w:p>
    <w:p w14:paraId="3B17E418" w14:textId="0FD4DE2F" w:rsidR="004F74EE" w:rsidRPr="002462E6" w:rsidRDefault="00C7549E" w:rsidP="00217824">
      <w:pPr>
        <w:pStyle w:val="ListParagraph"/>
        <w:numPr>
          <w:ilvl w:val="0"/>
          <w:numId w:val="2"/>
        </w:numPr>
      </w:pPr>
      <w:r>
        <w:t>Mail</w:t>
      </w:r>
      <w:r w:rsidR="00D66ED4" w:rsidRPr="002462E6">
        <w:t xml:space="preserve"> </w:t>
      </w:r>
      <w:r w:rsidR="00E52192" w:rsidRPr="002462E6">
        <w:t xml:space="preserve">complete </w:t>
      </w:r>
      <w:r w:rsidR="00032959" w:rsidRPr="002462E6">
        <w:rPr>
          <w:b/>
          <w:bCs/>
        </w:rPr>
        <w:t>application</w:t>
      </w:r>
      <w:r w:rsidR="00032959" w:rsidRPr="002462E6">
        <w:t xml:space="preserve"> </w:t>
      </w:r>
      <w:r w:rsidR="00E52192" w:rsidRPr="002462E6">
        <w:t xml:space="preserve">and </w:t>
      </w:r>
      <w:r w:rsidR="00032959" w:rsidRPr="002462E6">
        <w:t>program fee</w:t>
      </w:r>
      <w:r w:rsidR="00E957C4">
        <w:t xml:space="preserve"> </w:t>
      </w:r>
      <w:r w:rsidR="00E957C4" w:rsidRPr="00462DB1">
        <w:rPr>
          <w:b/>
          <w:bCs/>
        </w:rPr>
        <w:t>via US Postal Service</w:t>
      </w:r>
      <w:r w:rsidR="00032959" w:rsidRPr="002462E6">
        <w:t>, to:</w:t>
      </w:r>
    </w:p>
    <w:p w14:paraId="08459085" w14:textId="0CEF8F13" w:rsidR="00032959" w:rsidRPr="002462E6" w:rsidRDefault="00876428" w:rsidP="00876428">
      <w:r w:rsidRPr="002462E6">
        <w:tab/>
      </w:r>
      <w:r w:rsidRPr="002462E6">
        <w:tab/>
      </w:r>
      <w:r w:rsidR="00032959" w:rsidRPr="002462E6">
        <w:t>Office of Housing</w:t>
      </w:r>
      <w:r w:rsidR="00E735F9" w:rsidRPr="002462E6">
        <w:t xml:space="preserve"> – Attn: MFTE</w:t>
      </w:r>
    </w:p>
    <w:p w14:paraId="6FC5E9B3" w14:textId="3F81BD94" w:rsidR="00032959" w:rsidRPr="002462E6" w:rsidRDefault="00876428" w:rsidP="00876428">
      <w:r w:rsidRPr="002462E6">
        <w:tab/>
      </w:r>
      <w:r w:rsidRPr="002462E6">
        <w:tab/>
      </w:r>
      <w:r w:rsidR="00032959" w:rsidRPr="002462E6">
        <w:t>PO Box 94725</w:t>
      </w:r>
    </w:p>
    <w:p w14:paraId="3800195B" w14:textId="745C6380" w:rsidR="004F74EE" w:rsidRDefault="00876428" w:rsidP="00876428">
      <w:r w:rsidRPr="002462E6">
        <w:tab/>
      </w:r>
      <w:r w:rsidRPr="002462E6">
        <w:tab/>
      </w:r>
      <w:r w:rsidR="00032959" w:rsidRPr="002462E6">
        <w:t>Seattle, WA 98124-4725</w:t>
      </w:r>
    </w:p>
    <w:p w14:paraId="17621436" w14:textId="28AE0A4D" w:rsidR="00E957C4" w:rsidRDefault="00E957C4" w:rsidP="00876428"/>
    <w:p w14:paraId="37CDE5AB" w14:textId="7ECADCC6" w:rsidR="00E957C4" w:rsidRPr="00E957C4" w:rsidRDefault="00E957C4" w:rsidP="00876428">
      <w:pPr>
        <w:rPr>
          <w:b/>
          <w:bCs/>
        </w:rPr>
      </w:pPr>
      <w:r>
        <w:tab/>
      </w:r>
      <w:r w:rsidRPr="00E957C4">
        <w:rPr>
          <w:b/>
          <w:bCs/>
        </w:rPr>
        <w:t>PLEASE NOTE – FedEx, UPS &amp; DHL do not deliver to P.O. Boxes!!!!</w:t>
      </w:r>
    </w:p>
    <w:p w14:paraId="455833C7" w14:textId="77777777" w:rsidR="00217824" w:rsidRPr="002462E6" w:rsidRDefault="00217824" w:rsidP="00876428">
      <w:pPr>
        <w:rPr>
          <w:sz w:val="10"/>
          <w:szCs w:val="10"/>
        </w:rPr>
      </w:pPr>
    </w:p>
    <w:p w14:paraId="6E650324" w14:textId="6AF52190" w:rsidR="00EA5BFB" w:rsidRPr="002462E6" w:rsidRDefault="00876428" w:rsidP="00876428">
      <w:pPr>
        <w:tabs>
          <w:tab w:val="clear" w:pos="720"/>
          <w:tab w:val="left" w:pos="360"/>
        </w:tabs>
        <w:ind w:left="360" w:hanging="360"/>
        <w:rPr>
          <w:b/>
          <w:bCs/>
        </w:rPr>
      </w:pPr>
      <w:r w:rsidRPr="002462E6">
        <w:tab/>
      </w:r>
      <w:r w:rsidR="00CA21CD">
        <w:t>Current</w:t>
      </w:r>
      <w:r w:rsidR="00E52192" w:rsidRPr="002462E6">
        <w:t xml:space="preserve"> </w:t>
      </w:r>
      <w:r w:rsidR="00C77C2B" w:rsidRPr="002462E6">
        <w:t>Fee:</w:t>
      </w:r>
      <w:r w:rsidR="006F7407" w:rsidRPr="002462E6">
        <w:t xml:space="preserve"> </w:t>
      </w:r>
      <w:r w:rsidR="00E507B8" w:rsidRPr="002462E6">
        <w:t xml:space="preserve">$4,500 if at least 75% of the total </w:t>
      </w:r>
      <w:r w:rsidR="00D81D58" w:rsidRPr="002462E6">
        <w:rPr>
          <w:szCs w:val="24"/>
        </w:rPr>
        <w:t>Dwelling Units</w:t>
      </w:r>
      <w:r w:rsidR="00E735F9" w:rsidRPr="002462E6">
        <w:t xml:space="preserve">, </w:t>
      </w:r>
      <w:r w:rsidR="00D81D58" w:rsidRPr="002462E6">
        <w:rPr>
          <w:szCs w:val="24"/>
        </w:rPr>
        <w:t>SEDUs</w:t>
      </w:r>
      <w:r w:rsidR="00E735F9" w:rsidRPr="002462E6">
        <w:t xml:space="preserve">, and </w:t>
      </w:r>
      <w:r w:rsidR="00D81D58" w:rsidRPr="002462E6">
        <w:rPr>
          <w:szCs w:val="24"/>
        </w:rPr>
        <w:t>Congregate Residence</w:t>
      </w:r>
      <w:r w:rsidR="00E735F9" w:rsidRPr="002462E6">
        <w:t xml:space="preserve"> sleeping rooms </w:t>
      </w:r>
      <w:r w:rsidR="004C1E2D" w:rsidRPr="002462E6">
        <w:t xml:space="preserve">in the </w:t>
      </w:r>
      <w:r w:rsidR="00D81D58" w:rsidRPr="002462E6">
        <w:rPr>
          <w:szCs w:val="24"/>
        </w:rPr>
        <w:t>Multifamily Housing</w:t>
      </w:r>
      <w:r w:rsidR="00E735F9" w:rsidRPr="002462E6">
        <w:t xml:space="preserve"> </w:t>
      </w:r>
      <w:r w:rsidR="00E507B8" w:rsidRPr="002462E6">
        <w:t xml:space="preserve">are </w:t>
      </w:r>
      <w:r w:rsidR="00E735F9" w:rsidRPr="002462E6">
        <w:t>rent and income restricted as documented by the Office of Housing</w:t>
      </w:r>
      <w:r w:rsidR="00E507B8" w:rsidRPr="002462E6">
        <w:t>.</w:t>
      </w:r>
      <w:r w:rsidR="00E735F9" w:rsidRPr="002462E6">
        <w:t xml:space="preserve"> </w:t>
      </w:r>
      <w:r w:rsidR="00E735F9" w:rsidRPr="002462E6">
        <w:rPr>
          <w:b/>
          <w:bCs/>
        </w:rPr>
        <w:t xml:space="preserve">$10,000 for all other </w:t>
      </w:r>
      <w:r w:rsidR="00D81D58" w:rsidRPr="002462E6">
        <w:rPr>
          <w:b/>
          <w:bCs/>
          <w:szCs w:val="24"/>
        </w:rPr>
        <w:t>Multifamily Housing</w:t>
      </w:r>
      <w:r w:rsidR="00D81D58" w:rsidRPr="002462E6">
        <w:rPr>
          <w:b/>
          <w:bCs/>
        </w:rPr>
        <w:t>.</w:t>
      </w:r>
    </w:p>
    <w:p w14:paraId="0C6F6DCA" w14:textId="29D399CD" w:rsidR="00D81D58" w:rsidRPr="002462E6" w:rsidRDefault="00D81D58" w:rsidP="00876428">
      <w:pPr>
        <w:rPr>
          <w:sz w:val="12"/>
          <w:szCs w:val="12"/>
        </w:rPr>
      </w:pPr>
    </w:p>
    <w:p w14:paraId="35C028E3" w14:textId="68E4F429" w:rsidR="00D81D58" w:rsidRPr="002462E6" w:rsidRDefault="00852DD1" w:rsidP="00852DD1">
      <w:pPr>
        <w:numPr>
          <w:ilvl w:val="0"/>
          <w:numId w:val="2"/>
        </w:numPr>
        <w:tabs>
          <w:tab w:val="clear" w:pos="720"/>
        </w:tabs>
        <w:rPr>
          <w:szCs w:val="24"/>
        </w:rPr>
      </w:pPr>
      <w:r w:rsidRPr="002462E6">
        <w:rPr>
          <w:szCs w:val="24"/>
        </w:rPr>
        <w:t>Answers to commonly asked questions:</w:t>
      </w:r>
    </w:p>
    <w:p w14:paraId="54CEFAAD" w14:textId="44F89F7A" w:rsidR="00276B2D" w:rsidRDefault="00276B2D" w:rsidP="00A73E65">
      <w:pPr>
        <w:pStyle w:val="BodyTextIndent"/>
        <w:numPr>
          <w:ilvl w:val="0"/>
          <w:numId w:val="9"/>
        </w:numPr>
        <w:tabs>
          <w:tab w:val="clear" w:pos="720"/>
        </w:tabs>
        <w:spacing w:after="0"/>
        <w:ind w:left="1080"/>
        <w:rPr>
          <w:szCs w:val="24"/>
        </w:rPr>
      </w:pPr>
      <w:proofErr w:type="gramStart"/>
      <w:r w:rsidRPr="002462E6">
        <w:rPr>
          <w:szCs w:val="24"/>
        </w:rPr>
        <w:t>In order to</w:t>
      </w:r>
      <w:proofErr w:type="gramEnd"/>
      <w:r w:rsidRPr="002462E6">
        <w:rPr>
          <w:szCs w:val="24"/>
        </w:rPr>
        <w:t xml:space="preserve"> qualify as a Bedroom for purposes of determining the type of unit in a project applying for MFTE, the room must meet the Bedroom criteria established in Seattle Municipal Code Chapter 5.73.020</w:t>
      </w:r>
      <w:r w:rsidR="00083A68">
        <w:rPr>
          <w:szCs w:val="24"/>
        </w:rPr>
        <w:t xml:space="preserve"> </w:t>
      </w:r>
      <w:r w:rsidR="007F6E61">
        <w:rPr>
          <w:szCs w:val="24"/>
        </w:rPr>
        <w:t xml:space="preserve">and </w:t>
      </w:r>
      <w:r w:rsidR="0053116E">
        <w:rPr>
          <w:szCs w:val="24"/>
        </w:rPr>
        <w:t>adhere to</w:t>
      </w:r>
      <w:r w:rsidR="00083A68">
        <w:rPr>
          <w:szCs w:val="24"/>
        </w:rPr>
        <w:t xml:space="preserve"> </w:t>
      </w:r>
      <w:r w:rsidR="0053116E">
        <w:rPr>
          <w:szCs w:val="24"/>
        </w:rPr>
        <w:t>the polic</w:t>
      </w:r>
      <w:r w:rsidR="007F6E61">
        <w:rPr>
          <w:szCs w:val="24"/>
        </w:rPr>
        <w:t>y</w:t>
      </w:r>
      <w:r w:rsidR="0053116E">
        <w:rPr>
          <w:szCs w:val="24"/>
        </w:rPr>
        <w:t xml:space="preserve"> in </w:t>
      </w:r>
      <w:r w:rsidR="00083A68" w:rsidRPr="00E37770">
        <w:rPr>
          <w:b/>
          <w:bCs/>
          <w:szCs w:val="24"/>
        </w:rPr>
        <w:t>Attachment A</w:t>
      </w:r>
      <w:r w:rsidR="00083A68">
        <w:rPr>
          <w:szCs w:val="24"/>
        </w:rPr>
        <w:t>.</w:t>
      </w:r>
    </w:p>
    <w:p w14:paraId="110ADD4C" w14:textId="77777777" w:rsidR="0048422C" w:rsidRPr="002462E6" w:rsidRDefault="0048422C" w:rsidP="0048422C">
      <w:pPr>
        <w:pStyle w:val="BodyTextIndent"/>
        <w:tabs>
          <w:tab w:val="clear" w:pos="720"/>
        </w:tabs>
        <w:spacing w:after="0"/>
        <w:ind w:left="1080"/>
        <w:rPr>
          <w:szCs w:val="24"/>
        </w:rPr>
      </w:pPr>
    </w:p>
    <w:p w14:paraId="5970B504" w14:textId="68D85525" w:rsidR="00276B2D" w:rsidRDefault="00B2570F" w:rsidP="00A73E65">
      <w:pPr>
        <w:pStyle w:val="ListParagraph"/>
        <w:numPr>
          <w:ilvl w:val="0"/>
          <w:numId w:val="9"/>
        </w:numPr>
        <w:ind w:left="1080"/>
      </w:pPr>
      <w:r w:rsidRPr="002462E6">
        <w:t xml:space="preserve">MFTE Units </w:t>
      </w:r>
      <w:r w:rsidR="00276B2D" w:rsidRPr="002462E6">
        <w:t>must</w:t>
      </w:r>
      <w:r w:rsidRPr="002462E6">
        <w:t xml:space="preserve"> be </w:t>
      </w:r>
      <w:r w:rsidR="00276B2D" w:rsidRPr="002462E6">
        <w:t xml:space="preserve">well-distributed throughout each building and </w:t>
      </w:r>
      <w:r w:rsidRPr="002462E6">
        <w:t>comparable to the other units in terms of</w:t>
      </w:r>
      <w:r w:rsidR="00276B2D" w:rsidRPr="002462E6">
        <w:t xml:space="preserve"> size,</w:t>
      </w:r>
      <w:r w:rsidRPr="002462E6">
        <w:t xml:space="preserve"> access to amenity areas</w:t>
      </w:r>
      <w:r w:rsidR="00276B2D" w:rsidRPr="002462E6">
        <w:t>,</w:t>
      </w:r>
      <w:r w:rsidRPr="002462E6">
        <w:t xml:space="preserve"> and functionality</w:t>
      </w:r>
      <w:r w:rsidR="00083A68">
        <w:t xml:space="preserve"> per the polic</w:t>
      </w:r>
      <w:r w:rsidR="007F6E61">
        <w:t>y</w:t>
      </w:r>
      <w:r w:rsidR="00083A68">
        <w:t xml:space="preserve"> in </w:t>
      </w:r>
      <w:r w:rsidR="00083A68" w:rsidRPr="00E37770">
        <w:rPr>
          <w:b/>
          <w:bCs/>
        </w:rPr>
        <w:t>Attachment A</w:t>
      </w:r>
      <w:r w:rsidRPr="002462E6">
        <w:t>.</w:t>
      </w:r>
    </w:p>
    <w:p w14:paraId="20E9D81D" w14:textId="77777777" w:rsidR="0048422C" w:rsidRDefault="0048422C" w:rsidP="0048422C">
      <w:pPr>
        <w:pStyle w:val="ListParagraph"/>
      </w:pPr>
    </w:p>
    <w:p w14:paraId="301EAEC5" w14:textId="41FF9619" w:rsidR="00E37770" w:rsidRPr="00E37770" w:rsidRDefault="00E37770" w:rsidP="00E37770">
      <w:pPr>
        <w:pStyle w:val="BodyTextIndent"/>
        <w:numPr>
          <w:ilvl w:val="0"/>
          <w:numId w:val="9"/>
        </w:numPr>
        <w:tabs>
          <w:tab w:val="clear" w:pos="720"/>
        </w:tabs>
        <w:spacing w:after="0"/>
        <w:ind w:left="1080"/>
        <w:rPr>
          <w:szCs w:val="24"/>
        </w:rPr>
      </w:pPr>
      <w:r w:rsidRPr="002462E6">
        <w:rPr>
          <w:szCs w:val="24"/>
        </w:rPr>
        <w:t>The mix and configuration of MFTE Units must be proportional to the mix and configuration of the total units in a project; for example, if studios are 30% of total units, no more than 30% of the MFTE units can be studios.</w:t>
      </w:r>
    </w:p>
    <w:p w14:paraId="07457DB8" w14:textId="77777777" w:rsidR="00276B2D" w:rsidRPr="002462E6" w:rsidRDefault="00276B2D" w:rsidP="00276B2D">
      <w:pPr>
        <w:rPr>
          <w:sz w:val="12"/>
          <w:szCs w:val="12"/>
        </w:rPr>
      </w:pPr>
    </w:p>
    <w:p w14:paraId="4CBED144" w14:textId="6BFE7EB3" w:rsidR="00EC0238" w:rsidRPr="002462E6" w:rsidRDefault="00D05ACF" w:rsidP="00276B2D">
      <w:pPr>
        <w:pStyle w:val="ListParagraph"/>
        <w:numPr>
          <w:ilvl w:val="0"/>
          <w:numId w:val="2"/>
        </w:numPr>
      </w:pPr>
      <w:r w:rsidRPr="002462E6">
        <w:t>Th</w:t>
      </w:r>
      <w:r w:rsidR="00C07333" w:rsidRPr="002462E6">
        <w:t>is</w:t>
      </w:r>
      <w:r w:rsidRPr="002462E6">
        <w:t xml:space="preserve"> </w:t>
      </w:r>
      <w:proofErr w:type="gramStart"/>
      <w:r w:rsidRPr="002462E6">
        <w:t>initial</w:t>
      </w:r>
      <w:proofErr w:type="gramEnd"/>
      <w:r w:rsidRPr="002462E6">
        <w:t xml:space="preserve"> </w:t>
      </w:r>
      <w:r w:rsidR="008269B3" w:rsidRPr="002462E6">
        <w:t xml:space="preserve">MFTE </w:t>
      </w:r>
      <w:r w:rsidRPr="002462E6">
        <w:t>application is based on Project information available at th</w:t>
      </w:r>
      <w:r w:rsidR="00CE7F1B">
        <w:t>e date of submittal</w:t>
      </w:r>
      <w:r w:rsidRPr="002462E6">
        <w:t xml:space="preserve">. The Owner </w:t>
      </w:r>
      <w:r w:rsidR="00C07333" w:rsidRPr="002462E6">
        <w:t>must</w:t>
      </w:r>
      <w:r w:rsidRPr="002462E6">
        <w:t xml:space="preserve"> </w:t>
      </w:r>
      <w:r w:rsidR="00C07333" w:rsidRPr="002462E6">
        <w:t xml:space="preserve">also </w:t>
      </w:r>
      <w:proofErr w:type="gramStart"/>
      <w:r w:rsidRPr="002462E6">
        <w:t>submit</w:t>
      </w:r>
      <w:proofErr w:type="gramEnd"/>
      <w:r w:rsidRPr="002462E6">
        <w:t xml:space="preserve"> a</w:t>
      </w:r>
      <w:r w:rsidR="00C07333" w:rsidRPr="002462E6">
        <w:t xml:space="preserve"> </w:t>
      </w:r>
      <w:r w:rsidRPr="002462E6">
        <w:t xml:space="preserve">Final Certificate </w:t>
      </w:r>
      <w:r w:rsidR="00C07333" w:rsidRPr="002462E6">
        <w:t xml:space="preserve">application </w:t>
      </w:r>
      <w:r w:rsidRPr="002462E6">
        <w:t xml:space="preserve">to the Director within </w:t>
      </w:r>
      <w:r w:rsidRPr="002462E6">
        <w:lastRenderedPageBreak/>
        <w:t xml:space="preserve">30 days of </w:t>
      </w:r>
      <w:r w:rsidR="00C07333" w:rsidRPr="002462E6">
        <w:t>issuance the temporary certificate of occupancy.</w:t>
      </w:r>
      <w:r w:rsidR="00852DD1" w:rsidRPr="002462E6">
        <w:t xml:space="preserve"> Project information will </w:t>
      </w:r>
      <w:proofErr w:type="gramStart"/>
      <w:r w:rsidR="00852DD1" w:rsidRPr="002462E6">
        <w:t>be updated</w:t>
      </w:r>
      <w:proofErr w:type="gramEnd"/>
      <w:r w:rsidR="00852DD1" w:rsidRPr="002462E6">
        <w:t xml:space="preserve"> at that time</w:t>
      </w:r>
      <w:r w:rsidR="00276B2D" w:rsidRPr="002462E6">
        <w:t>,</w:t>
      </w:r>
      <w:r w:rsidR="00852DD1" w:rsidRPr="002462E6">
        <w:t xml:space="preserve"> according to the final plan set approved by SDCI.</w:t>
      </w:r>
    </w:p>
    <w:p w14:paraId="2034C260" w14:textId="77777777" w:rsidR="00C07333" w:rsidRPr="002462E6" w:rsidRDefault="00C07333" w:rsidP="00C07333">
      <w:pPr>
        <w:pStyle w:val="ListParagraph"/>
        <w:ind w:left="360"/>
        <w:rPr>
          <w:sz w:val="12"/>
          <w:szCs w:val="12"/>
        </w:rPr>
      </w:pPr>
    </w:p>
    <w:p w14:paraId="087EDDA4" w14:textId="1FBCC942" w:rsidR="00C07333" w:rsidRPr="002462E6" w:rsidRDefault="00C07333" w:rsidP="00C07333">
      <w:pPr>
        <w:pStyle w:val="ListParagraph"/>
        <w:numPr>
          <w:ilvl w:val="0"/>
          <w:numId w:val="2"/>
        </w:numPr>
      </w:pPr>
      <w:r w:rsidRPr="002462E6">
        <w:t xml:space="preserve">Capitalized terms </w:t>
      </w:r>
      <w:r w:rsidR="00276B2D" w:rsidRPr="002462E6">
        <w:t xml:space="preserve">in this application </w:t>
      </w:r>
      <w:proofErr w:type="gramStart"/>
      <w:r w:rsidRPr="002462E6">
        <w:t>are defined</w:t>
      </w:r>
      <w:proofErr w:type="gramEnd"/>
      <w:r w:rsidRPr="002462E6">
        <w:t xml:space="preserve"> in SMC 5.73.020.</w:t>
      </w:r>
    </w:p>
    <w:p w14:paraId="13EAE648" w14:textId="77777777" w:rsidR="00C07333" w:rsidRPr="002462E6" w:rsidRDefault="00C07333" w:rsidP="00C07333">
      <w:pPr>
        <w:rPr>
          <w:sz w:val="12"/>
          <w:szCs w:val="12"/>
        </w:rPr>
      </w:pPr>
    </w:p>
    <w:p w14:paraId="1116AB64" w14:textId="31E4269F" w:rsidR="00254811" w:rsidRPr="002462E6" w:rsidRDefault="00032959" w:rsidP="00217824">
      <w:pPr>
        <w:pStyle w:val="ListParagraph"/>
        <w:numPr>
          <w:ilvl w:val="0"/>
          <w:numId w:val="2"/>
        </w:numPr>
      </w:pPr>
      <w:r w:rsidRPr="002462E6">
        <w:t>Questions? Contact</w:t>
      </w:r>
      <w:r w:rsidR="003F17DA" w:rsidRPr="002462E6">
        <w:t xml:space="preserve"> </w:t>
      </w:r>
      <w:r w:rsidR="00CA21CD">
        <w:t>the Office of Housing’s MFTE phone</w:t>
      </w:r>
      <w:r w:rsidR="003F17DA" w:rsidRPr="002462E6">
        <w:t xml:space="preserve"> at </w:t>
      </w:r>
      <w:r w:rsidR="00F55554">
        <w:t>(</w:t>
      </w:r>
      <w:r w:rsidR="00F55554" w:rsidRPr="00F55554">
        <w:t xml:space="preserve">206) </w:t>
      </w:r>
      <w:r w:rsidR="00017566">
        <w:t>386</w:t>
      </w:r>
      <w:r w:rsidR="00F55554" w:rsidRPr="00F55554">
        <w:t>-</w:t>
      </w:r>
      <w:r w:rsidR="00017566">
        <w:t>1</w:t>
      </w:r>
      <w:r w:rsidR="00F55554" w:rsidRPr="00F55554">
        <w:t>6</w:t>
      </w:r>
      <w:r w:rsidR="00017566">
        <w:t>00</w:t>
      </w:r>
      <w:r w:rsidR="00F55554" w:rsidRPr="00F55554">
        <w:t xml:space="preserve"> </w:t>
      </w:r>
      <w:r w:rsidR="003F17DA" w:rsidRPr="002462E6">
        <w:t xml:space="preserve">or </w:t>
      </w:r>
      <w:r w:rsidR="00CA21CD">
        <w:t>OFH_MFTE</w:t>
      </w:r>
      <w:r w:rsidR="006F7407" w:rsidRPr="002462E6">
        <w:t>@seattle.gov</w:t>
      </w:r>
      <w:r w:rsidR="00AA25F1" w:rsidRPr="002462E6">
        <w:t>.</w:t>
      </w:r>
      <w:r w:rsidR="003F17DA" w:rsidRPr="002462E6">
        <w:t xml:space="preserve"> </w:t>
      </w:r>
      <w:r w:rsidR="00BF1E30" w:rsidRPr="002462E6">
        <w:br w:type="page"/>
      </w:r>
    </w:p>
    <w:p w14:paraId="3DE62DB5" w14:textId="77C062D6" w:rsidR="003078D4" w:rsidRPr="002462E6" w:rsidRDefault="002462E6" w:rsidP="002462E6">
      <w:pPr>
        <w:jc w:val="center"/>
        <w:rPr>
          <w:b/>
          <w:bCs/>
          <w:sz w:val="28"/>
          <w:szCs w:val="28"/>
        </w:rPr>
      </w:pPr>
      <w:r w:rsidRPr="002462E6">
        <w:rPr>
          <w:b/>
          <w:bCs/>
          <w:sz w:val="28"/>
          <w:szCs w:val="28"/>
        </w:rPr>
        <w:lastRenderedPageBreak/>
        <w:t>MTFE Program 6 – Initial Application</w:t>
      </w:r>
    </w:p>
    <w:p w14:paraId="2A9CADF8" w14:textId="77777777" w:rsidR="002462E6" w:rsidRPr="002462E6" w:rsidRDefault="002462E6" w:rsidP="002462E6">
      <w:pPr>
        <w:rPr>
          <w:szCs w:val="24"/>
        </w:rPr>
      </w:pPr>
    </w:p>
    <w:p w14:paraId="0B85395C" w14:textId="5F339941" w:rsidR="0080225E" w:rsidRPr="00867AB0" w:rsidRDefault="0080225E" w:rsidP="008410A0">
      <w:pPr>
        <w:pStyle w:val="Heading1"/>
      </w:pPr>
      <w:r w:rsidRPr="00867AB0">
        <w:t>Section 1</w:t>
      </w:r>
      <w:r w:rsidR="002462E6" w:rsidRPr="00867AB0">
        <w:t xml:space="preserve">. </w:t>
      </w:r>
      <w:r w:rsidRPr="00867AB0">
        <w:t>Contact Information</w:t>
      </w:r>
    </w:p>
    <w:p w14:paraId="196B97CC" w14:textId="77777777" w:rsidR="002462E6" w:rsidRDefault="002462E6" w:rsidP="002462E6">
      <w:pPr>
        <w:rPr>
          <w:szCs w:val="24"/>
        </w:rPr>
      </w:pPr>
    </w:p>
    <w:p w14:paraId="1AE911C9" w14:textId="1CA24CDE" w:rsidR="00032959" w:rsidRPr="002462E6" w:rsidRDefault="00032959" w:rsidP="002462E6">
      <w:pPr>
        <w:rPr>
          <w:szCs w:val="24"/>
        </w:rPr>
      </w:pPr>
      <w:r w:rsidRPr="002462E6">
        <w:rPr>
          <w:szCs w:val="24"/>
        </w:rPr>
        <w:t xml:space="preserve">Owner: </w:t>
      </w:r>
      <w:sdt>
        <w:sdtPr>
          <w:rPr>
            <w:szCs w:val="24"/>
          </w:rPr>
          <w:id w:val="-1064408413"/>
          <w:placeholder>
            <w:docPart w:val="636C9682082F4FDD96714DE280D1E937"/>
          </w:placeholder>
          <w:showingPlcHdr/>
        </w:sdtPr>
        <w:sdtEndPr/>
        <w:sdtContent>
          <w:r w:rsidR="00BF35B4" w:rsidRPr="002462E6">
            <w:rPr>
              <w:rStyle w:val="PlaceholderText"/>
              <w:szCs w:val="24"/>
            </w:rPr>
            <w:t>Click or tap here to enter text.</w:t>
          </w:r>
        </w:sdtContent>
      </w:sdt>
    </w:p>
    <w:p w14:paraId="7A5C05C9" w14:textId="066D972C" w:rsidR="00032959" w:rsidRPr="002462E6" w:rsidRDefault="00876428" w:rsidP="002462E6">
      <w:pPr>
        <w:rPr>
          <w:szCs w:val="24"/>
        </w:rPr>
      </w:pPr>
      <w:r w:rsidRPr="002462E6">
        <w:rPr>
          <w:szCs w:val="24"/>
        </w:rPr>
        <w:tab/>
      </w:r>
      <w:r w:rsidR="00032959" w:rsidRPr="002462E6">
        <w:rPr>
          <w:szCs w:val="24"/>
        </w:rPr>
        <w:t xml:space="preserve">Address: </w:t>
      </w:r>
      <w:sdt>
        <w:sdtPr>
          <w:rPr>
            <w:szCs w:val="24"/>
          </w:rPr>
          <w:id w:val="1512560612"/>
          <w:placeholder>
            <w:docPart w:val="52CE70B8AB214F089E3EF0ACB66AB450"/>
          </w:placeholder>
          <w:showingPlcHdr/>
        </w:sdtPr>
        <w:sdtEndPr/>
        <w:sdtContent>
          <w:r w:rsidR="00BF35B4" w:rsidRPr="002462E6">
            <w:rPr>
              <w:rStyle w:val="PlaceholderText"/>
              <w:szCs w:val="24"/>
            </w:rPr>
            <w:t>Click or tap here to enter text.</w:t>
          </w:r>
        </w:sdtContent>
      </w:sdt>
    </w:p>
    <w:p w14:paraId="3756F1F2" w14:textId="354D3752" w:rsidR="00032959" w:rsidRPr="002462E6" w:rsidRDefault="00876428" w:rsidP="002462E6">
      <w:pPr>
        <w:rPr>
          <w:szCs w:val="24"/>
        </w:rPr>
      </w:pPr>
      <w:r w:rsidRPr="002462E6">
        <w:rPr>
          <w:szCs w:val="24"/>
        </w:rPr>
        <w:tab/>
      </w:r>
      <w:r w:rsidR="00032959" w:rsidRPr="002462E6">
        <w:rPr>
          <w:szCs w:val="24"/>
        </w:rPr>
        <w:t>Phone:</w:t>
      </w:r>
      <w:r w:rsidR="00F04F7D" w:rsidRPr="002462E6">
        <w:rPr>
          <w:szCs w:val="24"/>
        </w:rPr>
        <w:t xml:space="preserve"> </w:t>
      </w:r>
      <w:sdt>
        <w:sdtPr>
          <w:rPr>
            <w:szCs w:val="24"/>
          </w:rPr>
          <w:id w:val="-43685029"/>
          <w:placeholder>
            <w:docPart w:val="114EC0AE29624B8EB807FD1C30365422"/>
          </w:placeholder>
          <w:showingPlcHdr/>
        </w:sdtPr>
        <w:sdtEndPr/>
        <w:sdtContent>
          <w:r w:rsidR="00F04F7D" w:rsidRPr="002462E6">
            <w:rPr>
              <w:rStyle w:val="PlaceholderText"/>
              <w:szCs w:val="24"/>
            </w:rPr>
            <w:t>Click or tap here to enter text.</w:t>
          </w:r>
        </w:sdtContent>
      </w:sdt>
    </w:p>
    <w:p w14:paraId="1D8CA98F" w14:textId="6E501170" w:rsidR="00032959" w:rsidRPr="002462E6" w:rsidRDefault="00876428" w:rsidP="002462E6">
      <w:pPr>
        <w:rPr>
          <w:szCs w:val="24"/>
        </w:rPr>
      </w:pPr>
      <w:r w:rsidRPr="002462E6">
        <w:rPr>
          <w:szCs w:val="24"/>
        </w:rPr>
        <w:tab/>
      </w:r>
      <w:r w:rsidR="00032959" w:rsidRPr="002462E6">
        <w:rPr>
          <w:szCs w:val="24"/>
        </w:rPr>
        <w:t xml:space="preserve">E-mail: </w:t>
      </w:r>
      <w:sdt>
        <w:sdtPr>
          <w:rPr>
            <w:szCs w:val="24"/>
          </w:rPr>
          <w:id w:val="1929542829"/>
          <w:placeholder>
            <w:docPart w:val="38D31AB0FCD14E96873489E752D79400"/>
          </w:placeholder>
          <w:showingPlcHdr/>
        </w:sdtPr>
        <w:sdtEndPr/>
        <w:sdtContent>
          <w:r w:rsidR="00F04F7D" w:rsidRPr="002462E6">
            <w:rPr>
              <w:rStyle w:val="PlaceholderText"/>
              <w:szCs w:val="24"/>
            </w:rPr>
            <w:t>Click or tap here to enter text.</w:t>
          </w:r>
        </w:sdtContent>
      </w:sdt>
    </w:p>
    <w:p w14:paraId="15A39158" w14:textId="77777777" w:rsidR="00A941F4" w:rsidRPr="002462E6" w:rsidRDefault="00A941F4" w:rsidP="002462E6">
      <w:pPr>
        <w:rPr>
          <w:szCs w:val="24"/>
        </w:rPr>
      </w:pPr>
    </w:p>
    <w:p w14:paraId="385181DB" w14:textId="4095BD94" w:rsidR="00032959" w:rsidRPr="002462E6" w:rsidRDefault="00217824" w:rsidP="002462E6">
      <w:pPr>
        <w:rPr>
          <w:szCs w:val="24"/>
        </w:rPr>
      </w:pPr>
      <w:r w:rsidRPr="002462E6">
        <w:rPr>
          <w:szCs w:val="24"/>
        </w:rPr>
        <w:t>Name of o</w:t>
      </w:r>
      <w:r w:rsidR="00032959" w:rsidRPr="002462E6">
        <w:rPr>
          <w:szCs w:val="24"/>
        </w:rPr>
        <w:t>wner</w:t>
      </w:r>
      <w:r w:rsidR="00F04F7D" w:rsidRPr="002462E6">
        <w:rPr>
          <w:szCs w:val="24"/>
        </w:rPr>
        <w:t xml:space="preserve"> representative</w:t>
      </w:r>
      <w:r w:rsidRPr="002462E6">
        <w:rPr>
          <w:szCs w:val="24"/>
        </w:rPr>
        <w:t xml:space="preserve">, </w:t>
      </w:r>
      <w:r w:rsidR="00F04F7D" w:rsidRPr="002462E6">
        <w:rPr>
          <w:szCs w:val="24"/>
        </w:rPr>
        <w:t>if applicable:</w:t>
      </w:r>
      <w:r w:rsidR="00BF35B4" w:rsidRPr="002462E6">
        <w:rPr>
          <w:szCs w:val="24"/>
        </w:rPr>
        <w:t xml:space="preserve"> </w:t>
      </w:r>
      <w:sdt>
        <w:sdtPr>
          <w:rPr>
            <w:szCs w:val="24"/>
          </w:rPr>
          <w:id w:val="-972906906"/>
          <w:placeholder>
            <w:docPart w:val="A6E210551D5D4DE48DCA855F28DF3C91"/>
          </w:placeholder>
          <w:showingPlcHdr/>
        </w:sdtPr>
        <w:sdtEndPr/>
        <w:sdtContent>
          <w:r w:rsidR="00BF35B4" w:rsidRPr="002462E6">
            <w:rPr>
              <w:rStyle w:val="PlaceholderText"/>
              <w:szCs w:val="24"/>
            </w:rPr>
            <w:t>Click or tap here to enter text.</w:t>
          </w:r>
        </w:sdtContent>
      </w:sdt>
    </w:p>
    <w:p w14:paraId="5BB7EA27" w14:textId="091BBFA4" w:rsidR="00BF35B4" w:rsidRPr="002462E6" w:rsidRDefault="00217824" w:rsidP="002462E6">
      <w:pPr>
        <w:rPr>
          <w:szCs w:val="24"/>
        </w:rPr>
      </w:pPr>
      <w:r w:rsidRPr="002462E6">
        <w:rPr>
          <w:szCs w:val="24"/>
        </w:rPr>
        <w:tab/>
      </w:r>
      <w:r w:rsidR="00BF35B4" w:rsidRPr="002462E6">
        <w:rPr>
          <w:szCs w:val="24"/>
        </w:rPr>
        <w:t xml:space="preserve">Owner representative firm: </w:t>
      </w:r>
      <w:sdt>
        <w:sdtPr>
          <w:rPr>
            <w:szCs w:val="24"/>
          </w:rPr>
          <w:id w:val="1933324769"/>
          <w:placeholder>
            <w:docPart w:val="03DA7797C0D1495E92EF48F0C45774E3"/>
          </w:placeholder>
          <w:showingPlcHdr/>
        </w:sdtPr>
        <w:sdtEndPr/>
        <w:sdtContent>
          <w:r w:rsidR="00BF35B4" w:rsidRPr="002462E6">
            <w:rPr>
              <w:rStyle w:val="PlaceholderText"/>
              <w:szCs w:val="24"/>
            </w:rPr>
            <w:t>Click or tap here to enter text.</w:t>
          </w:r>
        </w:sdtContent>
      </w:sdt>
    </w:p>
    <w:p w14:paraId="60CD22EE" w14:textId="563CD6E6" w:rsidR="004F74EE" w:rsidRPr="002462E6" w:rsidRDefault="00876428" w:rsidP="002462E6">
      <w:pPr>
        <w:rPr>
          <w:szCs w:val="24"/>
        </w:rPr>
      </w:pPr>
      <w:r w:rsidRPr="002462E6">
        <w:rPr>
          <w:szCs w:val="24"/>
        </w:rPr>
        <w:tab/>
      </w:r>
      <w:r w:rsidR="004F74EE" w:rsidRPr="002462E6">
        <w:rPr>
          <w:szCs w:val="24"/>
        </w:rPr>
        <w:t xml:space="preserve">Address: </w:t>
      </w:r>
      <w:sdt>
        <w:sdtPr>
          <w:rPr>
            <w:szCs w:val="24"/>
          </w:rPr>
          <w:id w:val="-1910149396"/>
          <w:placeholder>
            <w:docPart w:val="5E5F1F1806284E49B10354C63F3ECA3E"/>
          </w:placeholder>
          <w:showingPlcHdr/>
        </w:sdtPr>
        <w:sdtEndPr/>
        <w:sdtContent>
          <w:r w:rsidR="004F74EE" w:rsidRPr="002462E6">
            <w:rPr>
              <w:rStyle w:val="PlaceholderText"/>
              <w:szCs w:val="24"/>
            </w:rPr>
            <w:t>Click or tap here to enter text.</w:t>
          </w:r>
        </w:sdtContent>
      </w:sdt>
      <w:r w:rsidR="004F74EE" w:rsidRPr="002462E6">
        <w:rPr>
          <w:szCs w:val="24"/>
        </w:rPr>
        <w:tab/>
      </w:r>
    </w:p>
    <w:p w14:paraId="38C1E08C" w14:textId="770D0C05" w:rsidR="004F74EE" w:rsidRPr="002462E6" w:rsidRDefault="00876428" w:rsidP="002462E6">
      <w:pPr>
        <w:rPr>
          <w:szCs w:val="24"/>
        </w:rPr>
      </w:pPr>
      <w:r w:rsidRPr="002462E6">
        <w:rPr>
          <w:szCs w:val="24"/>
        </w:rPr>
        <w:tab/>
      </w:r>
      <w:r w:rsidR="004F74EE" w:rsidRPr="002462E6">
        <w:rPr>
          <w:szCs w:val="24"/>
        </w:rPr>
        <w:t xml:space="preserve">Phone: </w:t>
      </w:r>
      <w:sdt>
        <w:sdtPr>
          <w:rPr>
            <w:szCs w:val="24"/>
          </w:rPr>
          <w:id w:val="-1560090060"/>
          <w:placeholder>
            <w:docPart w:val="63EA3EECB5824AFDA39F7048F1FDC783"/>
          </w:placeholder>
          <w:showingPlcHdr/>
        </w:sdtPr>
        <w:sdtEndPr/>
        <w:sdtContent>
          <w:r w:rsidR="004F74EE" w:rsidRPr="002462E6">
            <w:rPr>
              <w:rStyle w:val="PlaceholderText"/>
              <w:szCs w:val="24"/>
            </w:rPr>
            <w:t>Click or tap here to enter text.</w:t>
          </w:r>
        </w:sdtContent>
      </w:sdt>
    </w:p>
    <w:p w14:paraId="4EBC95E0" w14:textId="7AA5759C" w:rsidR="0038135C" w:rsidRPr="002462E6" w:rsidRDefault="00876428" w:rsidP="002462E6">
      <w:pPr>
        <w:rPr>
          <w:szCs w:val="24"/>
        </w:rPr>
      </w:pPr>
      <w:r w:rsidRPr="002462E6">
        <w:rPr>
          <w:szCs w:val="24"/>
        </w:rPr>
        <w:tab/>
      </w:r>
      <w:r w:rsidR="004F74EE" w:rsidRPr="002462E6">
        <w:rPr>
          <w:szCs w:val="24"/>
        </w:rPr>
        <w:t xml:space="preserve">E-mail: </w:t>
      </w:r>
      <w:sdt>
        <w:sdtPr>
          <w:rPr>
            <w:szCs w:val="24"/>
          </w:rPr>
          <w:id w:val="845222967"/>
          <w:placeholder>
            <w:docPart w:val="8B4A58C083ED423E9A9A927D2452D885"/>
          </w:placeholder>
          <w:showingPlcHdr/>
        </w:sdtPr>
        <w:sdtEndPr/>
        <w:sdtContent>
          <w:r w:rsidR="004F74EE" w:rsidRPr="002462E6">
            <w:rPr>
              <w:rStyle w:val="PlaceholderText"/>
              <w:szCs w:val="24"/>
            </w:rPr>
            <w:t>Click or tap here to enter text.</w:t>
          </w:r>
        </w:sdtContent>
      </w:sdt>
    </w:p>
    <w:p w14:paraId="467BF63D" w14:textId="77777777" w:rsidR="002462E6" w:rsidRDefault="002462E6" w:rsidP="008410A0"/>
    <w:p w14:paraId="57CDE1BE" w14:textId="0DEE8337" w:rsidR="00DC64D2" w:rsidRPr="00867AB0" w:rsidRDefault="0080225E" w:rsidP="008410A0">
      <w:pPr>
        <w:pStyle w:val="Heading1"/>
      </w:pPr>
      <w:r w:rsidRPr="00867AB0">
        <w:t>Section 2</w:t>
      </w:r>
      <w:r w:rsidR="002462E6" w:rsidRPr="00867AB0">
        <w:t xml:space="preserve">. </w:t>
      </w:r>
      <w:r w:rsidRPr="00867AB0">
        <w:t>General Project Information</w:t>
      </w:r>
    </w:p>
    <w:p w14:paraId="7701BEA3" w14:textId="77777777" w:rsidR="002462E6" w:rsidRDefault="002462E6" w:rsidP="002462E6">
      <w:pPr>
        <w:rPr>
          <w:szCs w:val="24"/>
        </w:rPr>
      </w:pPr>
    </w:p>
    <w:p w14:paraId="105A19D5" w14:textId="4FAB3AF6" w:rsidR="00DC64D2" w:rsidRPr="002462E6" w:rsidRDefault="00DC64D2" w:rsidP="002462E6">
      <w:pPr>
        <w:rPr>
          <w:szCs w:val="24"/>
        </w:rPr>
      </w:pPr>
      <w:r w:rsidRPr="002462E6">
        <w:rPr>
          <w:szCs w:val="24"/>
        </w:rPr>
        <w:t xml:space="preserve">Project name: </w:t>
      </w:r>
      <w:sdt>
        <w:sdtPr>
          <w:rPr>
            <w:szCs w:val="24"/>
          </w:rPr>
          <w:id w:val="342058231"/>
          <w:placeholder>
            <w:docPart w:val="04A242F42A904F0B9510C3B29D6EA31F"/>
          </w:placeholder>
          <w:showingPlcHdr/>
        </w:sdtPr>
        <w:sdtEndPr/>
        <w:sdtContent>
          <w:r w:rsidRPr="002462E6">
            <w:rPr>
              <w:rStyle w:val="PlaceholderText"/>
              <w:szCs w:val="24"/>
            </w:rPr>
            <w:t>Click or tap here to enter text.</w:t>
          </w:r>
        </w:sdtContent>
      </w:sdt>
      <w:r w:rsidRPr="002462E6">
        <w:rPr>
          <w:szCs w:val="24"/>
        </w:rPr>
        <w:t xml:space="preserve"> </w:t>
      </w:r>
    </w:p>
    <w:p w14:paraId="6B9DB1C1" w14:textId="77777777" w:rsidR="00DC64D2" w:rsidRPr="002462E6" w:rsidRDefault="00DC64D2" w:rsidP="002462E6">
      <w:pPr>
        <w:rPr>
          <w:szCs w:val="24"/>
        </w:rPr>
      </w:pPr>
    </w:p>
    <w:p w14:paraId="32E6E1D8" w14:textId="5476D71E" w:rsidR="00EA4804" w:rsidRPr="002462E6" w:rsidRDefault="00DC64D2" w:rsidP="002462E6">
      <w:pPr>
        <w:rPr>
          <w:szCs w:val="24"/>
        </w:rPr>
      </w:pPr>
      <w:r w:rsidRPr="002462E6">
        <w:rPr>
          <w:szCs w:val="24"/>
        </w:rPr>
        <w:t xml:space="preserve">Project street address: </w:t>
      </w:r>
      <w:sdt>
        <w:sdtPr>
          <w:rPr>
            <w:szCs w:val="24"/>
          </w:rPr>
          <w:id w:val="2053505565"/>
          <w:placeholder>
            <w:docPart w:val="F6812A7AF50D4BBABAED72A5AB4B6DB2"/>
          </w:placeholder>
          <w:showingPlcHdr/>
        </w:sdtPr>
        <w:sdtEndPr/>
        <w:sdtContent>
          <w:r w:rsidRPr="002462E6">
            <w:rPr>
              <w:rStyle w:val="PlaceholderText"/>
              <w:szCs w:val="24"/>
            </w:rPr>
            <w:t>Click or tap here to enter text.</w:t>
          </w:r>
        </w:sdtContent>
      </w:sdt>
    </w:p>
    <w:p w14:paraId="7A313544" w14:textId="77777777" w:rsidR="00EA4804" w:rsidRPr="002462E6" w:rsidRDefault="00EA4804" w:rsidP="002462E6">
      <w:pPr>
        <w:rPr>
          <w:szCs w:val="24"/>
        </w:rPr>
      </w:pPr>
    </w:p>
    <w:p w14:paraId="2A4582A0" w14:textId="5E72EE6A" w:rsidR="00032959" w:rsidRPr="002462E6" w:rsidRDefault="00032959" w:rsidP="002462E6">
      <w:pPr>
        <w:rPr>
          <w:szCs w:val="24"/>
        </w:rPr>
      </w:pPr>
      <w:r w:rsidRPr="002462E6">
        <w:rPr>
          <w:szCs w:val="24"/>
        </w:rPr>
        <w:t xml:space="preserve">County </w:t>
      </w:r>
      <w:r w:rsidR="0093086E" w:rsidRPr="002462E6">
        <w:rPr>
          <w:szCs w:val="24"/>
        </w:rPr>
        <w:t>a</w:t>
      </w:r>
      <w:r w:rsidRPr="002462E6">
        <w:rPr>
          <w:szCs w:val="24"/>
        </w:rPr>
        <w:t xml:space="preserve">ssessor parcel account number(s): </w:t>
      </w:r>
      <w:sdt>
        <w:sdtPr>
          <w:rPr>
            <w:szCs w:val="24"/>
          </w:rPr>
          <w:id w:val="-555469477"/>
          <w:placeholder>
            <w:docPart w:val="C2784CB8734D44F998828C4646BB0C5A"/>
          </w:placeholder>
          <w:showingPlcHdr/>
        </w:sdtPr>
        <w:sdtEndPr/>
        <w:sdtContent>
          <w:r w:rsidR="00F04F7D" w:rsidRPr="002462E6">
            <w:rPr>
              <w:rStyle w:val="PlaceholderText"/>
              <w:szCs w:val="24"/>
            </w:rPr>
            <w:t>Click or tap here to enter text.</w:t>
          </w:r>
        </w:sdtContent>
      </w:sdt>
    </w:p>
    <w:p w14:paraId="18FE57D7" w14:textId="77777777" w:rsidR="00A941F4" w:rsidRPr="002462E6" w:rsidRDefault="00A941F4" w:rsidP="002462E6">
      <w:pPr>
        <w:rPr>
          <w:szCs w:val="24"/>
        </w:rPr>
      </w:pPr>
    </w:p>
    <w:p w14:paraId="69DFA309" w14:textId="0BFDF4BE" w:rsidR="00F04F7D" w:rsidRPr="002462E6" w:rsidRDefault="00765050" w:rsidP="002462E6">
      <w:pPr>
        <w:rPr>
          <w:szCs w:val="24"/>
        </w:rPr>
      </w:pPr>
      <w:r w:rsidRPr="002462E6">
        <w:rPr>
          <w:szCs w:val="24"/>
        </w:rPr>
        <w:t>L</w:t>
      </w:r>
      <w:r w:rsidR="00F04F7D" w:rsidRPr="002462E6">
        <w:rPr>
          <w:szCs w:val="24"/>
        </w:rPr>
        <w:t xml:space="preserve">egal </w:t>
      </w:r>
      <w:r w:rsidR="0093086E" w:rsidRPr="002462E6">
        <w:rPr>
          <w:szCs w:val="24"/>
        </w:rPr>
        <w:t>d</w:t>
      </w:r>
      <w:r w:rsidR="00F04F7D" w:rsidRPr="002462E6">
        <w:rPr>
          <w:szCs w:val="24"/>
        </w:rPr>
        <w:t>escription</w:t>
      </w:r>
      <w:r w:rsidRPr="002462E6">
        <w:rPr>
          <w:szCs w:val="24"/>
        </w:rPr>
        <w:t xml:space="preserve"> - Abbreviated</w:t>
      </w:r>
      <w:r w:rsidR="00F04F7D" w:rsidRPr="002462E6">
        <w:rPr>
          <w:szCs w:val="24"/>
        </w:rPr>
        <w:t xml:space="preserve">: </w:t>
      </w:r>
      <w:sdt>
        <w:sdtPr>
          <w:rPr>
            <w:szCs w:val="24"/>
          </w:rPr>
          <w:id w:val="-1745565797"/>
          <w:placeholder>
            <w:docPart w:val="DD77F8FC25F7409587666E5588B27750"/>
          </w:placeholder>
          <w:showingPlcHdr/>
        </w:sdtPr>
        <w:sdtEndPr/>
        <w:sdtContent>
          <w:r w:rsidR="00F04F7D" w:rsidRPr="002462E6">
            <w:rPr>
              <w:rStyle w:val="PlaceholderText"/>
              <w:szCs w:val="24"/>
            </w:rPr>
            <w:t>Click or tap here to enter text.</w:t>
          </w:r>
        </w:sdtContent>
      </w:sdt>
    </w:p>
    <w:p w14:paraId="4C502549" w14:textId="77777777" w:rsidR="00A941F4" w:rsidRPr="002462E6" w:rsidRDefault="00A941F4" w:rsidP="002462E6">
      <w:pPr>
        <w:rPr>
          <w:szCs w:val="24"/>
        </w:rPr>
      </w:pPr>
    </w:p>
    <w:p w14:paraId="437E854F" w14:textId="2564E766" w:rsidR="006203E6" w:rsidRPr="002462E6" w:rsidRDefault="00765050" w:rsidP="002462E6">
      <w:pPr>
        <w:rPr>
          <w:szCs w:val="24"/>
        </w:rPr>
      </w:pPr>
      <w:r w:rsidRPr="002462E6">
        <w:rPr>
          <w:szCs w:val="24"/>
        </w:rPr>
        <w:t>L</w:t>
      </w:r>
      <w:r w:rsidR="00032959" w:rsidRPr="002462E6">
        <w:rPr>
          <w:szCs w:val="24"/>
        </w:rPr>
        <w:t xml:space="preserve">egal </w:t>
      </w:r>
      <w:r w:rsidR="0093086E" w:rsidRPr="002462E6">
        <w:rPr>
          <w:szCs w:val="24"/>
        </w:rPr>
        <w:t>d</w:t>
      </w:r>
      <w:r w:rsidR="00032959" w:rsidRPr="002462E6">
        <w:rPr>
          <w:szCs w:val="24"/>
        </w:rPr>
        <w:t>escription</w:t>
      </w:r>
      <w:r w:rsidRPr="002462E6">
        <w:rPr>
          <w:szCs w:val="24"/>
        </w:rPr>
        <w:t xml:space="preserve"> - Full</w:t>
      </w:r>
      <w:r w:rsidR="00032959" w:rsidRPr="002462E6">
        <w:rPr>
          <w:szCs w:val="24"/>
        </w:rPr>
        <w:t xml:space="preserve">: </w:t>
      </w:r>
      <w:sdt>
        <w:sdtPr>
          <w:rPr>
            <w:szCs w:val="24"/>
          </w:rPr>
          <w:id w:val="469944311"/>
          <w:placeholder>
            <w:docPart w:val="877FC0D21322495DA80D9EDCA7D0E832"/>
          </w:placeholder>
          <w:showingPlcHdr/>
        </w:sdtPr>
        <w:sdtEndPr/>
        <w:sdtContent>
          <w:r w:rsidR="00F04F7D" w:rsidRPr="002462E6">
            <w:rPr>
              <w:rStyle w:val="PlaceholderText"/>
              <w:szCs w:val="24"/>
            </w:rPr>
            <w:t>Click or tap here to enter text.</w:t>
          </w:r>
        </w:sdtContent>
      </w:sdt>
    </w:p>
    <w:p w14:paraId="69DE24E5" w14:textId="65227764" w:rsidR="00A941F4" w:rsidRPr="002462E6" w:rsidRDefault="00A941F4" w:rsidP="002462E6">
      <w:pPr>
        <w:rPr>
          <w:szCs w:val="24"/>
        </w:rPr>
      </w:pPr>
    </w:p>
    <w:p w14:paraId="764B2B04" w14:textId="51567B9C" w:rsidR="00EA4804" w:rsidRPr="002462E6" w:rsidRDefault="00EA4804" w:rsidP="002462E6">
      <w:pPr>
        <w:rPr>
          <w:szCs w:val="24"/>
        </w:rPr>
      </w:pPr>
      <w:r w:rsidRPr="002462E6">
        <w:rPr>
          <w:szCs w:val="24"/>
        </w:rPr>
        <w:t xml:space="preserve">Number of floors: </w:t>
      </w:r>
      <w:sdt>
        <w:sdtPr>
          <w:rPr>
            <w:szCs w:val="24"/>
          </w:rPr>
          <w:id w:val="1321072406"/>
          <w:placeholder>
            <w:docPart w:val="09655D0A90F0412BB7EF17EC1014FAD3"/>
          </w:placeholder>
          <w:showingPlcHdr/>
        </w:sdtPr>
        <w:sdtEndPr/>
        <w:sdtContent>
          <w:r w:rsidRPr="002462E6">
            <w:rPr>
              <w:rStyle w:val="PlaceholderText"/>
              <w:szCs w:val="24"/>
            </w:rPr>
            <w:t>Click or tap here to enter text.</w:t>
          </w:r>
        </w:sdtContent>
      </w:sdt>
    </w:p>
    <w:p w14:paraId="7DD0FF63" w14:textId="2C6073D3" w:rsidR="00EA4804" w:rsidRPr="002462E6" w:rsidRDefault="00EA4804" w:rsidP="002462E6">
      <w:pPr>
        <w:rPr>
          <w:szCs w:val="24"/>
        </w:rPr>
      </w:pPr>
    </w:p>
    <w:p w14:paraId="476F5D08" w14:textId="12717D0A" w:rsidR="00EA4804" w:rsidRPr="002462E6" w:rsidRDefault="00EA4804" w:rsidP="002462E6">
      <w:pPr>
        <w:rPr>
          <w:szCs w:val="24"/>
        </w:rPr>
      </w:pPr>
      <w:r w:rsidRPr="002462E6">
        <w:rPr>
          <w:szCs w:val="24"/>
        </w:rPr>
        <w:t xml:space="preserve">Number of units: </w:t>
      </w:r>
      <w:sdt>
        <w:sdtPr>
          <w:rPr>
            <w:szCs w:val="24"/>
          </w:rPr>
          <w:id w:val="-623929658"/>
          <w:placeholder>
            <w:docPart w:val="65FE943662F643F5A015F2B99C256A98"/>
          </w:placeholder>
          <w:showingPlcHdr/>
        </w:sdtPr>
        <w:sdtEndPr/>
        <w:sdtContent>
          <w:r w:rsidRPr="002462E6">
            <w:rPr>
              <w:rStyle w:val="PlaceholderText"/>
              <w:szCs w:val="24"/>
            </w:rPr>
            <w:t>Click or tap here to enter text.</w:t>
          </w:r>
        </w:sdtContent>
      </w:sdt>
    </w:p>
    <w:p w14:paraId="0B483C20" w14:textId="6D373C43" w:rsidR="00EA4804" w:rsidRPr="002462E6" w:rsidRDefault="00EA4804" w:rsidP="002462E6">
      <w:pPr>
        <w:rPr>
          <w:szCs w:val="24"/>
        </w:rPr>
      </w:pPr>
    </w:p>
    <w:p w14:paraId="44146A38" w14:textId="5C71669D" w:rsidR="00EA4804" w:rsidRPr="002462E6" w:rsidRDefault="00EA4804" w:rsidP="002462E6">
      <w:pPr>
        <w:rPr>
          <w:szCs w:val="24"/>
        </w:rPr>
      </w:pPr>
      <w:r w:rsidRPr="002462E6">
        <w:rPr>
          <w:szCs w:val="24"/>
        </w:rPr>
        <w:t>Brief written description of the Project (</w:t>
      </w:r>
      <w:proofErr w:type="gramStart"/>
      <w:r w:rsidRPr="002462E6">
        <w:rPr>
          <w:szCs w:val="24"/>
        </w:rPr>
        <w:t>e.g.</w:t>
      </w:r>
      <w:proofErr w:type="gramEnd"/>
      <w:r w:rsidRPr="002462E6">
        <w:rPr>
          <w:szCs w:val="24"/>
        </w:rPr>
        <w:t xml:space="preserve"> 5 over 2, modular, high-rise, townhomes; residential amenities; residential unit finishes; non-residential uses; </w:t>
      </w:r>
      <w:r w:rsidR="0080225E" w:rsidRPr="002462E6">
        <w:rPr>
          <w:szCs w:val="24"/>
        </w:rPr>
        <w:t xml:space="preserve">residential or commercial </w:t>
      </w:r>
      <w:r w:rsidRPr="002462E6">
        <w:rPr>
          <w:szCs w:val="24"/>
        </w:rPr>
        <w:t xml:space="preserve">parking): </w:t>
      </w:r>
      <w:sdt>
        <w:sdtPr>
          <w:rPr>
            <w:szCs w:val="24"/>
          </w:rPr>
          <w:id w:val="767969511"/>
          <w:placeholder>
            <w:docPart w:val="F17BFAB300D142CD8CCF99E1D46069E8"/>
          </w:placeholder>
          <w:showingPlcHdr/>
        </w:sdtPr>
        <w:sdtEndPr/>
        <w:sdtContent>
          <w:r w:rsidRPr="002462E6">
            <w:rPr>
              <w:rStyle w:val="PlaceholderText"/>
              <w:szCs w:val="24"/>
            </w:rPr>
            <w:t>Click or tap here to enter text.</w:t>
          </w:r>
        </w:sdtContent>
      </w:sdt>
      <w:r w:rsidRPr="002462E6">
        <w:rPr>
          <w:szCs w:val="24"/>
        </w:rPr>
        <w:t xml:space="preserve"> </w:t>
      </w:r>
    </w:p>
    <w:p w14:paraId="194CE2EB" w14:textId="77777777" w:rsidR="00EA4804" w:rsidRPr="002462E6" w:rsidRDefault="00EA4804" w:rsidP="002462E6">
      <w:pPr>
        <w:rPr>
          <w:szCs w:val="24"/>
        </w:rPr>
      </w:pPr>
    </w:p>
    <w:p w14:paraId="35AA16AE" w14:textId="77777777" w:rsidR="00EA4804" w:rsidRPr="002462E6" w:rsidRDefault="00EA4804" w:rsidP="002462E6">
      <w:pPr>
        <w:rPr>
          <w:szCs w:val="24"/>
        </w:rPr>
      </w:pPr>
      <w:r w:rsidRPr="002462E6">
        <w:rPr>
          <w:szCs w:val="24"/>
        </w:rPr>
        <w:t xml:space="preserve">MUP number: </w:t>
      </w:r>
      <w:sdt>
        <w:sdtPr>
          <w:rPr>
            <w:szCs w:val="24"/>
          </w:rPr>
          <w:id w:val="392014504"/>
          <w:placeholder>
            <w:docPart w:val="F048293A947C4BBE83084CB62307BCFC"/>
          </w:placeholder>
          <w:showingPlcHdr/>
        </w:sdtPr>
        <w:sdtEndPr/>
        <w:sdtContent>
          <w:r w:rsidRPr="002462E6">
            <w:rPr>
              <w:rStyle w:val="PlaceholderText"/>
              <w:szCs w:val="24"/>
            </w:rPr>
            <w:t>Click or tap here to enter text.</w:t>
          </w:r>
        </w:sdtContent>
      </w:sdt>
    </w:p>
    <w:p w14:paraId="5934EBB9" w14:textId="77777777" w:rsidR="00EA4804" w:rsidRPr="002462E6" w:rsidRDefault="00EA4804" w:rsidP="002462E6">
      <w:pPr>
        <w:rPr>
          <w:szCs w:val="24"/>
        </w:rPr>
      </w:pPr>
    </w:p>
    <w:p w14:paraId="5E44023B" w14:textId="77777777" w:rsidR="00EA4804" w:rsidRPr="002462E6" w:rsidRDefault="00EA4804" w:rsidP="002462E6">
      <w:pPr>
        <w:rPr>
          <w:szCs w:val="24"/>
        </w:rPr>
      </w:pPr>
      <w:r w:rsidRPr="002462E6">
        <w:rPr>
          <w:szCs w:val="24"/>
        </w:rPr>
        <w:t xml:space="preserve">Building permit number(s): </w:t>
      </w:r>
      <w:sdt>
        <w:sdtPr>
          <w:rPr>
            <w:szCs w:val="24"/>
          </w:rPr>
          <w:id w:val="-1133172130"/>
          <w:placeholder>
            <w:docPart w:val="F048293A947C4BBE83084CB62307BCFC"/>
          </w:placeholder>
          <w:showingPlcHdr/>
        </w:sdtPr>
        <w:sdtEndPr/>
        <w:sdtContent>
          <w:r w:rsidRPr="002462E6">
            <w:rPr>
              <w:rStyle w:val="PlaceholderText"/>
              <w:szCs w:val="24"/>
            </w:rPr>
            <w:t>Click or tap here to enter text.</w:t>
          </w:r>
        </w:sdtContent>
      </w:sdt>
    </w:p>
    <w:p w14:paraId="470A0D3D" w14:textId="77777777" w:rsidR="00EA4804" w:rsidRPr="002462E6" w:rsidRDefault="00EA4804" w:rsidP="002462E6">
      <w:pPr>
        <w:rPr>
          <w:szCs w:val="24"/>
        </w:rPr>
      </w:pPr>
    </w:p>
    <w:p w14:paraId="712DFCEA" w14:textId="77777777" w:rsidR="00EA4804" w:rsidRPr="002462E6" w:rsidRDefault="00462DB1" w:rsidP="002462E6">
      <w:pPr>
        <w:rPr>
          <w:szCs w:val="24"/>
        </w:rPr>
      </w:pPr>
      <w:hyperlink r:id="rId9" w:history="1">
        <w:r w:rsidR="00EA4804" w:rsidRPr="002462E6">
          <w:rPr>
            <w:rStyle w:val="Hyperlink"/>
            <w:rFonts w:cstheme="minorHAnsi"/>
            <w:szCs w:val="24"/>
          </w:rPr>
          <w:t>Seattle City Council District #</w:t>
        </w:r>
      </w:hyperlink>
      <w:r w:rsidR="00EA4804" w:rsidRPr="002462E6">
        <w:rPr>
          <w:szCs w:val="24"/>
        </w:rPr>
        <w:t xml:space="preserve">: </w:t>
      </w:r>
      <w:sdt>
        <w:sdtPr>
          <w:rPr>
            <w:szCs w:val="24"/>
          </w:rPr>
          <w:id w:val="-1914996650"/>
          <w:placeholder>
            <w:docPart w:val="5B3718BD8AB3464182C3C63EE8DD24C9"/>
          </w:placeholder>
          <w:showingPlcHdr/>
        </w:sdtPr>
        <w:sdtEndPr/>
        <w:sdtContent>
          <w:r w:rsidR="00EA4804" w:rsidRPr="002462E6">
            <w:rPr>
              <w:rStyle w:val="PlaceholderText"/>
              <w:szCs w:val="24"/>
            </w:rPr>
            <w:t>Click or tap here to enter text.</w:t>
          </w:r>
        </w:sdtContent>
      </w:sdt>
      <w:r w:rsidR="00EA4804" w:rsidRPr="002462E6">
        <w:rPr>
          <w:szCs w:val="24"/>
        </w:rPr>
        <w:t xml:space="preserve"> </w:t>
      </w:r>
    </w:p>
    <w:p w14:paraId="028A55FC" w14:textId="77777777" w:rsidR="002462E6" w:rsidRDefault="002462E6" w:rsidP="002462E6">
      <w:pPr>
        <w:rPr>
          <w:szCs w:val="24"/>
        </w:rPr>
      </w:pPr>
    </w:p>
    <w:p w14:paraId="3C93A904" w14:textId="5BC46036" w:rsidR="004738E2" w:rsidRPr="002462E6" w:rsidRDefault="004738E2" w:rsidP="004738E2">
      <w:pPr>
        <w:rPr>
          <w:szCs w:val="24"/>
        </w:rPr>
      </w:pPr>
      <w:r>
        <w:rPr>
          <w:szCs w:val="24"/>
        </w:rPr>
        <w:t xml:space="preserve">Are there any rezones pending for this project, or is a Property Use </w:t>
      </w:r>
      <w:r w:rsidR="007C33F7">
        <w:rPr>
          <w:szCs w:val="24"/>
        </w:rPr>
        <w:t xml:space="preserve">and </w:t>
      </w:r>
      <w:r>
        <w:rPr>
          <w:szCs w:val="24"/>
        </w:rPr>
        <w:t>Development Agreement (PUDA) in place</w:t>
      </w:r>
      <w:r w:rsidRPr="002462E6">
        <w:rPr>
          <w:szCs w:val="24"/>
        </w:rPr>
        <w:t xml:space="preserve">: </w:t>
      </w:r>
      <w:sdt>
        <w:sdtPr>
          <w:rPr>
            <w:szCs w:val="24"/>
          </w:rPr>
          <w:id w:val="-337927552"/>
          <w:placeholder>
            <w:docPart w:val="3C6C5CC38CA54E9D86EFA2081983C927"/>
          </w:placeholder>
          <w:showingPlcHdr/>
        </w:sdtPr>
        <w:sdtEndPr/>
        <w:sdtContent>
          <w:r w:rsidRPr="002462E6">
            <w:rPr>
              <w:rStyle w:val="PlaceholderText"/>
              <w:szCs w:val="24"/>
            </w:rPr>
            <w:t xml:space="preserve">Click or tap here to enter </w:t>
          </w:r>
          <w:proofErr w:type="gramStart"/>
          <w:r w:rsidRPr="002462E6">
            <w:rPr>
              <w:rStyle w:val="PlaceholderText"/>
              <w:szCs w:val="24"/>
            </w:rPr>
            <w:t>text.</w:t>
          </w:r>
          <w:proofErr w:type="gramEnd"/>
        </w:sdtContent>
      </w:sdt>
    </w:p>
    <w:p w14:paraId="53740656" w14:textId="101144EB" w:rsidR="0080225E" w:rsidRPr="002462E6" w:rsidRDefault="0080225E" w:rsidP="002462E6">
      <w:pPr>
        <w:rPr>
          <w:szCs w:val="24"/>
        </w:rPr>
      </w:pPr>
      <w:r w:rsidRPr="002462E6">
        <w:rPr>
          <w:szCs w:val="24"/>
        </w:rPr>
        <w:lastRenderedPageBreak/>
        <w:t>Type of Project</w:t>
      </w:r>
    </w:p>
    <w:p w14:paraId="0B9D86C4" w14:textId="77777777" w:rsidR="0080225E" w:rsidRPr="002462E6" w:rsidRDefault="00462DB1" w:rsidP="002462E6">
      <w:pPr>
        <w:rPr>
          <w:szCs w:val="24"/>
        </w:rPr>
      </w:pPr>
      <w:sdt>
        <w:sdtPr>
          <w:rPr>
            <w:szCs w:val="24"/>
          </w:rPr>
          <w:id w:val="82794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25E" w:rsidRPr="002462E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80225E" w:rsidRPr="002462E6">
        <w:rPr>
          <w:szCs w:val="24"/>
        </w:rPr>
        <w:t xml:space="preserve"> New construction</w:t>
      </w:r>
      <w:r w:rsidR="0080225E" w:rsidRPr="002462E6">
        <w:rPr>
          <w:szCs w:val="24"/>
        </w:rPr>
        <w:tab/>
      </w:r>
      <w:r w:rsidR="0080225E" w:rsidRPr="002462E6">
        <w:rPr>
          <w:szCs w:val="24"/>
        </w:rPr>
        <w:tab/>
      </w:r>
      <w:r w:rsidR="0080225E" w:rsidRPr="002462E6">
        <w:rPr>
          <w:szCs w:val="24"/>
        </w:rPr>
        <w:tab/>
      </w:r>
      <w:sdt>
        <w:sdtPr>
          <w:rPr>
            <w:szCs w:val="24"/>
          </w:rPr>
          <w:id w:val="127289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25E" w:rsidRPr="002462E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80225E" w:rsidRPr="002462E6">
        <w:rPr>
          <w:szCs w:val="24"/>
        </w:rPr>
        <w:t xml:space="preserve"> Rehabilitation or conversion</w:t>
      </w:r>
    </w:p>
    <w:p w14:paraId="4F668A75" w14:textId="77777777" w:rsidR="0080225E" w:rsidRPr="004A50E3" w:rsidRDefault="0080225E" w:rsidP="002462E6">
      <w:pPr>
        <w:rPr>
          <w:sz w:val="26"/>
          <w:szCs w:val="26"/>
        </w:rPr>
      </w:pPr>
    </w:p>
    <w:p w14:paraId="045F8E7F" w14:textId="7EB3B653" w:rsidR="00EA4804" w:rsidRPr="002462E6" w:rsidRDefault="00EA4804" w:rsidP="002462E6">
      <w:pPr>
        <w:rPr>
          <w:szCs w:val="24"/>
        </w:rPr>
      </w:pPr>
      <w:r w:rsidRPr="002462E6">
        <w:rPr>
          <w:szCs w:val="24"/>
        </w:rPr>
        <w:t>Tenure</w:t>
      </w:r>
    </w:p>
    <w:p w14:paraId="589CDA91" w14:textId="77777777" w:rsidR="00EA4804" w:rsidRPr="002462E6" w:rsidRDefault="00462DB1" w:rsidP="002462E6">
      <w:pPr>
        <w:tabs>
          <w:tab w:val="clear" w:pos="720"/>
          <w:tab w:val="left" w:pos="1440"/>
        </w:tabs>
        <w:ind w:left="1440" w:hanging="1440"/>
        <w:rPr>
          <w:szCs w:val="24"/>
        </w:rPr>
      </w:pPr>
      <w:sdt>
        <w:sdtPr>
          <w:rPr>
            <w:szCs w:val="24"/>
          </w:rPr>
          <w:id w:val="-186311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F7D" w:rsidRPr="002462E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32959" w:rsidRPr="002462E6">
        <w:rPr>
          <w:szCs w:val="24"/>
        </w:rPr>
        <w:t xml:space="preserve"> Rent</w:t>
      </w:r>
      <w:r w:rsidR="00614372" w:rsidRPr="002462E6">
        <w:rPr>
          <w:szCs w:val="24"/>
        </w:rPr>
        <w:t>er-occupied</w:t>
      </w:r>
      <w:r w:rsidR="00EA4804" w:rsidRPr="002462E6">
        <w:rPr>
          <w:szCs w:val="24"/>
        </w:rPr>
        <w:tab/>
      </w:r>
      <w:r w:rsidR="00EA4804" w:rsidRPr="002462E6">
        <w:rPr>
          <w:szCs w:val="24"/>
        </w:rPr>
        <w:tab/>
      </w:r>
      <w:r w:rsidR="00EA4804" w:rsidRPr="002462E6">
        <w:rPr>
          <w:szCs w:val="24"/>
        </w:rPr>
        <w:tab/>
      </w:r>
      <w:sdt>
        <w:sdtPr>
          <w:rPr>
            <w:szCs w:val="24"/>
          </w:rPr>
          <w:id w:val="3517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804" w:rsidRPr="002462E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A4804" w:rsidRPr="002462E6">
        <w:rPr>
          <w:szCs w:val="24"/>
        </w:rPr>
        <w:t xml:space="preserve"> Owner-occupied</w:t>
      </w:r>
    </w:p>
    <w:p w14:paraId="5A19992D" w14:textId="6087C973" w:rsidR="00B7244A" w:rsidRPr="002462E6" w:rsidRDefault="00B7244A" w:rsidP="002462E6">
      <w:pPr>
        <w:rPr>
          <w:szCs w:val="24"/>
        </w:rPr>
      </w:pPr>
      <w:r w:rsidRPr="002462E6">
        <w:rPr>
          <w:rFonts w:eastAsia="MS Gothic"/>
          <w:szCs w:val="24"/>
        </w:rPr>
        <w:br/>
      </w:r>
      <w:r w:rsidRPr="002462E6">
        <w:rPr>
          <w:szCs w:val="24"/>
        </w:rPr>
        <w:t>Share of Units to be Rent and Income Restricted</w:t>
      </w:r>
    </w:p>
    <w:p w14:paraId="2606CE25" w14:textId="0550A60B" w:rsidR="00B7244A" w:rsidRPr="002462E6" w:rsidRDefault="00462DB1" w:rsidP="002462E6">
      <w:pPr>
        <w:rPr>
          <w:szCs w:val="24"/>
        </w:rPr>
      </w:pPr>
      <w:sdt>
        <w:sdtPr>
          <w:rPr>
            <w:szCs w:val="24"/>
          </w:rPr>
          <w:id w:val="46440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44A" w:rsidRPr="002462E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7244A" w:rsidRPr="002462E6">
        <w:rPr>
          <w:szCs w:val="24"/>
        </w:rPr>
        <w:t xml:space="preserve"> Less than 75% of total units</w:t>
      </w:r>
      <w:r w:rsidR="00B7244A" w:rsidRPr="002462E6">
        <w:rPr>
          <w:szCs w:val="24"/>
        </w:rPr>
        <w:tab/>
      </w:r>
      <w:sdt>
        <w:sdtPr>
          <w:rPr>
            <w:szCs w:val="24"/>
          </w:rPr>
          <w:id w:val="-105453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44A" w:rsidRPr="002462E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7244A" w:rsidRPr="002462E6">
        <w:rPr>
          <w:szCs w:val="24"/>
        </w:rPr>
        <w:t xml:space="preserve"> At least 75% of total units</w:t>
      </w:r>
    </w:p>
    <w:p w14:paraId="2293C0DC" w14:textId="6D2FB402" w:rsidR="00A941F4" w:rsidRPr="002462E6" w:rsidRDefault="00A941F4" w:rsidP="002462E6">
      <w:pPr>
        <w:rPr>
          <w:rFonts w:eastAsia="MS Gothic"/>
          <w:szCs w:val="24"/>
        </w:rPr>
      </w:pPr>
    </w:p>
    <w:p w14:paraId="500A53AB" w14:textId="00E14645" w:rsidR="00B7244A" w:rsidRPr="002462E6" w:rsidRDefault="00B7244A" w:rsidP="002462E6">
      <w:pPr>
        <w:rPr>
          <w:szCs w:val="24"/>
        </w:rPr>
      </w:pPr>
      <w:r w:rsidRPr="002462E6">
        <w:rPr>
          <w:szCs w:val="24"/>
        </w:rPr>
        <w:t>Unit Types (check all that apply):</w:t>
      </w:r>
    </w:p>
    <w:p w14:paraId="3B755137" w14:textId="77777777" w:rsidR="007F6E61" w:rsidRDefault="00462DB1" w:rsidP="00B172D4">
      <w:pPr>
        <w:ind w:left="720"/>
        <w:rPr>
          <w:szCs w:val="24"/>
        </w:rPr>
      </w:pPr>
      <w:sdt>
        <w:sdtPr>
          <w:rPr>
            <w:szCs w:val="24"/>
          </w:rPr>
          <w:id w:val="-41316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44A" w:rsidRPr="002462E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7244A" w:rsidRPr="002462E6">
        <w:rPr>
          <w:szCs w:val="24"/>
        </w:rPr>
        <w:t xml:space="preserve"> SEDUs</w:t>
      </w:r>
    </w:p>
    <w:p w14:paraId="3F8015C2" w14:textId="56B2825F" w:rsidR="00B7244A" w:rsidRPr="002462E6" w:rsidRDefault="007F6E61" w:rsidP="00B172D4">
      <w:pPr>
        <w:ind w:left="720"/>
        <w:rPr>
          <w:szCs w:val="24"/>
        </w:rPr>
      </w:pPr>
      <w:r>
        <w:rPr>
          <w:szCs w:val="24"/>
        </w:rPr>
        <w:tab/>
        <w:t>Number of SEDUs</w:t>
      </w:r>
      <w:r w:rsidR="00FF5AB5">
        <w:rPr>
          <w:szCs w:val="24"/>
        </w:rPr>
        <w:t xml:space="preserve">: </w:t>
      </w:r>
      <w:sdt>
        <w:sdtPr>
          <w:rPr>
            <w:szCs w:val="24"/>
          </w:rPr>
          <w:id w:val="22688698"/>
          <w:placeholder>
            <w:docPart w:val="EE8963D61FD6434DB993F17035F17229"/>
          </w:placeholder>
          <w:showingPlcHdr/>
        </w:sdtPr>
        <w:sdtEndPr/>
        <w:sdtContent>
          <w:r w:rsidR="00FF5AB5" w:rsidRPr="002462E6">
            <w:rPr>
              <w:rStyle w:val="PlaceholderText"/>
              <w:szCs w:val="24"/>
            </w:rPr>
            <w:t>Click or tap here to enter text.</w:t>
          </w:r>
        </w:sdtContent>
      </w:sdt>
    </w:p>
    <w:p w14:paraId="0CF51E0F" w14:textId="3A837922" w:rsidR="00B7244A" w:rsidRDefault="00462DB1" w:rsidP="00B172D4">
      <w:pPr>
        <w:ind w:left="720"/>
        <w:rPr>
          <w:szCs w:val="24"/>
        </w:rPr>
      </w:pPr>
      <w:sdt>
        <w:sdtPr>
          <w:rPr>
            <w:szCs w:val="24"/>
          </w:rPr>
          <w:id w:val="53170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44A" w:rsidRPr="002462E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7244A" w:rsidRPr="002462E6">
        <w:rPr>
          <w:szCs w:val="24"/>
        </w:rPr>
        <w:t xml:space="preserve"> Sleeping rooms in Congregate Residence</w:t>
      </w:r>
      <w:r w:rsidR="005F65CA">
        <w:rPr>
          <w:szCs w:val="24"/>
        </w:rPr>
        <w:t xml:space="preserve"> </w:t>
      </w:r>
      <w:r w:rsidR="00B7244A" w:rsidRPr="002462E6">
        <w:rPr>
          <w:szCs w:val="24"/>
        </w:rPr>
        <w:t>as defined by SMC 23.84A.032</w:t>
      </w:r>
    </w:p>
    <w:p w14:paraId="60CAE2FE" w14:textId="0488C9F2" w:rsidR="007F6E61" w:rsidRPr="002462E6" w:rsidRDefault="007F6E61" w:rsidP="00B172D4">
      <w:pPr>
        <w:ind w:left="720"/>
        <w:rPr>
          <w:szCs w:val="24"/>
        </w:rPr>
      </w:pPr>
      <w:r>
        <w:rPr>
          <w:szCs w:val="24"/>
        </w:rPr>
        <w:tab/>
        <w:t>Sleeping rooms in Congregate Residence:</w:t>
      </w:r>
      <w:r w:rsidR="00FF5AB5">
        <w:rPr>
          <w:szCs w:val="24"/>
        </w:rPr>
        <w:t xml:space="preserve"> </w:t>
      </w:r>
      <w:sdt>
        <w:sdtPr>
          <w:rPr>
            <w:szCs w:val="24"/>
          </w:rPr>
          <w:id w:val="491764858"/>
          <w:placeholder>
            <w:docPart w:val="9CFF3401E02C4219BE469649A6DD9A26"/>
          </w:placeholder>
          <w:showingPlcHdr/>
        </w:sdtPr>
        <w:sdtEndPr/>
        <w:sdtContent>
          <w:r w:rsidR="00FF5AB5" w:rsidRPr="002462E6">
            <w:rPr>
              <w:rStyle w:val="PlaceholderText"/>
              <w:szCs w:val="24"/>
            </w:rPr>
            <w:t>Click or tap here to enter text.</w:t>
          </w:r>
        </w:sdtContent>
      </w:sdt>
    </w:p>
    <w:p w14:paraId="5D5176AB" w14:textId="52DFA25D" w:rsidR="00B7244A" w:rsidRPr="002462E6" w:rsidRDefault="00462DB1" w:rsidP="00B172D4">
      <w:pPr>
        <w:ind w:left="720"/>
        <w:rPr>
          <w:szCs w:val="24"/>
        </w:rPr>
      </w:pPr>
      <w:sdt>
        <w:sdtPr>
          <w:rPr>
            <w:szCs w:val="24"/>
          </w:rPr>
          <w:id w:val="115865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44A" w:rsidRPr="002462E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7244A" w:rsidRPr="002462E6">
        <w:rPr>
          <w:szCs w:val="24"/>
        </w:rPr>
        <w:t xml:space="preserve"> Dwelling Units as defined by SMC 23.84A.008</w:t>
      </w:r>
    </w:p>
    <w:p w14:paraId="274BCB78" w14:textId="28762AD6" w:rsidR="00B7244A" w:rsidRDefault="007F6E61" w:rsidP="00B172D4">
      <w:pPr>
        <w:ind w:left="720"/>
        <w:rPr>
          <w:szCs w:val="24"/>
        </w:rPr>
      </w:pPr>
      <w:r>
        <w:rPr>
          <w:szCs w:val="24"/>
        </w:rPr>
        <w:tab/>
        <w:t>Number of studios:</w:t>
      </w:r>
      <w:r w:rsidR="00FF5AB5">
        <w:rPr>
          <w:szCs w:val="24"/>
        </w:rPr>
        <w:t xml:space="preserve"> </w:t>
      </w:r>
      <w:sdt>
        <w:sdtPr>
          <w:rPr>
            <w:szCs w:val="24"/>
          </w:rPr>
          <w:id w:val="-1006823549"/>
          <w:placeholder>
            <w:docPart w:val="7720349787B84C60B0D58B029911557F"/>
          </w:placeholder>
          <w:showingPlcHdr/>
        </w:sdtPr>
        <w:sdtEndPr/>
        <w:sdtContent>
          <w:r w:rsidR="00FF5AB5" w:rsidRPr="002462E6">
            <w:rPr>
              <w:rStyle w:val="PlaceholderText"/>
              <w:szCs w:val="24"/>
            </w:rPr>
            <w:t>Click or tap here to enter text.</w:t>
          </w:r>
        </w:sdtContent>
      </w:sdt>
    </w:p>
    <w:p w14:paraId="2B0CE7B1" w14:textId="6B779938" w:rsidR="007F6E61" w:rsidRDefault="007F6E61" w:rsidP="00B172D4">
      <w:pPr>
        <w:ind w:left="720"/>
        <w:rPr>
          <w:szCs w:val="24"/>
        </w:rPr>
      </w:pPr>
      <w:r>
        <w:rPr>
          <w:szCs w:val="24"/>
        </w:rPr>
        <w:tab/>
        <w:t>Number of one bedrooms:</w:t>
      </w:r>
      <w:r w:rsidR="00FF5AB5">
        <w:rPr>
          <w:szCs w:val="24"/>
        </w:rPr>
        <w:t xml:space="preserve"> </w:t>
      </w:r>
      <w:sdt>
        <w:sdtPr>
          <w:rPr>
            <w:szCs w:val="24"/>
          </w:rPr>
          <w:id w:val="-1510290350"/>
          <w:placeholder>
            <w:docPart w:val="92B6F01D074E41068D18DF46C5BD06D1"/>
          </w:placeholder>
          <w:showingPlcHdr/>
        </w:sdtPr>
        <w:sdtEndPr/>
        <w:sdtContent>
          <w:r w:rsidR="00FF5AB5" w:rsidRPr="002462E6">
            <w:rPr>
              <w:rStyle w:val="PlaceholderText"/>
              <w:szCs w:val="24"/>
            </w:rPr>
            <w:t>Click or tap here to enter text.</w:t>
          </w:r>
        </w:sdtContent>
      </w:sdt>
    </w:p>
    <w:p w14:paraId="79E2CDD4" w14:textId="25E13EDC" w:rsidR="007F6E61" w:rsidRDefault="007F6E61" w:rsidP="00B172D4">
      <w:pPr>
        <w:ind w:left="720"/>
        <w:rPr>
          <w:szCs w:val="24"/>
        </w:rPr>
      </w:pPr>
      <w:r>
        <w:rPr>
          <w:szCs w:val="24"/>
        </w:rPr>
        <w:tab/>
        <w:t>Number of two bedrooms:</w:t>
      </w:r>
      <w:r w:rsidR="00FF5AB5">
        <w:rPr>
          <w:szCs w:val="24"/>
        </w:rPr>
        <w:t xml:space="preserve"> </w:t>
      </w:r>
      <w:sdt>
        <w:sdtPr>
          <w:rPr>
            <w:szCs w:val="24"/>
          </w:rPr>
          <w:id w:val="1292087162"/>
          <w:placeholder>
            <w:docPart w:val="928FA4F785004B11BFAF1D19F43C35A1"/>
          </w:placeholder>
          <w:showingPlcHdr/>
        </w:sdtPr>
        <w:sdtEndPr/>
        <w:sdtContent>
          <w:r w:rsidR="00FF5AB5" w:rsidRPr="002462E6">
            <w:rPr>
              <w:rStyle w:val="PlaceholderText"/>
              <w:szCs w:val="24"/>
            </w:rPr>
            <w:t>Click or tap here to enter text.</w:t>
          </w:r>
        </w:sdtContent>
      </w:sdt>
    </w:p>
    <w:p w14:paraId="6C70A809" w14:textId="05754AEF" w:rsidR="007F6E61" w:rsidRDefault="007F6E61" w:rsidP="00B172D4">
      <w:pPr>
        <w:ind w:left="720"/>
        <w:rPr>
          <w:szCs w:val="24"/>
        </w:rPr>
      </w:pPr>
      <w:r>
        <w:rPr>
          <w:szCs w:val="24"/>
        </w:rPr>
        <w:tab/>
        <w:t>Number of three+ bedrooms:</w:t>
      </w:r>
      <w:r w:rsidR="00FF5AB5">
        <w:rPr>
          <w:szCs w:val="24"/>
        </w:rPr>
        <w:t xml:space="preserve"> </w:t>
      </w:r>
      <w:sdt>
        <w:sdtPr>
          <w:rPr>
            <w:szCs w:val="24"/>
          </w:rPr>
          <w:id w:val="-1014377114"/>
          <w:placeholder>
            <w:docPart w:val="3B9119BE257C4F099E4FD3C900C68A4F"/>
          </w:placeholder>
          <w:showingPlcHdr/>
        </w:sdtPr>
        <w:sdtEndPr/>
        <w:sdtContent>
          <w:r w:rsidR="00FF5AB5" w:rsidRPr="002462E6">
            <w:rPr>
              <w:rStyle w:val="PlaceholderText"/>
              <w:szCs w:val="24"/>
            </w:rPr>
            <w:t>Click or tap here to enter text.</w:t>
          </w:r>
        </w:sdtContent>
      </w:sdt>
    </w:p>
    <w:p w14:paraId="556499A8" w14:textId="77777777" w:rsidR="007F6E61" w:rsidRPr="002462E6" w:rsidRDefault="007F6E61" w:rsidP="002462E6">
      <w:pPr>
        <w:rPr>
          <w:szCs w:val="24"/>
        </w:rPr>
      </w:pPr>
    </w:p>
    <w:p w14:paraId="537F0AE4" w14:textId="1045C327" w:rsidR="00B7244A" w:rsidRPr="002462E6" w:rsidRDefault="00B7244A" w:rsidP="002462E6">
      <w:pPr>
        <w:rPr>
          <w:szCs w:val="24"/>
        </w:rPr>
      </w:pPr>
      <w:r w:rsidRPr="002462E6">
        <w:rPr>
          <w:szCs w:val="24"/>
        </w:rPr>
        <w:t>Number of Structures</w:t>
      </w:r>
    </w:p>
    <w:p w14:paraId="4597986C" w14:textId="3EA8FD50" w:rsidR="00B7244A" w:rsidRPr="002462E6" w:rsidRDefault="00462DB1" w:rsidP="002462E6">
      <w:pPr>
        <w:rPr>
          <w:szCs w:val="24"/>
        </w:rPr>
      </w:pPr>
      <w:sdt>
        <w:sdtPr>
          <w:rPr>
            <w:szCs w:val="24"/>
          </w:rPr>
          <w:id w:val="-62169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44A" w:rsidRPr="002462E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7244A" w:rsidRPr="002462E6">
        <w:rPr>
          <w:szCs w:val="24"/>
        </w:rPr>
        <w:t xml:space="preserve"> One building</w:t>
      </w:r>
      <w:r w:rsidR="00B7244A" w:rsidRPr="002462E6">
        <w:rPr>
          <w:szCs w:val="24"/>
        </w:rPr>
        <w:tab/>
      </w:r>
      <w:r w:rsidR="00B7244A" w:rsidRPr="002462E6">
        <w:rPr>
          <w:szCs w:val="24"/>
        </w:rPr>
        <w:tab/>
      </w:r>
      <w:r w:rsidR="00B7244A" w:rsidRPr="002462E6">
        <w:rPr>
          <w:szCs w:val="24"/>
        </w:rPr>
        <w:tab/>
      </w:r>
      <w:sdt>
        <w:sdtPr>
          <w:rPr>
            <w:szCs w:val="24"/>
          </w:rPr>
          <w:id w:val="143724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44A" w:rsidRPr="002462E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7244A" w:rsidRPr="002462E6">
        <w:rPr>
          <w:szCs w:val="24"/>
        </w:rPr>
        <w:t xml:space="preserve"> More than one building</w:t>
      </w:r>
    </w:p>
    <w:p w14:paraId="47C717C1" w14:textId="2767ABE6" w:rsidR="00B7244A" w:rsidRPr="002462E6" w:rsidRDefault="00B7244A" w:rsidP="002462E6">
      <w:pPr>
        <w:rPr>
          <w:szCs w:val="24"/>
        </w:rPr>
      </w:pPr>
    </w:p>
    <w:p w14:paraId="2EF85B29" w14:textId="77777777" w:rsidR="0080225E" w:rsidRPr="002462E6" w:rsidRDefault="0080225E" w:rsidP="002462E6">
      <w:pPr>
        <w:rPr>
          <w:szCs w:val="24"/>
        </w:rPr>
      </w:pPr>
      <w:r w:rsidRPr="002462E6">
        <w:rPr>
          <w:szCs w:val="24"/>
        </w:rPr>
        <w:t>Floor Area</w:t>
      </w:r>
    </w:p>
    <w:p w14:paraId="08CDF3D0" w14:textId="77777777" w:rsidR="0080225E" w:rsidRPr="002462E6" w:rsidRDefault="0080225E" w:rsidP="002462E6">
      <w:pPr>
        <w:rPr>
          <w:szCs w:val="24"/>
        </w:rPr>
      </w:pPr>
      <w:r w:rsidRPr="002462E6">
        <w:rPr>
          <w:szCs w:val="24"/>
        </w:rPr>
        <w:t xml:space="preserve">Total gross floor area (square feet): </w:t>
      </w:r>
      <w:sdt>
        <w:sdtPr>
          <w:rPr>
            <w:szCs w:val="24"/>
          </w:rPr>
          <w:id w:val="-1106423140"/>
          <w:placeholder>
            <w:docPart w:val="B626CE964B014837B0C91B9CA09517F3"/>
          </w:placeholder>
          <w:showingPlcHdr/>
        </w:sdtPr>
        <w:sdtEndPr/>
        <w:sdtContent>
          <w:r w:rsidRPr="002462E6">
            <w:rPr>
              <w:rStyle w:val="PlaceholderText"/>
              <w:szCs w:val="24"/>
            </w:rPr>
            <w:t>Click or tap here to enter text.</w:t>
          </w:r>
        </w:sdtContent>
      </w:sdt>
    </w:p>
    <w:p w14:paraId="600F23B7" w14:textId="77777777" w:rsidR="0080225E" w:rsidRPr="002462E6" w:rsidRDefault="0080225E" w:rsidP="002462E6">
      <w:pPr>
        <w:rPr>
          <w:szCs w:val="24"/>
        </w:rPr>
      </w:pPr>
      <w:r w:rsidRPr="002462E6">
        <w:rPr>
          <w:szCs w:val="24"/>
        </w:rPr>
        <w:t>Gross floor area for residential use</w:t>
      </w:r>
      <w:r w:rsidRPr="002462E6">
        <w:rPr>
          <w:rStyle w:val="FootnoteReference"/>
          <w:rFonts w:cstheme="minorHAnsi"/>
          <w:szCs w:val="24"/>
        </w:rPr>
        <w:footnoteReference w:id="1"/>
      </w:r>
      <w:r w:rsidRPr="002462E6">
        <w:rPr>
          <w:szCs w:val="24"/>
        </w:rPr>
        <w:t xml:space="preserve">: </w:t>
      </w:r>
      <w:sdt>
        <w:sdtPr>
          <w:rPr>
            <w:szCs w:val="24"/>
          </w:rPr>
          <w:id w:val="901339311"/>
          <w:placeholder>
            <w:docPart w:val="903BE9EBAD1E4CB7A079BB6783E965F5"/>
          </w:placeholder>
          <w:showingPlcHdr/>
        </w:sdtPr>
        <w:sdtEndPr/>
        <w:sdtContent>
          <w:r w:rsidRPr="002462E6">
            <w:rPr>
              <w:rStyle w:val="PlaceholderText"/>
              <w:szCs w:val="24"/>
            </w:rPr>
            <w:t>Click or tap here to enter text.</w:t>
          </w:r>
        </w:sdtContent>
      </w:sdt>
    </w:p>
    <w:p w14:paraId="3FDA0350" w14:textId="77777777" w:rsidR="0080225E" w:rsidRPr="002462E6" w:rsidRDefault="0080225E" w:rsidP="002462E6">
      <w:pPr>
        <w:rPr>
          <w:szCs w:val="24"/>
        </w:rPr>
      </w:pPr>
      <w:r w:rsidRPr="002462E6">
        <w:rPr>
          <w:szCs w:val="24"/>
        </w:rPr>
        <w:t xml:space="preserve">Gross floor area for non-residential uses, including live-work units: </w:t>
      </w:r>
      <w:sdt>
        <w:sdtPr>
          <w:rPr>
            <w:szCs w:val="24"/>
          </w:rPr>
          <w:id w:val="1195036981"/>
          <w:placeholder>
            <w:docPart w:val="4810CE7B7D524AFB8F981C8AA7F2C6B7"/>
          </w:placeholder>
          <w:showingPlcHdr/>
        </w:sdtPr>
        <w:sdtEndPr/>
        <w:sdtContent>
          <w:r w:rsidRPr="002462E6">
            <w:rPr>
              <w:rStyle w:val="PlaceholderText"/>
              <w:szCs w:val="24"/>
            </w:rPr>
            <w:t>Click or tap here to enter text.</w:t>
          </w:r>
        </w:sdtContent>
      </w:sdt>
    </w:p>
    <w:p w14:paraId="6D1A8F4C" w14:textId="77777777" w:rsidR="0080225E" w:rsidRPr="002462E6" w:rsidRDefault="0080225E" w:rsidP="002462E6">
      <w:pPr>
        <w:rPr>
          <w:szCs w:val="24"/>
        </w:rPr>
      </w:pPr>
    </w:p>
    <w:p w14:paraId="750B32F2" w14:textId="77A93276" w:rsidR="00B7244A" w:rsidRPr="002462E6" w:rsidRDefault="00B7244A" w:rsidP="002462E6">
      <w:pPr>
        <w:rPr>
          <w:szCs w:val="24"/>
        </w:rPr>
      </w:pPr>
      <w:r w:rsidRPr="002462E6">
        <w:rPr>
          <w:szCs w:val="24"/>
        </w:rPr>
        <w:t>Projected Project Costs</w:t>
      </w:r>
    </w:p>
    <w:p w14:paraId="4379EBA2" w14:textId="64A82752" w:rsidR="00B7244A" w:rsidRPr="002462E6" w:rsidRDefault="00B7244A" w:rsidP="002462E6">
      <w:pPr>
        <w:keepNext/>
        <w:rPr>
          <w:szCs w:val="24"/>
        </w:rPr>
      </w:pPr>
      <w:r w:rsidRPr="002462E6">
        <w:rPr>
          <w:szCs w:val="24"/>
        </w:rPr>
        <w:t xml:space="preserve">Total cost of residential improvements, exclusive of land: $ </w:t>
      </w:r>
      <w:sdt>
        <w:sdtPr>
          <w:rPr>
            <w:szCs w:val="24"/>
          </w:rPr>
          <w:id w:val="-996725486"/>
          <w:placeholder>
            <w:docPart w:val="3A22D9AD1797424AB3B5D36D02162DAB"/>
          </w:placeholder>
          <w:showingPlcHdr/>
        </w:sdtPr>
        <w:sdtEndPr/>
        <w:sdtContent>
          <w:r w:rsidRPr="002462E6">
            <w:rPr>
              <w:rStyle w:val="PlaceholderText"/>
              <w:szCs w:val="24"/>
            </w:rPr>
            <w:t>Click or tap here to enter text.</w:t>
          </w:r>
        </w:sdtContent>
      </w:sdt>
    </w:p>
    <w:p w14:paraId="5C89FC97" w14:textId="4B9F9091" w:rsidR="00B7244A" w:rsidRPr="002462E6" w:rsidRDefault="00B7244A" w:rsidP="002462E6">
      <w:pPr>
        <w:rPr>
          <w:szCs w:val="24"/>
        </w:rPr>
      </w:pPr>
      <w:r w:rsidRPr="002462E6">
        <w:rPr>
          <w:szCs w:val="24"/>
        </w:rPr>
        <w:t>Total project cost, exclusive of land: $</w:t>
      </w:r>
      <w:r w:rsidRPr="002462E6">
        <w:rPr>
          <w:szCs w:val="24"/>
          <w:lang w:val="en"/>
        </w:rPr>
        <w:t xml:space="preserve"> </w:t>
      </w:r>
      <w:sdt>
        <w:sdtPr>
          <w:rPr>
            <w:szCs w:val="24"/>
            <w:lang w:val="en"/>
          </w:rPr>
          <w:id w:val="-1884561071"/>
          <w:placeholder>
            <w:docPart w:val="AC3279C892BF4152BEF921F6752B2231"/>
          </w:placeholder>
        </w:sdtPr>
        <w:sdtEndPr/>
        <w:sdtContent>
          <w:sdt>
            <w:sdtPr>
              <w:rPr>
                <w:szCs w:val="24"/>
                <w:lang w:val="en"/>
              </w:rPr>
              <w:id w:val="1254325876"/>
              <w:placeholder>
                <w:docPart w:val="AC3279C892BF4152BEF921F6752B2231"/>
              </w:placeholder>
              <w:showingPlcHdr/>
            </w:sdtPr>
            <w:sdtEndPr/>
            <w:sdtContent>
              <w:r w:rsidRPr="002462E6">
                <w:rPr>
                  <w:rStyle w:val="PlaceholderText"/>
                  <w:szCs w:val="24"/>
                </w:rPr>
                <w:t>Click or tap here to enter text.</w:t>
              </w:r>
            </w:sdtContent>
          </w:sdt>
        </w:sdtContent>
      </w:sdt>
    </w:p>
    <w:p w14:paraId="71BC1AC3" w14:textId="7B7E621B" w:rsidR="00B7244A" w:rsidRPr="002462E6" w:rsidRDefault="00B7244A" w:rsidP="002462E6">
      <w:pPr>
        <w:rPr>
          <w:szCs w:val="24"/>
        </w:rPr>
      </w:pPr>
    </w:p>
    <w:p w14:paraId="5129ECD1" w14:textId="77777777" w:rsidR="00B7244A" w:rsidRPr="002462E6" w:rsidRDefault="00B7244A" w:rsidP="002462E6">
      <w:pPr>
        <w:rPr>
          <w:szCs w:val="24"/>
        </w:rPr>
      </w:pPr>
      <w:r w:rsidRPr="002462E6">
        <w:rPr>
          <w:szCs w:val="24"/>
        </w:rPr>
        <w:t>Construction Timeline</w:t>
      </w:r>
    </w:p>
    <w:p w14:paraId="4925C2BB" w14:textId="7FF7E8BA" w:rsidR="00B7244A" w:rsidRPr="002462E6" w:rsidRDefault="00B7244A" w:rsidP="002462E6">
      <w:pPr>
        <w:rPr>
          <w:szCs w:val="24"/>
        </w:rPr>
      </w:pPr>
      <w:r w:rsidRPr="002462E6">
        <w:rPr>
          <w:szCs w:val="24"/>
        </w:rPr>
        <w:t xml:space="preserve">Construction start date: </w:t>
      </w:r>
      <w:sdt>
        <w:sdtPr>
          <w:rPr>
            <w:szCs w:val="24"/>
          </w:rPr>
          <w:id w:val="357937577"/>
          <w:placeholder>
            <w:docPart w:val="C999E67DE8A3468DB4EFA1CAF30580B2"/>
          </w:placeholder>
          <w:showingPlcHdr/>
        </w:sdtPr>
        <w:sdtEndPr/>
        <w:sdtContent>
          <w:r w:rsidRPr="002462E6">
            <w:rPr>
              <w:rStyle w:val="PlaceholderText"/>
              <w:szCs w:val="24"/>
            </w:rPr>
            <w:t>Click or tap here to enter text.</w:t>
          </w:r>
        </w:sdtContent>
      </w:sdt>
    </w:p>
    <w:p w14:paraId="48AC4D8F" w14:textId="77777777" w:rsidR="00B7244A" w:rsidRPr="002462E6" w:rsidRDefault="00B7244A" w:rsidP="002462E6">
      <w:pPr>
        <w:rPr>
          <w:szCs w:val="24"/>
        </w:rPr>
      </w:pPr>
      <w:r w:rsidRPr="002462E6">
        <w:rPr>
          <w:szCs w:val="24"/>
        </w:rPr>
        <w:t xml:space="preserve">Estimated completion date: </w:t>
      </w:r>
      <w:sdt>
        <w:sdtPr>
          <w:rPr>
            <w:szCs w:val="24"/>
          </w:rPr>
          <w:id w:val="784310893"/>
          <w:placeholder>
            <w:docPart w:val="04F358C172934948A819E1B19AC25B9E"/>
          </w:placeholder>
          <w:showingPlcHdr/>
        </w:sdtPr>
        <w:sdtEndPr/>
        <w:sdtContent>
          <w:r w:rsidRPr="002462E6">
            <w:rPr>
              <w:rStyle w:val="PlaceholderText"/>
              <w:szCs w:val="24"/>
            </w:rPr>
            <w:t>Click or tap here to enter text.</w:t>
          </w:r>
        </w:sdtContent>
      </w:sdt>
    </w:p>
    <w:p w14:paraId="4B7C27AF" w14:textId="77777777" w:rsidR="00B7244A" w:rsidRPr="002462E6" w:rsidRDefault="00B7244A" w:rsidP="002462E6">
      <w:pPr>
        <w:rPr>
          <w:szCs w:val="24"/>
        </w:rPr>
      </w:pPr>
    </w:p>
    <w:p w14:paraId="06BBAD9E" w14:textId="77777777" w:rsidR="009D1972" w:rsidRDefault="009D1972" w:rsidP="002462E6">
      <w:pPr>
        <w:rPr>
          <w:szCs w:val="24"/>
        </w:rPr>
      </w:pPr>
    </w:p>
    <w:p w14:paraId="46045737" w14:textId="77777777" w:rsidR="009D1972" w:rsidRDefault="009D1972" w:rsidP="002462E6">
      <w:pPr>
        <w:rPr>
          <w:szCs w:val="24"/>
        </w:rPr>
      </w:pPr>
    </w:p>
    <w:p w14:paraId="12E6BD20" w14:textId="490108FA" w:rsidR="00B7244A" w:rsidRPr="002462E6" w:rsidRDefault="004E34F5" w:rsidP="002462E6">
      <w:pPr>
        <w:rPr>
          <w:szCs w:val="24"/>
        </w:rPr>
      </w:pPr>
      <w:r w:rsidRPr="002462E6">
        <w:rPr>
          <w:szCs w:val="24"/>
        </w:rPr>
        <w:lastRenderedPageBreak/>
        <w:t xml:space="preserve">Other </w:t>
      </w:r>
      <w:r w:rsidR="00B7244A" w:rsidRPr="002462E6">
        <w:rPr>
          <w:szCs w:val="24"/>
        </w:rPr>
        <w:t>R</w:t>
      </w:r>
      <w:r w:rsidRPr="002462E6">
        <w:rPr>
          <w:szCs w:val="24"/>
        </w:rPr>
        <w:t>ent</w:t>
      </w:r>
      <w:r w:rsidR="00167AA1">
        <w:rPr>
          <w:szCs w:val="24"/>
        </w:rPr>
        <w:t xml:space="preserve"> (or Affordable Sale)</w:t>
      </w:r>
      <w:r w:rsidRPr="002462E6">
        <w:rPr>
          <w:szCs w:val="24"/>
        </w:rPr>
        <w:t xml:space="preserve"> and </w:t>
      </w:r>
      <w:r w:rsidR="00B7244A" w:rsidRPr="002462E6">
        <w:rPr>
          <w:szCs w:val="24"/>
        </w:rPr>
        <w:t>I</w:t>
      </w:r>
      <w:r w:rsidRPr="002462E6">
        <w:rPr>
          <w:szCs w:val="24"/>
        </w:rPr>
        <w:t xml:space="preserve">ncome </w:t>
      </w:r>
      <w:r w:rsidR="00B7244A" w:rsidRPr="002462E6">
        <w:rPr>
          <w:szCs w:val="24"/>
        </w:rPr>
        <w:t>R</w:t>
      </w:r>
      <w:r w:rsidRPr="002462E6">
        <w:rPr>
          <w:szCs w:val="24"/>
        </w:rPr>
        <w:t>estrictions</w:t>
      </w:r>
    </w:p>
    <w:p w14:paraId="64398C67" w14:textId="24FD64B4" w:rsidR="002E4F48" w:rsidRPr="002462E6" w:rsidRDefault="00167AA1" w:rsidP="002462E6">
      <w:pPr>
        <w:rPr>
          <w:szCs w:val="24"/>
        </w:rPr>
      </w:pPr>
      <w:r>
        <w:rPr>
          <w:szCs w:val="24"/>
        </w:rPr>
        <w:t xml:space="preserve">Do you </w:t>
      </w:r>
      <w:proofErr w:type="gramStart"/>
      <w:r>
        <w:rPr>
          <w:szCs w:val="24"/>
        </w:rPr>
        <w:t>anticipate</w:t>
      </w:r>
      <w:proofErr w:type="gramEnd"/>
      <w:r>
        <w:rPr>
          <w:szCs w:val="24"/>
        </w:rPr>
        <w:t xml:space="preserve"> any units in the project will be subject to </w:t>
      </w:r>
      <w:r w:rsidR="00C727EA">
        <w:rPr>
          <w:szCs w:val="24"/>
        </w:rPr>
        <w:t>additional</w:t>
      </w:r>
      <w:r>
        <w:rPr>
          <w:szCs w:val="24"/>
        </w:rPr>
        <w:t xml:space="preserve"> restrictive housing covenants?</w:t>
      </w:r>
    </w:p>
    <w:p w14:paraId="46BDF379" w14:textId="171F2522" w:rsidR="002E4F48" w:rsidRPr="002462E6" w:rsidRDefault="00462DB1" w:rsidP="00B172D4">
      <w:pPr>
        <w:tabs>
          <w:tab w:val="clear" w:pos="720"/>
          <w:tab w:val="left" w:pos="1440"/>
        </w:tabs>
        <w:ind w:left="2160" w:hanging="1440"/>
        <w:rPr>
          <w:szCs w:val="24"/>
        </w:rPr>
      </w:pPr>
      <w:sdt>
        <w:sdtPr>
          <w:rPr>
            <w:szCs w:val="24"/>
          </w:rPr>
          <w:id w:val="147394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F48" w:rsidRPr="002462E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E4F48" w:rsidRPr="002462E6">
        <w:rPr>
          <w:szCs w:val="24"/>
        </w:rPr>
        <w:t xml:space="preserve"> </w:t>
      </w:r>
      <w:r w:rsidR="00C727EA">
        <w:rPr>
          <w:szCs w:val="24"/>
        </w:rPr>
        <w:t xml:space="preserve">Seattle </w:t>
      </w:r>
      <w:r w:rsidR="002E4F48" w:rsidRPr="002462E6">
        <w:rPr>
          <w:szCs w:val="24"/>
        </w:rPr>
        <w:t>Office of Housing funding</w:t>
      </w:r>
      <w:r w:rsidR="00C727EA">
        <w:rPr>
          <w:szCs w:val="24"/>
        </w:rPr>
        <w:t xml:space="preserve"> award requirements</w:t>
      </w:r>
    </w:p>
    <w:p w14:paraId="38104F7E" w14:textId="77ACDCDB" w:rsidR="002E4F48" w:rsidRPr="002462E6" w:rsidRDefault="00462DB1" w:rsidP="00B172D4">
      <w:pPr>
        <w:ind w:left="720"/>
        <w:rPr>
          <w:szCs w:val="24"/>
        </w:rPr>
      </w:pPr>
      <w:sdt>
        <w:sdtPr>
          <w:rPr>
            <w:szCs w:val="24"/>
          </w:rPr>
          <w:id w:val="-175195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F48" w:rsidRPr="002462E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E4F48" w:rsidRPr="002462E6">
        <w:rPr>
          <w:szCs w:val="24"/>
        </w:rPr>
        <w:t xml:space="preserve"> Incentive Zoning (IZ)</w:t>
      </w:r>
      <w:r w:rsidR="00C727EA">
        <w:rPr>
          <w:szCs w:val="24"/>
        </w:rPr>
        <w:t xml:space="preserve"> – performance </w:t>
      </w:r>
      <w:proofErr w:type="gramStart"/>
      <w:r w:rsidR="00C727EA">
        <w:rPr>
          <w:szCs w:val="24"/>
        </w:rPr>
        <w:t>option</w:t>
      </w:r>
      <w:proofErr w:type="gramEnd"/>
      <w:r w:rsidR="00C727EA">
        <w:rPr>
          <w:szCs w:val="24"/>
        </w:rPr>
        <w:t xml:space="preserve"> requirements</w:t>
      </w:r>
    </w:p>
    <w:p w14:paraId="4F10066C" w14:textId="0F5D0F2D" w:rsidR="002E4F48" w:rsidRPr="002462E6" w:rsidRDefault="00462DB1" w:rsidP="00B172D4">
      <w:pPr>
        <w:ind w:left="720"/>
        <w:rPr>
          <w:szCs w:val="24"/>
        </w:rPr>
      </w:pPr>
      <w:sdt>
        <w:sdtPr>
          <w:rPr>
            <w:szCs w:val="24"/>
          </w:rPr>
          <w:id w:val="24730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F48" w:rsidRPr="002462E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E4F48" w:rsidRPr="002462E6">
        <w:rPr>
          <w:szCs w:val="24"/>
        </w:rPr>
        <w:t xml:space="preserve"> Mandatory Housing Affordability (MHA)</w:t>
      </w:r>
      <w:r w:rsidR="00C727EA">
        <w:rPr>
          <w:szCs w:val="24"/>
        </w:rPr>
        <w:t xml:space="preserve"> – performance </w:t>
      </w:r>
      <w:proofErr w:type="gramStart"/>
      <w:r w:rsidR="00C727EA">
        <w:rPr>
          <w:szCs w:val="24"/>
        </w:rPr>
        <w:t>option</w:t>
      </w:r>
      <w:proofErr w:type="gramEnd"/>
      <w:r w:rsidR="00C727EA">
        <w:rPr>
          <w:szCs w:val="24"/>
        </w:rPr>
        <w:t xml:space="preserve"> requirements</w:t>
      </w:r>
    </w:p>
    <w:p w14:paraId="70A34E26" w14:textId="4CF66953" w:rsidR="004E34F5" w:rsidRDefault="00462DB1" w:rsidP="00B172D4">
      <w:pPr>
        <w:ind w:left="720"/>
        <w:rPr>
          <w:szCs w:val="24"/>
        </w:rPr>
      </w:pPr>
      <w:sdt>
        <w:sdtPr>
          <w:rPr>
            <w:szCs w:val="24"/>
          </w:rPr>
          <w:id w:val="199167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04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E34F5" w:rsidRPr="002462E6">
        <w:rPr>
          <w:szCs w:val="24"/>
        </w:rPr>
        <w:t xml:space="preserve"> Master Planned Communities-Yesler Terrace</w:t>
      </w:r>
      <w:r w:rsidR="00C727EA">
        <w:rPr>
          <w:szCs w:val="24"/>
        </w:rPr>
        <w:t xml:space="preserve"> (MPC-YT)</w:t>
      </w:r>
    </w:p>
    <w:p w14:paraId="5CD93A39" w14:textId="4FB72590" w:rsidR="00F5504B" w:rsidRPr="002462E6" w:rsidRDefault="00462DB1" w:rsidP="00B172D4">
      <w:pPr>
        <w:ind w:left="720"/>
        <w:rPr>
          <w:szCs w:val="24"/>
        </w:rPr>
      </w:pPr>
      <w:sdt>
        <w:sdtPr>
          <w:rPr>
            <w:szCs w:val="24"/>
          </w:rPr>
          <w:id w:val="121276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04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5504B">
        <w:rPr>
          <w:szCs w:val="24"/>
        </w:rPr>
        <w:t xml:space="preserve"> </w:t>
      </w:r>
      <w:r w:rsidR="00167AA1">
        <w:rPr>
          <w:szCs w:val="24"/>
        </w:rPr>
        <w:t xml:space="preserve">Low Income Housing Tax Credits/Bonds </w:t>
      </w:r>
      <w:r w:rsidR="00C727EA">
        <w:rPr>
          <w:szCs w:val="24"/>
        </w:rPr>
        <w:t>(</w:t>
      </w:r>
      <w:r w:rsidR="00167AA1">
        <w:rPr>
          <w:szCs w:val="24"/>
        </w:rPr>
        <w:t>WA State Housing Finance Commission</w:t>
      </w:r>
      <w:r w:rsidR="00C727EA">
        <w:rPr>
          <w:szCs w:val="24"/>
        </w:rPr>
        <w:t>)</w:t>
      </w:r>
    </w:p>
    <w:p w14:paraId="0990CD4D" w14:textId="52A6F62F" w:rsidR="004E34F5" w:rsidRPr="002462E6" w:rsidRDefault="00462DB1" w:rsidP="00B172D4">
      <w:pPr>
        <w:ind w:left="720"/>
        <w:rPr>
          <w:szCs w:val="24"/>
        </w:rPr>
      </w:pPr>
      <w:sdt>
        <w:sdtPr>
          <w:rPr>
            <w:szCs w:val="24"/>
          </w:rPr>
          <w:id w:val="14610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4F5" w:rsidRPr="002462E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4E34F5" w:rsidRPr="002462E6">
        <w:rPr>
          <w:szCs w:val="24"/>
        </w:rPr>
        <w:t xml:space="preserve"> Other (specify): </w:t>
      </w:r>
      <w:sdt>
        <w:sdtPr>
          <w:rPr>
            <w:szCs w:val="24"/>
          </w:rPr>
          <w:id w:val="-1596858556"/>
          <w:placeholder>
            <w:docPart w:val="DefaultPlaceholder_-1854013440"/>
          </w:placeholder>
          <w:showingPlcHdr/>
        </w:sdtPr>
        <w:sdtEndPr/>
        <w:sdtContent>
          <w:r w:rsidR="004E34F5" w:rsidRPr="002462E6">
            <w:rPr>
              <w:rStyle w:val="PlaceholderText"/>
              <w:szCs w:val="24"/>
            </w:rPr>
            <w:t>Click or tap here to enter text.</w:t>
          </w:r>
        </w:sdtContent>
      </w:sdt>
    </w:p>
    <w:p w14:paraId="3C2D2F9D" w14:textId="77777777" w:rsidR="009D1972" w:rsidRPr="00C727EA" w:rsidRDefault="009D1972" w:rsidP="00C727EA">
      <w:pPr>
        <w:rPr>
          <w:szCs w:val="24"/>
        </w:rPr>
      </w:pPr>
    </w:p>
    <w:p w14:paraId="14741F48" w14:textId="65D1C987" w:rsidR="0080225E" w:rsidRPr="00867AB0" w:rsidRDefault="0080225E" w:rsidP="008410A0">
      <w:pPr>
        <w:pStyle w:val="Heading1"/>
      </w:pPr>
      <w:r w:rsidRPr="00867AB0">
        <w:t>Section 3</w:t>
      </w:r>
      <w:r w:rsidR="002462E6" w:rsidRPr="00867AB0">
        <w:t xml:space="preserve">. </w:t>
      </w:r>
      <w:r w:rsidRPr="00867AB0">
        <w:t>Demolition (skip</w:t>
      </w:r>
      <w:r w:rsidR="002462E6" w:rsidRPr="00867AB0">
        <w:t xml:space="preserve"> if project does not include demolition of housing units)</w:t>
      </w:r>
    </w:p>
    <w:p w14:paraId="66AE6D1C" w14:textId="0D985286" w:rsidR="00252B36" w:rsidRDefault="00252B36" w:rsidP="002462E6">
      <w:pPr>
        <w:rPr>
          <w:szCs w:val="24"/>
        </w:rPr>
      </w:pPr>
    </w:p>
    <w:p w14:paraId="2AFA2682" w14:textId="77777777" w:rsidR="002462E6" w:rsidRPr="00BA088B" w:rsidRDefault="002462E6" w:rsidP="002462E6">
      <w:pPr>
        <w:rPr>
          <w:szCs w:val="24"/>
        </w:rPr>
      </w:pPr>
      <w:r w:rsidRPr="00BA088B">
        <w:rPr>
          <w:szCs w:val="24"/>
        </w:rPr>
        <w:t>Demolition status:</w:t>
      </w:r>
      <w:r w:rsidRPr="00BA088B">
        <w:rPr>
          <w:szCs w:val="24"/>
        </w:rPr>
        <w:tab/>
      </w:r>
    </w:p>
    <w:p w14:paraId="457B09E1" w14:textId="77777777" w:rsidR="002462E6" w:rsidRPr="00BA088B" w:rsidRDefault="00462DB1" w:rsidP="00B172D4">
      <w:pPr>
        <w:ind w:left="720"/>
        <w:rPr>
          <w:szCs w:val="24"/>
        </w:rPr>
      </w:pPr>
      <w:sdt>
        <w:sdtPr>
          <w:rPr>
            <w:szCs w:val="24"/>
          </w:rPr>
          <w:id w:val="-96743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E6" w:rsidRPr="00BA088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462E6" w:rsidRPr="00BA088B">
        <w:rPr>
          <w:szCs w:val="24"/>
        </w:rPr>
        <w:t xml:space="preserve"> Pending (estimated date): </w:t>
      </w:r>
      <w:sdt>
        <w:sdtPr>
          <w:rPr>
            <w:szCs w:val="24"/>
          </w:rPr>
          <w:id w:val="-465436760"/>
          <w:placeholder>
            <w:docPart w:val="A04F42FAB1784F2687601D0ACAAAE002"/>
          </w:placeholder>
          <w:showingPlcHdr/>
        </w:sdtPr>
        <w:sdtEndPr/>
        <w:sdtContent>
          <w:r w:rsidR="002462E6" w:rsidRPr="00BA088B">
            <w:rPr>
              <w:rStyle w:val="PlaceholderText"/>
              <w:szCs w:val="24"/>
            </w:rPr>
            <w:t>Click or tap here to enter text.</w:t>
          </w:r>
        </w:sdtContent>
      </w:sdt>
    </w:p>
    <w:p w14:paraId="7F0E413A" w14:textId="1C36D5AE" w:rsidR="002462E6" w:rsidRPr="00BA088B" w:rsidRDefault="00462DB1" w:rsidP="00B172D4">
      <w:pPr>
        <w:ind w:left="720"/>
        <w:rPr>
          <w:szCs w:val="24"/>
        </w:rPr>
      </w:pPr>
      <w:sdt>
        <w:sdtPr>
          <w:rPr>
            <w:szCs w:val="24"/>
          </w:rPr>
          <w:id w:val="-28689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E6" w:rsidRPr="00BA088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462E6" w:rsidRPr="00BA088B">
        <w:rPr>
          <w:szCs w:val="24"/>
        </w:rPr>
        <w:t xml:space="preserve"> Completed (date): </w:t>
      </w:r>
      <w:sdt>
        <w:sdtPr>
          <w:rPr>
            <w:szCs w:val="24"/>
          </w:rPr>
          <w:id w:val="-1218895045"/>
          <w:placeholder>
            <w:docPart w:val="A04F42FAB1784F2687601D0ACAAAE002"/>
          </w:placeholder>
          <w:showingPlcHdr/>
        </w:sdtPr>
        <w:sdtEndPr/>
        <w:sdtContent>
          <w:r w:rsidR="002462E6" w:rsidRPr="00BA088B">
            <w:rPr>
              <w:rStyle w:val="PlaceholderText"/>
              <w:szCs w:val="24"/>
            </w:rPr>
            <w:t>Click or tap here to enter text.</w:t>
          </w:r>
        </w:sdtContent>
      </w:sdt>
    </w:p>
    <w:p w14:paraId="35B4793D" w14:textId="77777777" w:rsidR="00252B36" w:rsidRPr="002462E6" w:rsidRDefault="00252B36" w:rsidP="002462E6">
      <w:pPr>
        <w:rPr>
          <w:szCs w:val="24"/>
        </w:rPr>
      </w:pPr>
    </w:p>
    <w:p w14:paraId="2EDDC3AA" w14:textId="0182892F" w:rsidR="00252B36" w:rsidRPr="002462E6" w:rsidRDefault="002462E6" w:rsidP="002462E6">
      <w:pPr>
        <w:rPr>
          <w:szCs w:val="24"/>
        </w:rPr>
      </w:pPr>
      <w:r w:rsidRPr="002462E6">
        <w:rPr>
          <w:szCs w:val="24"/>
        </w:rPr>
        <w:t>Number</w:t>
      </w:r>
      <w:r w:rsidR="00252B36" w:rsidRPr="002462E6">
        <w:rPr>
          <w:szCs w:val="24"/>
        </w:rPr>
        <w:t xml:space="preserve"> of units</w:t>
      </w:r>
      <w:r w:rsidRPr="002462E6">
        <w:rPr>
          <w:szCs w:val="24"/>
        </w:rPr>
        <w:t xml:space="preserve"> demolished</w:t>
      </w:r>
      <w:r w:rsidR="00BA088B">
        <w:rPr>
          <w:szCs w:val="24"/>
        </w:rPr>
        <w:t xml:space="preserve"> or pending demolition</w:t>
      </w:r>
      <w:r w:rsidR="00252B36" w:rsidRPr="002462E6">
        <w:rPr>
          <w:szCs w:val="24"/>
        </w:rPr>
        <w:t xml:space="preserve">: </w:t>
      </w:r>
      <w:sdt>
        <w:sdtPr>
          <w:rPr>
            <w:szCs w:val="24"/>
          </w:rPr>
          <w:id w:val="-893732305"/>
          <w:placeholder>
            <w:docPart w:val="DefaultPlaceholder_-1854013440"/>
          </w:placeholder>
          <w:showingPlcHdr/>
        </w:sdtPr>
        <w:sdtEndPr/>
        <w:sdtContent>
          <w:r w:rsidR="00252B36" w:rsidRPr="002462E6">
            <w:rPr>
              <w:rStyle w:val="PlaceholderText"/>
              <w:szCs w:val="24"/>
            </w:rPr>
            <w:t>Click or tap here to enter text.</w:t>
          </w:r>
        </w:sdtContent>
      </w:sdt>
    </w:p>
    <w:p w14:paraId="2AC77DA2" w14:textId="77777777" w:rsidR="00252B36" w:rsidRPr="002462E6" w:rsidRDefault="00252B36" w:rsidP="002462E6">
      <w:pPr>
        <w:rPr>
          <w:szCs w:val="24"/>
          <w:highlight w:val="cyan"/>
        </w:rPr>
      </w:pPr>
    </w:p>
    <w:p w14:paraId="198B3D00" w14:textId="042FBA58" w:rsidR="00252B36" w:rsidRPr="002613AD" w:rsidRDefault="00BA088B" w:rsidP="002462E6">
      <w:pPr>
        <w:rPr>
          <w:szCs w:val="24"/>
        </w:rPr>
      </w:pPr>
      <w:r w:rsidRPr="002462E6">
        <w:rPr>
          <w:szCs w:val="24"/>
        </w:rPr>
        <w:t xml:space="preserve">Demolition permit number: </w:t>
      </w:r>
      <w:sdt>
        <w:sdtPr>
          <w:rPr>
            <w:szCs w:val="24"/>
          </w:rPr>
          <w:id w:val="1438633086"/>
          <w:placeholder>
            <w:docPart w:val="118A30C620314F409847D4D35EE160DE"/>
          </w:placeholder>
          <w:showingPlcHdr/>
        </w:sdtPr>
        <w:sdtEndPr/>
        <w:sdtContent>
          <w:r w:rsidRPr="002462E6">
            <w:rPr>
              <w:rStyle w:val="PlaceholderText"/>
              <w:szCs w:val="24"/>
            </w:rPr>
            <w:t>Click or tap here to enter text.</w:t>
          </w:r>
        </w:sdtContent>
      </w:sdt>
    </w:p>
    <w:p w14:paraId="1EE74483" w14:textId="5DC9DC07" w:rsidR="00252B36" w:rsidRDefault="00252B36" w:rsidP="002462E6">
      <w:pPr>
        <w:rPr>
          <w:szCs w:val="24"/>
          <w:highlight w:val="cyan"/>
        </w:rPr>
      </w:pPr>
    </w:p>
    <w:p w14:paraId="4E8367C8" w14:textId="77777777" w:rsidR="002613AD" w:rsidRPr="002613AD" w:rsidRDefault="002613AD" w:rsidP="002613AD">
      <w:pPr>
        <w:rPr>
          <w:szCs w:val="24"/>
        </w:rPr>
      </w:pPr>
      <w:r w:rsidRPr="002613AD">
        <w:rPr>
          <w:szCs w:val="24"/>
        </w:rPr>
        <w:t xml:space="preserve">Were any </w:t>
      </w:r>
      <w:r>
        <w:rPr>
          <w:szCs w:val="24"/>
        </w:rPr>
        <w:t xml:space="preserve">occupied </w:t>
      </w:r>
      <w:r w:rsidRPr="002613AD">
        <w:rPr>
          <w:szCs w:val="24"/>
        </w:rPr>
        <w:t xml:space="preserve">housing units demolished within 18 months of application for the land use permit for the Project? </w:t>
      </w:r>
      <w:sdt>
        <w:sdtPr>
          <w:rPr>
            <w:szCs w:val="24"/>
          </w:rPr>
          <w:id w:val="-113617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13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2613AD">
        <w:rPr>
          <w:szCs w:val="24"/>
        </w:rPr>
        <w:t xml:space="preserve"> YES   </w:t>
      </w:r>
      <w:sdt>
        <w:sdtPr>
          <w:rPr>
            <w:szCs w:val="24"/>
          </w:rPr>
          <w:id w:val="166744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13A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2613AD">
        <w:rPr>
          <w:szCs w:val="24"/>
        </w:rPr>
        <w:t xml:space="preserve"> NO</w:t>
      </w:r>
    </w:p>
    <w:p w14:paraId="240AD468" w14:textId="77777777" w:rsidR="002613AD" w:rsidRPr="002462E6" w:rsidRDefault="002613AD" w:rsidP="002462E6">
      <w:pPr>
        <w:rPr>
          <w:szCs w:val="24"/>
          <w:highlight w:val="cyan"/>
        </w:rPr>
      </w:pPr>
    </w:p>
    <w:p w14:paraId="4C08E0CE" w14:textId="21DABE2F" w:rsidR="00252B36" w:rsidRPr="00867AB0" w:rsidRDefault="002462E6" w:rsidP="008410A0">
      <w:pPr>
        <w:pStyle w:val="Heading1"/>
      </w:pPr>
      <w:r w:rsidRPr="00867AB0">
        <w:t xml:space="preserve">Section 4. </w:t>
      </w:r>
      <w:r w:rsidR="00252B36" w:rsidRPr="00867AB0">
        <w:t>Rehabilitation Improvements</w:t>
      </w:r>
      <w:r w:rsidR="0080225E" w:rsidRPr="00867AB0">
        <w:t xml:space="preserve"> </w:t>
      </w:r>
      <w:r w:rsidRPr="00867AB0">
        <w:t>(skip if project does not include rehabilitation improvements)</w:t>
      </w:r>
      <w:r w:rsidR="00267BD6">
        <w:rPr>
          <w:rStyle w:val="FootnoteReference"/>
        </w:rPr>
        <w:footnoteReference w:id="2"/>
      </w:r>
    </w:p>
    <w:p w14:paraId="202717D5" w14:textId="1F0ED69B" w:rsidR="002613AD" w:rsidRDefault="002613AD" w:rsidP="002613AD"/>
    <w:p w14:paraId="4CFE65D9" w14:textId="3217BD19" w:rsidR="00ED497B" w:rsidRPr="00E305A8" w:rsidRDefault="00EC04A0" w:rsidP="002462E6">
      <w:pPr>
        <w:rPr>
          <w:szCs w:val="24"/>
        </w:rPr>
      </w:pPr>
      <w:r w:rsidRPr="00E305A8">
        <w:rPr>
          <w:szCs w:val="24"/>
        </w:rPr>
        <w:t>Check all that apply:</w:t>
      </w:r>
    </w:p>
    <w:p w14:paraId="7B05C8D9" w14:textId="77777777" w:rsidR="002613AD" w:rsidRPr="00E305A8" w:rsidRDefault="00462DB1" w:rsidP="00B172D4">
      <w:pPr>
        <w:ind w:left="1440" w:hanging="720"/>
        <w:rPr>
          <w:szCs w:val="24"/>
        </w:rPr>
      </w:pPr>
      <w:sdt>
        <w:sdtPr>
          <w:rPr>
            <w:szCs w:val="24"/>
          </w:rPr>
          <w:id w:val="1197508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B36" w:rsidRPr="00E305A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52B36" w:rsidRPr="00E305A8">
        <w:rPr>
          <w:szCs w:val="24"/>
        </w:rPr>
        <w:t xml:space="preserve"> </w:t>
      </w:r>
      <w:r w:rsidR="00EC04A0" w:rsidRPr="00E305A8">
        <w:rPr>
          <w:szCs w:val="24"/>
        </w:rPr>
        <w:t>B</w:t>
      </w:r>
      <w:r w:rsidR="00252B36" w:rsidRPr="00E305A8">
        <w:rPr>
          <w:szCs w:val="24"/>
        </w:rPr>
        <w:t xml:space="preserve">uilding </w:t>
      </w:r>
      <w:proofErr w:type="gramStart"/>
      <w:r w:rsidR="00252B36" w:rsidRPr="00E305A8">
        <w:rPr>
          <w:szCs w:val="24"/>
        </w:rPr>
        <w:t>fails to</w:t>
      </w:r>
      <w:proofErr w:type="gramEnd"/>
      <w:r w:rsidR="00252B36" w:rsidRPr="00E305A8">
        <w:rPr>
          <w:szCs w:val="24"/>
        </w:rPr>
        <w:t xml:space="preserve"> comply with one or more applicable Seattle Building Code standards</w:t>
      </w:r>
    </w:p>
    <w:p w14:paraId="3E2609DB" w14:textId="569603FB" w:rsidR="00252B36" w:rsidRDefault="00252B36" w:rsidP="00B172D4">
      <w:pPr>
        <w:ind w:left="1440" w:hanging="720"/>
        <w:rPr>
          <w:szCs w:val="24"/>
        </w:rPr>
      </w:pPr>
      <w:r w:rsidRPr="00E305A8">
        <w:rPr>
          <w:szCs w:val="24"/>
        </w:rPr>
        <w:t>according to Title 22</w:t>
      </w:r>
    </w:p>
    <w:p w14:paraId="54239F55" w14:textId="77777777" w:rsidR="00ED497B" w:rsidRPr="00E305A8" w:rsidRDefault="00ED497B" w:rsidP="00B172D4">
      <w:pPr>
        <w:ind w:left="1440" w:hanging="720"/>
        <w:rPr>
          <w:szCs w:val="24"/>
        </w:rPr>
      </w:pPr>
    </w:p>
    <w:p w14:paraId="484816B1" w14:textId="27F72E3C" w:rsidR="00252B36" w:rsidRPr="00E305A8" w:rsidRDefault="00462DB1" w:rsidP="00B172D4">
      <w:pPr>
        <w:ind w:left="720"/>
        <w:rPr>
          <w:szCs w:val="24"/>
        </w:rPr>
      </w:pPr>
      <w:sdt>
        <w:sdtPr>
          <w:rPr>
            <w:szCs w:val="24"/>
          </w:rPr>
          <w:id w:val="-60950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B36" w:rsidRPr="00E305A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52B36" w:rsidRPr="00E305A8">
        <w:rPr>
          <w:szCs w:val="24"/>
        </w:rPr>
        <w:t xml:space="preserve"> </w:t>
      </w:r>
      <w:r w:rsidR="00EC04A0" w:rsidRPr="00E305A8">
        <w:rPr>
          <w:szCs w:val="24"/>
        </w:rPr>
        <w:t xml:space="preserve">Residential </w:t>
      </w:r>
      <w:proofErr w:type="gramStart"/>
      <w:r w:rsidR="00EC04A0" w:rsidRPr="00E305A8">
        <w:rPr>
          <w:szCs w:val="24"/>
        </w:rPr>
        <w:t>portion</w:t>
      </w:r>
      <w:proofErr w:type="gramEnd"/>
      <w:r w:rsidR="00EC04A0" w:rsidRPr="00E305A8">
        <w:rPr>
          <w:szCs w:val="24"/>
        </w:rPr>
        <w:t xml:space="preserve"> of building is vacant</w:t>
      </w:r>
    </w:p>
    <w:p w14:paraId="1E262BF5" w14:textId="09AC3512" w:rsidR="00EC04A0" w:rsidRPr="00E305A8" w:rsidRDefault="00EC04A0" w:rsidP="00B172D4">
      <w:pPr>
        <w:ind w:left="720"/>
        <w:rPr>
          <w:szCs w:val="24"/>
        </w:rPr>
      </w:pPr>
      <w:r w:rsidRPr="00E305A8">
        <w:rPr>
          <w:szCs w:val="24"/>
        </w:rPr>
        <w:tab/>
        <w:t xml:space="preserve">Number of vacant units: </w:t>
      </w:r>
      <w:sdt>
        <w:sdtPr>
          <w:rPr>
            <w:szCs w:val="24"/>
          </w:rPr>
          <w:id w:val="830032034"/>
          <w:placeholder>
            <w:docPart w:val="DefaultPlaceholder_-1854013440"/>
          </w:placeholder>
          <w:showingPlcHdr/>
        </w:sdtPr>
        <w:sdtEndPr/>
        <w:sdtContent>
          <w:r w:rsidRPr="00E305A8">
            <w:rPr>
              <w:rStyle w:val="PlaceholderText"/>
              <w:szCs w:val="24"/>
            </w:rPr>
            <w:t>Click or tap here to enter text.</w:t>
          </w:r>
        </w:sdtContent>
      </w:sdt>
    </w:p>
    <w:p w14:paraId="595CE8A5" w14:textId="75A44FF9" w:rsidR="00EC04A0" w:rsidRDefault="00EC04A0" w:rsidP="00B172D4">
      <w:pPr>
        <w:ind w:left="720"/>
        <w:rPr>
          <w:szCs w:val="24"/>
        </w:rPr>
      </w:pPr>
      <w:r w:rsidRPr="00E305A8">
        <w:rPr>
          <w:szCs w:val="24"/>
        </w:rPr>
        <w:tab/>
        <w:t xml:space="preserve">Date units last occupied: </w:t>
      </w:r>
      <w:sdt>
        <w:sdtPr>
          <w:rPr>
            <w:szCs w:val="24"/>
          </w:rPr>
          <w:id w:val="2069376172"/>
          <w:placeholder>
            <w:docPart w:val="DefaultPlaceholder_-1854013440"/>
          </w:placeholder>
          <w:showingPlcHdr/>
        </w:sdtPr>
        <w:sdtEndPr/>
        <w:sdtContent>
          <w:r w:rsidRPr="00E305A8">
            <w:rPr>
              <w:rStyle w:val="PlaceholderText"/>
              <w:szCs w:val="24"/>
            </w:rPr>
            <w:t>Click or tap here to enter text.</w:t>
          </w:r>
        </w:sdtContent>
      </w:sdt>
    </w:p>
    <w:p w14:paraId="3B9D0A54" w14:textId="77777777" w:rsidR="00ED497B" w:rsidRPr="00E305A8" w:rsidRDefault="00ED497B" w:rsidP="00B172D4">
      <w:pPr>
        <w:ind w:left="720"/>
        <w:rPr>
          <w:szCs w:val="24"/>
        </w:rPr>
      </w:pPr>
    </w:p>
    <w:p w14:paraId="5BF6E123" w14:textId="40ED37F3" w:rsidR="00EC04A0" w:rsidRDefault="00462DB1" w:rsidP="00B172D4">
      <w:pPr>
        <w:ind w:left="720"/>
        <w:rPr>
          <w:szCs w:val="24"/>
        </w:rPr>
      </w:pPr>
      <w:sdt>
        <w:sdtPr>
          <w:rPr>
            <w:szCs w:val="24"/>
          </w:rPr>
          <w:id w:val="-72498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A0" w:rsidRPr="00E305A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C04A0" w:rsidRPr="00E305A8">
        <w:rPr>
          <w:szCs w:val="24"/>
        </w:rPr>
        <w:t xml:space="preserve"> Building </w:t>
      </w:r>
      <w:proofErr w:type="gramStart"/>
      <w:r w:rsidR="00EC04A0" w:rsidRPr="00E305A8">
        <w:rPr>
          <w:szCs w:val="24"/>
        </w:rPr>
        <w:t>contains</w:t>
      </w:r>
      <w:proofErr w:type="gramEnd"/>
      <w:r w:rsidR="00EC04A0" w:rsidRPr="00E305A8">
        <w:rPr>
          <w:szCs w:val="24"/>
        </w:rPr>
        <w:t xml:space="preserve"> occupied residential units</w:t>
      </w:r>
    </w:p>
    <w:p w14:paraId="67882A95" w14:textId="77777777" w:rsidR="00ED497B" w:rsidRPr="00E305A8" w:rsidRDefault="00ED497B" w:rsidP="00B172D4">
      <w:pPr>
        <w:ind w:left="720"/>
        <w:rPr>
          <w:szCs w:val="24"/>
        </w:rPr>
      </w:pPr>
    </w:p>
    <w:p w14:paraId="456A255B" w14:textId="5E470C0F" w:rsidR="00EC04A0" w:rsidRPr="00E305A8" w:rsidRDefault="00462DB1" w:rsidP="00B172D4">
      <w:pPr>
        <w:ind w:left="720"/>
        <w:rPr>
          <w:szCs w:val="24"/>
        </w:rPr>
      </w:pPr>
      <w:sdt>
        <w:sdtPr>
          <w:rPr>
            <w:szCs w:val="24"/>
          </w:rPr>
          <w:id w:val="-174857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A0" w:rsidRPr="00E305A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C04A0" w:rsidRPr="00E305A8">
        <w:rPr>
          <w:szCs w:val="24"/>
        </w:rPr>
        <w:t xml:space="preserve"> Project will cause no “displacement” as defined in subsection 22.210.030.E</w:t>
      </w:r>
    </w:p>
    <w:p w14:paraId="1FF649B0" w14:textId="06AEA944" w:rsidR="00252B36" w:rsidRPr="00E305A8" w:rsidRDefault="00E305A8" w:rsidP="00876428">
      <w:r>
        <w:t xml:space="preserve"> </w:t>
      </w:r>
    </w:p>
    <w:p w14:paraId="40F9DA07" w14:textId="0D002A35" w:rsidR="00E305A8" w:rsidRPr="00867AB0" w:rsidRDefault="00E305A8" w:rsidP="008410A0">
      <w:pPr>
        <w:pStyle w:val="Heading1"/>
      </w:pPr>
      <w:r w:rsidRPr="00867AB0">
        <w:lastRenderedPageBreak/>
        <w:t>Section 5. Owner-Occupied Housing (skip if project does not include owner-occupied housing)</w:t>
      </w:r>
    </w:p>
    <w:p w14:paraId="18272DE1" w14:textId="77777777" w:rsidR="00503B88" w:rsidRDefault="00E305A8" w:rsidP="00E305A8">
      <w:r w:rsidRPr="00E305A8">
        <w:t xml:space="preserve">Projected sale prices of market-rate units: </w:t>
      </w:r>
      <w:sdt>
        <w:sdtPr>
          <w:id w:val="984438454"/>
          <w:placeholder>
            <w:docPart w:val="52FE1A4B3B9D4ACF85855B598AFBA195"/>
          </w:placeholder>
          <w:showingPlcHdr/>
        </w:sdtPr>
        <w:sdtEndPr/>
        <w:sdtContent>
          <w:r w:rsidRPr="00E305A8">
            <w:rPr>
              <w:rStyle w:val="PlaceholderText"/>
            </w:rPr>
            <w:t>Click or tap here to enter text.</w:t>
          </w:r>
        </w:sdtContent>
      </w:sdt>
    </w:p>
    <w:p w14:paraId="1C03FF6F" w14:textId="0FFBC527" w:rsidR="00E305A8" w:rsidRDefault="00E305A8" w:rsidP="00E305A8">
      <w:r w:rsidRPr="00E305A8">
        <w:t xml:space="preserve">Projected sale prices of affordable units: </w:t>
      </w:r>
      <w:sdt>
        <w:sdtPr>
          <w:id w:val="-1153748922"/>
          <w:placeholder>
            <w:docPart w:val="DE7D5A45EE894428A5A3D733A1785307"/>
          </w:placeholder>
          <w:showingPlcHdr/>
        </w:sdtPr>
        <w:sdtEndPr/>
        <w:sdtContent>
          <w:r w:rsidRPr="00E305A8">
            <w:rPr>
              <w:rStyle w:val="PlaceholderText"/>
            </w:rPr>
            <w:t>Click or tap here to enter text.</w:t>
          </w:r>
        </w:sdtContent>
      </w:sdt>
    </w:p>
    <w:p w14:paraId="48C720CD" w14:textId="77777777" w:rsidR="008410A0" w:rsidRPr="00E305A8" w:rsidRDefault="008410A0" w:rsidP="00E305A8"/>
    <w:p w14:paraId="1302C91C" w14:textId="33320FB4" w:rsidR="0080225E" w:rsidRPr="00867AB0" w:rsidRDefault="00867AB0" w:rsidP="008410A0">
      <w:pPr>
        <w:pStyle w:val="Heading1"/>
      </w:pPr>
      <w:r w:rsidRPr="00867AB0">
        <w:t>Section 6. Required Attachments</w:t>
      </w:r>
    </w:p>
    <w:p w14:paraId="5F08DD5E" w14:textId="77777777" w:rsidR="00867AB0" w:rsidRPr="00A66749" w:rsidRDefault="00867AB0" w:rsidP="00867AB0">
      <w:pPr>
        <w:rPr>
          <w:sz w:val="14"/>
          <w:szCs w:val="14"/>
        </w:rPr>
      </w:pPr>
    </w:p>
    <w:p w14:paraId="5FD2C6FA" w14:textId="2C17290D" w:rsidR="00ED497B" w:rsidRDefault="00867AB0" w:rsidP="007F6E61">
      <w:r w:rsidRPr="00867AB0">
        <w:t xml:space="preserve">Please </w:t>
      </w:r>
      <w:r w:rsidRPr="00CB6EDA">
        <w:t xml:space="preserve">attach </w:t>
      </w:r>
      <w:r w:rsidR="00A73E65" w:rsidRPr="00CB6EDA">
        <w:t xml:space="preserve">the </w:t>
      </w:r>
      <w:r w:rsidRPr="00CB6EDA">
        <w:t>following</w:t>
      </w:r>
      <w:r w:rsidR="00A73E65" w:rsidRPr="00CB6EDA">
        <w:t xml:space="preserve"> documents</w:t>
      </w:r>
      <w:r w:rsidRPr="00CB6EDA">
        <w:t>:</w:t>
      </w:r>
    </w:p>
    <w:p w14:paraId="6D73493C" w14:textId="77777777" w:rsidR="00083A68" w:rsidRPr="00A66749" w:rsidRDefault="00083A68" w:rsidP="00867AB0">
      <w:pPr>
        <w:ind w:left="720" w:hanging="720"/>
        <w:rPr>
          <w:sz w:val="14"/>
          <w:szCs w:val="14"/>
        </w:rPr>
      </w:pPr>
    </w:p>
    <w:p w14:paraId="7C151662" w14:textId="1E1761E0" w:rsidR="00ED497B" w:rsidRPr="00ED497B" w:rsidRDefault="00462DB1" w:rsidP="00867AB0">
      <w:pPr>
        <w:ind w:left="720" w:hanging="720"/>
        <w:rPr>
          <w:szCs w:val="24"/>
        </w:rPr>
      </w:pPr>
      <w:sdt>
        <w:sdtPr>
          <w:rPr>
            <w:szCs w:val="24"/>
          </w:rPr>
          <w:id w:val="-185857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97B" w:rsidRPr="00ED497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727EA">
        <w:tab/>
      </w:r>
      <w:r w:rsidR="00ED497B" w:rsidRPr="00ED497B">
        <w:t xml:space="preserve">A ‘Letter of Intent to Implement an Affirmative Marketing Plan form. Information about Affirmative Marketing and a copy of the form are available </w:t>
      </w:r>
      <w:hyperlink r:id="rId10" w:history="1">
        <w:r w:rsidR="00ED497B" w:rsidRPr="00ED497B">
          <w:rPr>
            <w:rStyle w:val="Hyperlink"/>
            <w:rFonts w:cstheme="minorHAnsi"/>
          </w:rPr>
          <w:t>here</w:t>
        </w:r>
      </w:hyperlink>
      <w:r w:rsidR="00ED497B">
        <w:t>.</w:t>
      </w:r>
      <w:r w:rsidR="00ED497B" w:rsidRPr="00ED497B">
        <w:t xml:space="preserve"> </w:t>
      </w:r>
    </w:p>
    <w:p w14:paraId="3793F3F2" w14:textId="4202661A" w:rsidR="00867AB0" w:rsidRPr="00A66749" w:rsidRDefault="00867AB0" w:rsidP="00876428">
      <w:pPr>
        <w:rPr>
          <w:sz w:val="14"/>
          <w:szCs w:val="14"/>
        </w:rPr>
      </w:pPr>
    </w:p>
    <w:p w14:paraId="459BB725" w14:textId="24A89FAA" w:rsidR="00ED497B" w:rsidRDefault="00462DB1" w:rsidP="00ED497B">
      <w:pPr>
        <w:ind w:left="720" w:hanging="720"/>
        <w:rPr>
          <w:szCs w:val="24"/>
        </w:rPr>
      </w:pPr>
      <w:sdt>
        <w:sdtPr>
          <w:rPr>
            <w:szCs w:val="24"/>
          </w:rPr>
          <w:id w:val="-62384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97B" w:rsidRPr="00ED497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D497B" w:rsidRPr="00ED497B">
        <w:rPr>
          <w:szCs w:val="24"/>
        </w:rPr>
        <w:tab/>
        <w:t xml:space="preserve">A </w:t>
      </w:r>
      <w:r w:rsidR="00ED497B" w:rsidRPr="00ED497B">
        <w:rPr>
          <w:szCs w:val="24"/>
          <w:u w:val="single"/>
        </w:rPr>
        <w:t>current</w:t>
      </w:r>
      <w:r w:rsidR="00ED497B" w:rsidRPr="00ED497B">
        <w:rPr>
          <w:szCs w:val="24"/>
        </w:rPr>
        <w:t xml:space="preserve"> title</w:t>
      </w:r>
      <w:r w:rsidR="005F65CA">
        <w:rPr>
          <w:szCs w:val="24"/>
        </w:rPr>
        <w:t xml:space="preserve"> </w:t>
      </w:r>
      <w:r w:rsidR="00ED497B" w:rsidRPr="00ED497B">
        <w:rPr>
          <w:szCs w:val="24"/>
        </w:rPr>
        <w:t>report</w:t>
      </w:r>
      <w:r w:rsidR="00CE7F1B">
        <w:rPr>
          <w:szCs w:val="24"/>
        </w:rPr>
        <w:t xml:space="preserve">, dated </w:t>
      </w:r>
      <w:r w:rsidR="00ED497B" w:rsidRPr="00ED497B">
        <w:rPr>
          <w:szCs w:val="24"/>
        </w:rPr>
        <w:t>within the last three months.</w:t>
      </w:r>
    </w:p>
    <w:p w14:paraId="5C84EED6" w14:textId="144A4568" w:rsidR="00ED497B" w:rsidRPr="00A66749" w:rsidRDefault="00ED497B" w:rsidP="00ED497B">
      <w:pPr>
        <w:ind w:left="720" w:hanging="720"/>
        <w:rPr>
          <w:sz w:val="14"/>
          <w:szCs w:val="14"/>
        </w:rPr>
      </w:pPr>
    </w:p>
    <w:p w14:paraId="65CD9AA4" w14:textId="5A9CF851" w:rsidR="00ED497B" w:rsidRPr="00ED497B" w:rsidRDefault="00462DB1" w:rsidP="00ED497B">
      <w:pPr>
        <w:ind w:left="720" w:hanging="720"/>
      </w:pPr>
      <w:sdt>
        <w:sdtPr>
          <w:rPr>
            <w:szCs w:val="24"/>
          </w:rPr>
          <w:id w:val="-147104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97B" w:rsidRPr="00ED497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D497B" w:rsidRPr="00ED497B">
        <w:rPr>
          <w:szCs w:val="24"/>
        </w:rPr>
        <w:tab/>
      </w:r>
      <w:r w:rsidR="00ED497B" w:rsidRPr="00ED497B">
        <w:t xml:space="preserve">Copies of documents </w:t>
      </w:r>
      <w:proofErr w:type="gramStart"/>
      <w:r w:rsidR="00ED497B" w:rsidRPr="00ED497B">
        <w:t>evidencing</w:t>
      </w:r>
      <w:proofErr w:type="gramEnd"/>
      <w:r w:rsidR="00ED497B" w:rsidRPr="00ED497B">
        <w:t xml:space="preserve"> the type and organizational structure of the Owner, such as operating agreements, incorporation documents, or partnership agreements.</w:t>
      </w:r>
    </w:p>
    <w:p w14:paraId="268123FD" w14:textId="77777777" w:rsidR="00ED497B" w:rsidRPr="00A66749" w:rsidRDefault="00ED497B" w:rsidP="00ED497B">
      <w:pPr>
        <w:ind w:left="720" w:hanging="720"/>
        <w:rPr>
          <w:sz w:val="14"/>
          <w:szCs w:val="14"/>
        </w:rPr>
      </w:pPr>
    </w:p>
    <w:p w14:paraId="0EE4A4DD" w14:textId="60EAB08A" w:rsidR="00ED497B" w:rsidRPr="00ED497B" w:rsidRDefault="00462DB1" w:rsidP="00ED497B">
      <w:pPr>
        <w:ind w:left="720" w:hanging="720"/>
      </w:pPr>
      <w:sdt>
        <w:sdtPr>
          <w:rPr>
            <w:szCs w:val="24"/>
          </w:rPr>
          <w:id w:val="-117325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97B" w:rsidRPr="00ED497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D497B" w:rsidRPr="00ED497B">
        <w:rPr>
          <w:szCs w:val="24"/>
        </w:rPr>
        <w:tab/>
      </w:r>
      <w:r w:rsidR="00ED497B" w:rsidRPr="00ED497B">
        <w:t xml:space="preserve">Evidence of authority of the Owner representative who signed the MFTE application and will sign the MFTE </w:t>
      </w:r>
      <w:r w:rsidR="006B6CA5">
        <w:t xml:space="preserve">Contract if the project </w:t>
      </w:r>
      <w:proofErr w:type="gramStart"/>
      <w:r w:rsidR="006B6CA5">
        <w:t>is approved</w:t>
      </w:r>
      <w:proofErr w:type="gramEnd"/>
      <w:r w:rsidR="006B6CA5">
        <w:t xml:space="preserve"> for participation</w:t>
      </w:r>
      <w:r w:rsidR="00ED497B" w:rsidRPr="00ED497B">
        <w:t>.</w:t>
      </w:r>
    </w:p>
    <w:p w14:paraId="560F9237" w14:textId="77777777" w:rsidR="00ED497B" w:rsidRPr="00A66749" w:rsidRDefault="00ED497B" w:rsidP="00ED497B">
      <w:pPr>
        <w:ind w:left="720" w:hanging="720"/>
        <w:rPr>
          <w:sz w:val="14"/>
          <w:szCs w:val="14"/>
        </w:rPr>
      </w:pPr>
    </w:p>
    <w:p w14:paraId="3FEA063F" w14:textId="41633122" w:rsidR="00ED497B" w:rsidRPr="00A73E65" w:rsidRDefault="00462DB1" w:rsidP="00ED497B">
      <w:pPr>
        <w:ind w:left="720" w:hanging="720"/>
      </w:pPr>
      <w:sdt>
        <w:sdtPr>
          <w:rPr>
            <w:szCs w:val="24"/>
          </w:rPr>
          <w:id w:val="75687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E6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D497B" w:rsidRPr="00A73E65">
        <w:t xml:space="preserve"> </w:t>
      </w:r>
      <w:r w:rsidR="00ED497B" w:rsidRPr="00A73E65">
        <w:tab/>
        <w:t>A sample signature block for the Owner representative.</w:t>
      </w:r>
    </w:p>
    <w:p w14:paraId="75BFBC29" w14:textId="39F45C48" w:rsidR="00ED497B" w:rsidRPr="00A66749" w:rsidRDefault="00ED497B" w:rsidP="00ED497B">
      <w:pPr>
        <w:ind w:left="720" w:hanging="720"/>
        <w:rPr>
          <w:sz w:val="14"/>
          <w:szCs w:val="14"/>
        </w:rPr>
      </w:pPr>
    </w:p>
    <w:p w14:paraId="6E850175" w14:textId="6CC44A4C" w:rsidR="00ED497B" w:rsidRPr="00A73E65" w:rsidRDefault="00462DB1" w:rsidP="00ED497B">
      <w:pPr>
        <w:ind w:left="720" w:hanging="720"/>
      </w:pPr>
      <w:sdt>
        <w:sdtPr>
          <w:rPr>
            <w:szCs w:val="24"/>
          </w:rPr>
          <w:id w:val="126495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7E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727EA">
        <w:tab/>
      </w:r>
      <w:r w:rsidR="00ED497B" w:rsidRPr="00A73E65">
        <w:t>Non-refundable check payable to the City of Seattle for</w:t>
      </w:r>
      <w:r w:rsidR="00CE7F1B">
        <w:t xml:space="preserve"> the</w:t>
      </w:r>
      <w:r w:rsidR="00ED497B" w:rsidRPr="00A73E65">
        <w:t xml:space="preserve"> application fee.</w:t>
      </w:r>
    </w:p>
    <w:p w14:paraId="1707ADBC" w14:textId="77777777" w:rsidR="00A73E65" w:rsidRPr="00A66749" w:rsidRDefault="00A73E65" w:rsidP="00ED497B">
      <w:pPr>
        <w:ind w:left="720" w:hanging="720"/>
        <w:rPr>
          <w:sz w:val="14"/>
          <w:szCs w:val="14"/>
        </w:rPr>
      </w:pPr>
    </w:p>
    <w:p w14:paraId="244A3D21" w14:textId="55CFB503" w:rsidR="00A73E65" w:rsidRPr="00ED497B" w:rsidRDefault="00462DB1" w:rsidP="00ED497B">
      <w:pPr>
        <w:ind w:left="720" w:hanging="720"/>
      </w:pPr>
      <w:sdt>
        <w:sdtPr>
          <w:id w:val="40703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E65" w:rsidRPr="00A73E65">
            <w:rPr>
              <w:rFonts w:ascii="MS Gothic" w:eastAsia="MS Gothic" w:hAnsi="MS Gothic" w:hint="eastAsia"/>
            </w:rPr>
            <w:t>☐</w:t>
          </w:r>
        </w:sdtContent>
      </w:sdt>
      <w:r w:rsidR="00A73E65" w:rsidRPr="00A73E65">
        <w:t xml:space="preserve"> </w:t>
      </w:r>
      <w:r w:rsidR="00A73E65" w:rsidRPr="00A73E65">
        <w:tab/>
        <w:t xml:space="preserve">If the Project includes demolition of a building </w:t>
      </w:r>
      <w:proofErr w:type="gramStart"/>
      <w:r w:rsidR="00A73E65" w:rsidRPr="00A73E65">
        <w:t>containing</w:t>
      </w:r>
      <w:proofErr w:type="gramEnd"/>
      <w:r w:rsidR="00A73E65" w:rsidRPr="00A73E65">
        <w:t xml:space="preserve"> Dwelling Units on the Project site, SDCI findings of applicability of tenant relocation assistance under Chapter 22.210.</w:t>
      </w:r>
    </w:p>
    <w:p w14:paraId="00555C96" w14:textId="77777777" w:rsidR="00ED497B" w:rsidRPr="00A66749" w:rsidRDefault="00ED497B" w:rsidP="00ED497B">
      <w:pPr>
        <w:ind w:left="720" w:hanging="720"/>
        <w:rPr>
          <w:sz w:val="14"/>
          <w:szCs w:val="14"/>
        </w:rPr>
      </w:pPr>
    </w:p>
    <w:p w14:paraId="4AB0A208" w14:textId="10897FF9" w:rsidR="00A73E65" w:rsidRPr="00A73E65" w:rsidRDefault="00462DB1" w:rsidP="00A73E65">
      <w:pPr>
        <w:ind w:left="720" w:hanging="720"/>
      </w:pPr>
      <w:sdt>
        <w:sdtPr>
          <w:id w:val="-150326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E65" w:rsidRPr="00A73E65">
            <w:rPr>
              <w:rFonts w:ascii="Segoe UI Symbol" w:eastAsia="MS Gothic" w:hAnsi="Segoe UI Symbol" w:cs="Segoe UI Symbol"/>
            </w:rPr>
            <w:t>☐</w:t>
          </w:r>
        </w:sdtContent>
      </w:sdt>
      <w:r w:rsidR="00A73E65" w:rsidRPr="00A73E65">
        <w:tab/>
        <w:t xml:space="preserve">If the Project includes Rehabilitation Improvements, verification from the Seattle Department of Construction and Inspections (SDCI) that the building </w:t>
      </w:r>
      <w:proofErr w:type="gramStart"/>
      <w:r w:rsidR="00A73E65" w:rsidRPr="00A73E65">
        <w:t>fails to</w:t>
      </w:r>
      <w:proofErr w:type="gramEnd"/>
      <w:r w:rsidR="00A73E65" w:rsidRPr="00A73E65">
        <w:t xml:space="preserve"> comply with one or more applicable Seattle Building Code standards according to Title 22.</w:t>
      </w:r>
    </w:p>
    <w:p w14:paraId="7544DFB3" w14:textId="77777777" w:rsidR="00A73E65" w:rsidRPr="00A66749" w:rsidRDefault="00A73E65" w:rsidP="00A73E65">
      <w:pPr>
        <w:ind w:left="720" w:hanging="720"/>
        <w:rPr>
          <w:sz w:val="14"/>
          <w:szCs w:val="14"/>
        </w:rPr>
      </w:pPr>
    </w:p>
    <w:p w14:paraId="6C985B88" w14:textId="6E3B22CF" w:rsidR="00A73E65" w:rsidRPr="00A73E65" w:rsidRDefault="00462DB1" w:rsidP="00A73E65">
      <w:pPr>
        <w:ind w:left="720" w:hanging="720"/>
      </w:pPr>
      <w:sdt>
        <w:sdtPr>
          <w:id w:val="137750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E65" w:rsidRPr="00A73E65">
            <w:rPr>
              <w:rFonts w:ascii="Segoe UI Symbol" w:eastAsia="MS Gothic" w:hAnsi="Segoe UI Symbol" w:cs="Segoe UI Symbol"/>
            </w:rPr>
            <w:t>☐</w:t>
          </w:r>
        </w:sdtContent>
      </w:sdt>
      <w:r w:rsidR="00A73E65" w:rsidRPr="00A73E65">
        <w:tab/>
        <w:t xml:space="preserve">If the Project includes Rehabilitation Improvements, a signed and notarized </w:t>
      </w:r>
      <w:proofErr w:type="gramStart"/>
      <w:r w:rsidR="00A73E65" w:rsidRPr="00A73E65">
        <w:t>affidavit</w:t>
      </w:r>
      <w:proofErr w:type="gramEnd"/>
      <w:r w:rsidR="00A73E65" w:rsidRPr="00A73E65">
        <w:t xml:space="preserve"> from the Owner verifying that the residential portion of the building was vacant for a period of at least 24 months prior to issuance of the first building permit, if applicable. </w:t>
      </w:r>
      <w:r w:rsidR="00600EFF">
        <w:t>The require</w:t>
      </w:r>
      <w:r w:rsidR="002624B6">
        <w:t>d</w:t>
      </w:r>
      <w:r w:rsidR="00600EFF">
        <w:t xml:space="preserve"> </w:t>
      </w:r>
      <w:r w:rsidR="00600EFF" w:rsidRPr="00600EFF">
        <w:t>f</w:t>
      </w:r>
      <w:r w:rsidR="00A73E65" w:rsidRPr="00600EFF">
        <w:t xml:space="preserve">orm </w:t>
      </w:r>
      <w:proofErr w:type="gramStart"/>
      <w:r w:rsidR="00A73E65" w:rsidRPr="00600EFF">
        <w:t>is attached</w:t>
      </w:r>
      <w:proofErr w:type="gramEnd"/>
      <w:r w:rsidR="00A73E65" w:rsidRPr="00600EFF">
        <w:t xml:space="preserve"> to this application packet</w:t>
      </w:r>
      <w:r w:rsidR="00600EFF" w:rsidRPr="00600EFF">
        <w:t xml:space="preserve"> as Attachment B.</w:t>
      </w:r>
    </w:p>
    <w:p w14:paraId="54BA46BA" w14:textId="77777777" w:rsidR="00EC04A0" w:rsidRPr="00A66749" w:rsidRDefault="00EC04A0" w:rsidP="00876428">
      <w:pPr>
        <w:rPr>
          <w:sz w:val="14"/>
          <w:szCs w:val="14"/>
        </w:rPr>
      </w:pPr>
    </w:p>
    <w:p w14:paraId="57390E99" w14:textId="64593A58" w:rsidR="00252B36" w:rsidRPr="00A73E65" w:rsidRDefault="00062265" w:rsidP="00252B36">
      <w:r w:rsidRPr="00A73E65">
        <w:t xml:space="preserve">The Office of Housing will review the latest plan set uploaded to Accela for certain application requirements. Applicants may </w:t>
      </w:r>
      <w:proofErr w:type="gramStart"/>
      <w:r w:rsidRPr="00A73E65">
        <w:t>indicate</w:t>
      </w:r>
      <w:proofErr w:type="gramEnd"/>
      <w:r w:rsidRPr="00A73E65">
        <w:t xml:space="preserve"> plan set page numbers for these elements</w:t>
      </w:r>
      <w:r w:rsidR="00A73E65">
        <w:t>:</w:t>
      </w:r>
    </w:p>
    <w:p w14:paraId="42F1F46D" w14:textId="77777777" w:rsidR="00252B36" w:rsidRPr="00A73E65" w:rsidRDefault="00252B36" w:rsidP="00A73E65">
      <w:pPr>
        <w:pStyle w:val="ListParagraph"/>
        <w:numPr>
          <w:ilvl w:val="0"/>
          <w:numId w:val="7"/>
        </w:numPr>
        <w:ind w:left="1080"/>
      </w:pPr>
      <w:r w:rsidRPr="00A73E65">
        <w:t xml:space="preserve">Gross floor area by use: </w:t>
      </w:r>
      <w:sdt>
        <w:sdtPr>
          <w:id w:val="-1213805617"/>
          <w:placeholder>
            <w:docPart w:val="CB8F6D70CEE54C72B42D7688B5740427"/>
          </w:placeholder>
          <w:showingPlcHdr/>
        </w:sdtPr>
        <w:sdtEndPr/>
        <w:sdtContent>
          <w:r w:rsidRPr="00A73E65">
            <w:rPr>
              <w:rStyle w:val="PlaceholderText"/>
            </w:rPr>
            <w:t>Click or tap here to enter text.</w:t>
          </w:r>
        </w:sdtContent>
      </w:sdt>
    </w:p>
    <w:p w14:paraId="573AC234" w14:textId="77777777" w:rsidR="00252B36" w:rsidRPr="00A73E65" w:rsidRDefault="00252B36" w:rsidP="00A73E65">
      <w:pPr>
        <w:pStyle w:val="ListParagraph"/>
        <w:numPr>
          <w:ilvl w:val="0"/>
          <w:numId w:val="7"/>
        </w:numPr>
        <w:ind w:left="1080"/>
      </w:pPr>
      <w:r w:rsidRPr="00A73E65">
        <w:t xml:space="preserve">Schematic site plan: </w:t>
      </w:r>
      <w:sdt>
        <w:sdtPr>
          <w:id w:val="462705933"/>
          <w:placeholder>
            <w:docPart w:val="CB8F6D70CEE54C72B42D7688B5740427"/>
          </w:placeholder>
          <w:showingPlcHdr/>
        </w:sdtPr>
        <w:sdtEndPr/>
        <w:sdtContent>
          <w:r w:rsidRPr="00A73E65">
            <w:rPr>
              <w:rStyle w:val="PlaceholderText"/>
            </w:rPr>
            <w:t>Click or tap here to enter text.</w:t>
          </w:r>
        </w:sdtContent>
      </w:sdt>
    </w:p>
    <w:p w14:paraId="4C29B240" w14:textId="77777777" w:rsidR="00A73E65" w:rsidRDefault="00252B36" w:rsidP="00876428">
      <w:pPr>
        <w:pStyle w:val="ListParagraph"/>
        <w:numPr>
          <w:ilvl w:val="0"/>
          <w:numId w:val="7"/>
        </w:numPr>
        <w:ind w:left="1080"/>
      </w:pPr>
      <w:r w:rsidRPr="00A73E65">
        <w:t xml:space="preserve">Standard floor plans for the Dwelling Units, SEDUs, and Congregate Residence sleeping rooms, including proposed MFTE Units: </w:t>
      </w:r>
      <w:sdt>
        <w:sdtPr>
          <w:id w:val="-1601570243"/>
          <w:placeholder>
            <w:docPart w:val="CB8F6D70CEE54C72B42D7688B5740427"/>
          </w:placeholder>
          <w:showingPlcHdr/>
        </w:sdtPr>
        <w:sdtEndPr/>
        <w:sdtContent>
          <w:r w:rsidRPr="00A73E65">
            <w:rPr>
              <w:rStyle w:val="PlaceholderText"/>
            </w:rPr>
            <w:t>Click or tap here to enter text.</w:t>
          </w:r>
        </w:sdtContent>
      </w:sdt>
    </w:p>
    <w:p w14:paraId="5B6D10E3" w14:textId="77777777" w:rsidR="00CE7F1B" w:rsidRDefault="00CE7F1B" w:rsidP="00CE7F1B"/>
    <w:p w14:paraId="12A525AE" w14:textId="6B4544CB" w:rsidR="001374DB" w:rsidRPr="00A73E65" w:rsidRDefault="00A73E65" w:rsidP="00CE7F1B">
      <w:r>
        <w:t xml:space="preserve">Be </w:t>
      </w:r>
      <w:proofErr w:type="gramStart"/>
      <w:r>
        <w:t>advised</w:t>
      </w:r>
      <w:proofErr w:type="gramEnd"/>
      <w:r>
        <w:t xml:space="preserve"> t</w:t>
      </w:r>
      <w:r w:rsidR="00062265" w:rsidRPr="00A73E65">
        <w:t>he Office of Housing may request m</w:t>
      </w:r>
      <w:r w:rsidR="00252B36" w:rsidRPr="00A73E65">
        <w:t xml:space="preserve">ore detailed floor plans </w:t>
      </w:r>
      <w:r w:rsidR="00062265" w:rsidRPr="00A73E65">
        <w:t xml:space="preserve">if </w:t>
      </w:r>
      <w:r w:rsidR="00252B36" w:rsidRPr="00A73E65">
        <w:t>necessary (</w:t>
      </w:r>
      <w:r w:rsidR="00062265" w:rsidRPr="00A73E65">
        <w:t xml:space="preserve">for evaluation of unit types by number of </w:t>
      </w:r>
      <w:r w:rsidR="00252B36" w:rsidRPr="00A73E65">
        <w:t xml:space="preserve">Bedrooms, </w:t>
      </w:r>
      <w:r w:rsidR="00062265" w:rsidRPr="00A73E65">
        <w:t xml:space="preserve">as defined by Section 5.73.020, </w:t>
      </w:r>
      <w:r w:rsidR="00252B36" w:rsidRPr="00A73E65">
        <w:t>for example).</w:t>
      </w:r>
      <w:r w:rsidR="001374DB" w:rsidRPr="00A73E65">
        <w:rPr>
          <w:highlight w:val="cyan"/>
        </w:rPr>
        <w:br w:type="page"/>
      </w:r>
    </w:p>
    <w:p w14:paraId="7AAED051" w14:textId="29CBD7B5" w:rsidR="008410A0" w:rsidRDefault="008410A0" w:rsidP="008410A0">
      <w:pPr>
        <w:pStyle w:val="Heading1"/>
      </w:pPr>
      <w:r>
        <w:lastRenderedPageBreak/>
        <w:t>Property Owner Affidavits</w:t>
      </w:r>
    </w:p>
    <w:p w14:paraId="5F783AD2" w14:textId="1A424070" w:rsidR="00032959" w:rsidRPr="006B6CA5" w:rsidRDefault="00032959" w:rsidP="008410A0">
      <w:pPr>
        <w:pStyle w:val="Heading2"/>
      </w:pPr>
      <w:r w:rsidRPr="006B6CA5">
        <w:t>Statement of Potential Tax Liability</w:t>
      </w:r>
    </w:p>
    <w:p w14:paraId="49B44D48" w14:textId="77777777" w:rsidR="006B6CA5" w:rsidRDefault="006B6CA5" w:rsidP="00876428"/>
    <w:p w14:paraId="22757644" w14:textId="050270F6" w:rsidR="00032959" w:rsidRPr="006B6CA5" w:rsidRDefault="00073C7F" w:rsidP="00876428">
      <w:r w:rsidRPr="006B6CA5">
        <w:t xml:space="preserve">If the Multifamily Housing is determined to qualify under Chapter 5.73, the value of the Multifamily Housing will be exempt from ad valorem property taxation </w:t>
      </w:r>
      <w:proofErr w:type="gramStart"/>
      <w:r w:rsidRPr="006B6CA5">
        <w:t>in accordance with</w:t>
      </w:r>
      <w:proofErr w:type="gramEnd"/>
      <w:r w:rsidRPr="006B6CA5">
        <w:t xml:space="preserve"> Section 5.73.090.</w:t>
      </w:r>
      <w:r w:rsidR="006B6CA5" w:rsidRPr="006B6CA5">
        <w:t xml:space="preserve"> </w:t>
      </w:r>
      <w:r w:rsidR="00032959" w:rsidRPr="006B6CA5">
        <w:rPr>
          <w:b/>
          <w:bCs/>
        </w:rPr>
        <w:t xml:space="preserve">If </w:t>
      </w:r>
      <w:r w:rsidRPr="006B6CA5">
        <w:rPr>
          <w:b/>
          <w:bCs/>
        </w:rPr>
        <w:t xml:space="preserve">at any time </w:t>
      </w:r>
      <w:r w:rsidR="00032959" w:rsidRPr="006B6CA5">
        <w:rPr>
          <w:b/>
          <w:bCs/>
        </w:rPr>
        <w:t xml:space="preserve">the </w:t>
      </w:r>
      <w:r w:rsidR="00050011" w:rsidRPr="006B6CA5">
        <w:rPr>
          <w:b/>
          <w:bCs/>
        </w:rPr>
        <w:t>Multifamily Housing is determined</w:t>
      </w:r>
      <w:r w:rsidR="00032959" w:rsidRPr="006B6CA5">
        <w:rPr>
          <w:b/>
          <w:bCs/>
        </w:rPr>
        <w:t xml:space="preserve"> </w:t>
      </w:r>
      <w:r w:rsidRPr="006B6CA5">
        <w:rPr>
          <w:b/>
          <w:bCs/>
        </w:rPr>
        <w:t>to</w:t>
      </w:r>
      <w:r w:rsidR="00050011" w:rsidRPr="006B6CA5">
        <w:rPr>
          <w:b/>
          <w:bCs/>
        </w:rPr>
        <w:t xml:space="preserve"> no longer </w:t>
      </w:r>
      <w:proofErr w:type="gramStart"/>
      <w:r w:rsidRPr="006B6CA5">
        <w:rPr>
          <w:b/>
          <w:bCs/>
        </w:rPr>
        <w:t>comply</w:t>
      </w:r>
      <w:r w:rsidR="00050011" w:rsidRPr="006B6CA5">
        <w:rPr>
          <w:b/>
          <w:bCs/>
        </w:rPr>
        <w:t xml:space="preserve"> with</w:t>
      </w:r>
      <w:proofErr w:type="gramEnd"/>
      <w:r w:rsidR="00050011" w:rsidRPr="006B6CA5">
        <w:rPr>
          <w:b/>
          <w:bCs/>
        </w:rPr>
        <w:t xml:space="preserve"> the terms of the Contract or with the requirements of Chapter 5.73, the tax exemption will be</w:t>
      </w:r>
      <w:r w:rsidR="00032959" w:rsidRPr="006B6CA5">
        <w:rPr>
          <w:b/>
          <w:bCs/>
        </w:rPr>
        <w:t xml:space="preserve"> canceled </w:t>
      </w:r>
      <w:r w:rsidR="00050011" w:rsidRPr="006B6CA5">
        <w:rPr>
          <w:b/>
          <w:bCs/>
        </w:rPr>
        <w:t xml:space="preserve">and </w:t>
      </w:r>
      <w:r w:rsidR="00032959" w:rsidRPr="006B6CA5">
        <w:rPr>
          <w:b/>
          <w:bCs/>
        </w:rPr>
        <w:t>additional tax</w:t>
      </w:r>
      <w:r w:rsidR="00050011" w:rsidRPr="006B6CA5">
        <w:rPr>
          <w:b/>
          <w:bCs/>
        </w:rPr>
        <w:t>es, interest, and penalty will be imposed according to RCW 84.14.110</w:t>
      </w:r>
      <w:r w:rsidR="00032959" w:rsidRPr="006B6CA5">
        <w:rPr>
          <w:b/>
          <w:bCs/>
        </w:rPr>
        <w:t>.</w:t>
      </w:r>
    </w:p>
    <w:p w14:paraId="0F46C3D5" w14:textId="77777777" w:rsidR="00032959" w:rsidRPr="006B6CA5" w:rsidRDefault="00032959" w:rsidP="00876428"/>
    <w:p w14:paraId="521E1296" w14:textId="5C183462" w:rsidR="00634221" w:rsidRPr="006B6CA5" w:rsidRDefault="00032959" w:rsidP="00876428">
      <w:r w:rsidRPr="006B6CA5">
        <w:t>Owner’s initials: _______</w:t>
      </w:r>
    </w:p>
    <w:p w14:paraId="66BBDAF5" w14:textId="442DF280" w:rsidR="00032959" w:rsidRPr="006B6CA5" w:rsidRDefault="00BA0E99" w:rsidP="00BA0E99">
      <w:pPr>
        <w:pStyle w:val="Heading2"/>
      </w:pPr>
      <w:r>
        <w:t>Taxes and Penalties</w:t>
      </w:r>
    </w:p>
    <w:p w14:paraId="630B9851" w14:textId="77777777" w:rsidR="006B6CA5" w:rsidRDefault="006B6CA5" w:rsidP="00876428"/>
    <w:p w14:paraId="4FCBDA5F" w14:textId="65F36378" w:rsidR="00032959" w:rsidRPr="006B6CA5" w:rsidRDefault="00032959" w:rsidP="00876428">
      <w:r w:rsidRPr="006B6CA5">
        <w:t xml:space="preserve">As </w:t>
      </w:r>
      <w:r w:rsidR="00073C7F" w:rsidRPr="006B6CA5">
        <w:t>O</w:t>
      </w:r>
      <w:r w:rsidRPr="006B6CA5">
        <w:t xml:space="preserve">wner of the </w:t>
      </w:r>
      <w:r w:rsidR="00073C7F" w:rsidRPr="006B6CA5">
        <w:t xml:space="preserve">property </w:t>
      </w:r>
      <w:r w:rsidRPr="006B6CA5">
        <w:t>described in this application, I/</w:t>
      </w:r>
      <w:r w:rsidR="00BC489D">
        <w:t>w</w:t>
      </w:r>
      <w:r w:rsidRPr="006B6CA5">
        <w:t xml:space="preserve">e hereby </w:t>
      </w:r>
      <w:proofErr w:type="gramStart"/>
      <w:r w:rsidRPr="006B6CA5">
        <w:t>indicate</w:t>
      </w:r>
      <w:proofErr w:type="gramEnd"/>
      <w:r w:rsidRPr="006B6CA5">
        <w:t xml:space="preserve"> by my/our initials below that I/we </w:t>
      </w:r>
      <w:r w:rsidR="00C25476" w:rsidRPr="006B6CA5">
        <w:t>understand that I/</w:t>
      </w:r>
      <w:r w:rsidR="00BC489D">
        <w:t>w</w:t>
      </w:r>
      <w:r w:rsidR="00C25476" w:rsidRPr="006B6CA5">
        <w:t>e would be subject to additional taxes, interest, and penalty</w:t>
      </w:r>
      <w:r w:rsidRPr="006B6CA5">
        <w:t xml:space="preserve"> if the exemption authorized by Chapter 84.14 RCW and Chapter 5.73 SMC is canceled.</w:t>
      </w:r>
    </w:p>
    <w:p w14:paraId="5A854188" w14:textId="77777777" w:rsidR="00032959" w:rsidRPr="006B6CA5" w:rsidRDefault="00032959" w:rsidP="00876428"/>
    <w:p w14:paraId="5903297D" w14:textId="279E7948" w:rsidR="00634221" w:rsidRPr="006B6CA5" w:rsidRDefault="00032959" w:rsidP="00876428">
      <w:r w:rsidRPr="006B6CA5">
        <w:t>Owner’s initials: _________</w:t>
      </w:r>
    </w:p>
    <w:p w14:paraId="695B72E7" w14:textId="6242CA26" w:rsidR="00A56047" w:rsidRPr="006B6CA5" w:rsidRDefault="00C25476" w:rsidP="00BA0E99">
      <w:pPr>
        <w:pStyle w:val="Heading2"/>
      </w:pPr>
      <w:r w:rsidRPr="006B6CA5">
        <w:t>Distribution and Comparability</w:t>
      </w:r>
      <w:r w:rsidR="00A56047" w:rsidRPr="006B6CA5">
        <w:t xml:space="preserve"> </w:t>
      </w:r>
      <w:r w:rsidR="00BA0E99">
        <w:t>of MFTE Units</w:t>
      </w:r>
    </w:p>
    <w:p w14:paraId="65DFCE4B" w14:textId="77777777" w:rsidR="006B6CA5" w:rsidRDefault="006B6CA5" w:rsidP="00876428"/>
    <w:p w14:paraId="74540798" w14:textId="2485B453" w:rsidR="00A56047" w:rsidRPr="006B6CA5" w:rsidRDefault="00254811" w:rsidP="00876428">
      <w:pPr>
        <w:rPr>
          <w:szCs w:val="24"/>
        </w:rPr>
      </w:pPr>
      <w:r w:rsidRPr="006B6CA5">
        <w:t xml:space="preserve">As </w:t>
      </w:r>
      <w:r w:rsidR="00C25476" w:rsidRPr="006B6CA5">
        <w:t>O</w:t>
      </w:r>
      <w:r w:rsidRPr="006B6CA5">
        <w:t>wner</w:t>
      </w:r>
      <w:r w:rsidR="00C25476" w:rsidRPr="006B6CA5">
        <w:t xml:space="preserve"> of the property</w:t>
      </w:r>
      <w:r w:rsidRPr="006B6CA5">
        <w:t xml:space="preserve"> described in the application, I/</w:t>
      </w:r>
      <w:r w:rsidR="00BC489D">
        <w:t>w</w:t>
      </w:r>
      <w:r w:rsidRPr="006B6CA5">
        <w:t xml:space="preserve">e hereby </w:t>
      </w:r>
      <w:proofErr w:type="gramStart"/>
      <w:r w:rsidRPr="006B6CA5">
        <w:t>indicate</w:t>
      </w:r>
      <w:proofErr w:type="gramEnd"/>
      <w:r w:rsidRPr="006B6CA5">
        <w:t xml:space="preserve"> by our initials below that </w:t>
      </w:r>
      <w:r w:rsidR="00C25476" w:rsidRPr="006B6CA5">
        <w:t xml:space="preserve">issuance of a Final Certificate of </w:t>
      </w:r>
      <w:r w:rsidRPr="006B6CA5">
        <w:t>t</w:t>
      </w:r>
      <w:r w:rsidR="00A56047" w:rsidRPr="006B6CA5">
        <w:rPr>
          <w:szCs w:val="24"/>
        </w:rPr>
        <w:t xml:space="preserve">he </w:t>
      </w:r>
      <w:r w:rsidR="00C25476" w:rsidRPr="006B6CA5">
        <w:rPr>
          <w:szCs w:val="24"/>
        </w:rPr>
        <w:t>Tax Exemption is conditioned on compliance with Chapter 5.73</w:t>
      </w:r>
      <w:r w:rsidR="00D24CFB">
        <w:rPr>
          <w:szCs w:val="24"/>
        </w:rPr>
        <w:t xml:space="preserve"> as well as the criteria in Attachment A.</w:t>
      </w:r>
    </w:p>
    <w:p w14:paraId="56B43FD6" w14:textId="77777777" w:rsidR="00A56047" w:rsidRPr="006B6CA5" w:rsidRDefault="00A56047" w:rsidP="00876428"/>
    <w:p w14:paraId="50A34AA8" w14:textId="059F854B" w:rsidR="000947B9" w:rsidRPr="006B6CA5" w:rsidRDefault="00A56047" w:rsidP="00876428">
      <w:r w:rsidRPr="006B6CA5">
        <w:t>Owner’s initials: _________</w:t>
      </w:r>
    </w:p>
    <w:p w14:paraId="0909E44B" w14:textId="679AA54A" w:rsidR="00062265" w:rsidRPr="006B6CA5" w:rsidRDefault="00062265" w:rsidP="00BA0E99">
      <w:pPr>
        <w:pStyle w:val="Heading2"/>
      </w:pPr>
      <w:r w:rsidRPr="006B6CA5">
        <w:t>Oath and Affirmation of Accuracy</w:t>
      </w:r>
    </w:p>
    <w:p w14:paraId="72C976FA" w14:textId="77777777" w:rsidR="006B6CA5" w:rsidRDefault="006B6CA5" w:rsidP="00876428"/>
    <w:p w14:paraId="582D834E" w14:textId="55F9FF71" w:rsidR="00032959" w:rsidRPr="006B6CA5" w:rsidRDefault="00032959" w:rsidP="00876428">
      <w:r w:rsidRPr="006B6CA5">
        <w:t xml:space="preserve">I/We declare under penalty of </w:t>
      </w:r>
      <w:proofErr w:type="gramStart"/>
      <w:r w:rsidRPr="006B6CA5">
        <w:t>perjury</w:t>
      </w:r>
      <w:proofErr w:type="gramEnd"/>
      <w:r w:rsidRPr="006B6CA5">
        <w:t xml:space="preserve"> under the laws of the State of Washington that the information contained in this Application and any attachments are accurate and correct to the best of my/our knowledge.</w:t>
      </w:r>
    </w:p>
    <w:p w14:paraId="476794ED" w14:textId="77777777" w:rsidR="00C16509" w:rsidRPr="006B6CA5" w:rsidRDefault="00C16509" w:rsidP="00876428"/>
    <w:p w14:paraId="65133015" w14:textId="6BC9229C" w:rsidR="00032959" w:rsidRPr="006B6CA5" w:rsidRDefault="00032959" w:rsidP="00876428">
      <w:r w:rsidRPr="006B6CA5">
        <w:t>____________________________________</w:t>
      </w:r>
      <w:r w:rsidR="00C16509" w:rsidRPr="006B6CA5">
        <w:t xml:space="preserve"> </w:t>
      </w:r>
      <w:r w:rsidRPr="006B6CA5">
        <w:tab/>
        <w:t>_______________________</w:t>
      </w:r>
    </w:p>
    <w:p w14:paraId="2C289349" w14:textId="77777777" w:rsidR="00032959" w:rsidRPr="006B6CA5" w:rsidRDefault="00032959" w:rsidP="00876428">
      <w:r w:rsidRPr="006B6CA5">
        <w:t xml:space="preserve">Owner’s Signature </w:t>
      </w:r>
      <w:r w:rsidRPr="006B6CA5">
        <w:tab/>
      </w:r>
      <w:r w:rsidRPr="006B6CA5">
        <w:tab/>
      </w:r>
      <w:r w:rsidRPr="006B6CA5">
        <w:tab/>
      </w:r>
      <w:r w:rsidRPr="006B6CA5">
        <w:tab/>
      </w:r>
      <w:r w:rsidRPr="006B6CA5">
        <w:tab/>
        <w:t>Date</w:t>
      </w:r>
    </w:p>
    <w:p w14:paraId="2BA72273" w14:textId="77777777" w:rsidR="00032959" w:rsidRPr="006B6CA5" w:rsidRDefault="00032959" w:rsidP="00876428"/>
    <w:p w14:paraId="45E161D4" w14:textId="77777777" w:rsidR="00254811" w:rsidRPr="006B6CA5" w:rsidRDefault="00634221" w:rsidP="00876428">
      <w:r w:rsidRPr="006B6CA5">
        <w:t xml:space="preserve">Print name: </w:t>
      </w:r>
      <w:sdt>
        <w:sdtPr>
          <w:id w:val="1260417284"/>
          <w:placeholder>
            <w:docPart w:val="9831E1845E6C48A292A72D929969E4C7"/>
          </w:placeholder>
          <w:showingPlcHdr/>
        </w:sdtPr>
        <w:sdtEndPr/>
        <w:sdtContent>
          <w:r w:rsidRPr="006B6CA5">
            <w:rPr>
              <w:rStyle w:val="PlaceholderText"/>
              <w:u w:val="single"/>
            </w:rPr>
            <w:t>Click or tap here to enter text.</w:t>
          </w:r>
        </w:sdtContent>
      </w:sdt>
      <w:r w:rsidRPr="006B6CA5">
        <w:t xml:space="preserve">, Title: </w:t>
      </w:r>
      <w:sdt>
        <w:sdtPr>
          <w:id w:val="-121223961"/>
          <w:placeholder>
            <w:docPart w:val="9831E1845E6C48A292A72D929969E4C7"/>
          </w:placeholder>
          <w:showingPlcHdr/>
        </w:sdtPr>
        <w:sdtEndPr/>
        <w:sdtContent>
          <w:r w:rsidRPr="006B6CA5">
            <w:rPr>
              <w:rStyle w:val="PlaceholderText"/>
              <w:u w:val="single"/>
            </w:rPr>
            <w:t>Click or tap here to enter text.</w:t>
          </w:r>
        </w:sdtContent>
      </w:sdt>
    </w:p>
    <w:p w14:paraId="6FA3FD34" w14:textId="680B6F50" w:rsidR="007F6E61" w:rsidRDefault="007F6E61" w:rsidP="00600EFF">
      <w:pPr>
        <w:pStyle w:val="Subtitle"/>
        <w:jc w:val="left"/>
      </w:pPr>
    </w:p>
    <w:p w14:paraId="19BA3D9C" w14:textId="18DA5294" w:rsidR="00600EFF" w:rsidRDefault="00600EFF" w:rsidP="00600EFF"/>
    <w:p w14:paraId="0A9EC77E" w14:textId="7913FCA8" w:rsidR="00600EFF" w:rsidRDefault="00600EFF" w:rsidP="00600EFF"/>
    <w:p w14:paraId="72F93D06" w14:textId="6B0226D8" w:rsidR="00D24CFB" w:rsidRPr="006E23BF" w:rsidRDefault="007F6E61" w:rsidP="00BA0E99">
      <w:pPr>
        <w:pStyle w:val="Heading1"/>
      </w:pPr>
      <w:r w:rsidRPr="006E23BF">
        <w:lastRenderedPageBreak/>
        <w:t>Attachment A</w:t>
      </w:r>
      <w:r w:rsidR="00BA0E99">
        <w:br/>
      </w:r>
      <w:r w:rsidR="00D24CFB">
        <w:t>MFTE Unit Distribution, Comparability, and Bedroom Criteria</w:t>
      </w:r>
    </w:p>
    <w:p w14:paraId="49313DEB" w14:textId="77777777" w:rsidR="00D24CFB" w:rsidRPr="0070264C" w:rsidRDefault="00D24CFB" w:rsidP="00BA0E99">
      <w:pPr>
        <w:pStyle w:val="Heading2"/>
      </w:pPr>
      <w:r w:rsidRPr="0070264C">
        <w:t xml:space="preserve">Distribution and Comparability </w:t>
      </w:r>
      <w:r>
        <w:t>Criteria</w:t>
      </w:r>
    </w:p>
    <w:p w14:paraId="01213EC9" w14:textId="77777777" w:rsidR="00D24CFB" w:rsidRPr="0070264C" w:rsidRDefault="00D24CFB" w:rsidP="00D24CFB">
      <w:pPr>
        <w:spacing w:line="360" w:lineRule="auto"/>
        <w:rPr>
          <w:rFonts w:ascii="Tw Cen MT" w:hAnsi="Tw Cen MT"/>
          <w:sz w:val="22"/>
          <w:szCs w:val="22"/>
        </w:rPr>
      </w:pPr>
      <w:r w:rsidRPr="0070264C">
        <w:rPr>
          <w:rFonts w:ascii="Tw Cen MT" w:hAnsi="Tw Cen MT"/>
          <w:sz w:val="22"/>
          <w:szCs w:val="22"/>
        </w:rPr>
        <w:t>MFTE-restricted units</w:t>
      </w:r>
      <w:r>
        <w:rPr>
          <w:rFonts w:ascii="Tw Cen MT" w:hAnsi="Tw Cen MT"/>
          <w:sz w:val="22"/>
          <w:szCs w:val="22"/>
        </w:rPr>
        <w:t xml:space="preserve"> should</w:t>
      </w:r>
      <w:r w:rsidRPr="0070264C">
        <w:rPr>
          <w:rFonts w:ascii="Tw Cen MT" w:hAnsi="Tw Cen MT"/>
          <w:sz w:val="22"/>
          <w:szCs w:val="22"/>
        </w:rPr>
        <w:t>:</w:t>
      </w:r>
    </w:p>
    <w:p w14:paraId="73725366" w14:textId="77777777" w:rsidR="00D24CFB" w:rsidRPr="0070264C" w:rsidRDefault="00D24CFB" w:rsidP="00D24CFB">
      <w:pPr>
        <w:pStyle w:val="ListParagraph"/>
        <w:numPr>
          <w:ilvl w:val="0"/>
          <w:numId w:val="10"/>
        </w:numPr>
        <w:tabs>
          <w:tab w:val="clear" w:pos="720"/>
        </w:tabs>
        <w:spacing w:line="360" w:lineRule="auto"/>
        <w:rPr>
          <w:rFonts w:ascii="Tw Cen MT" w:hAnsi="Tw Cen MT"/>
          <w:sz w:val="22"/>
          <w:szCs w:val="22"/>
        </w:rPr>
      </w:pPr>
      <w:proofErr w:type="gramStart"/>
      <w:r w:rsidRPr="0070264C">
        <w:rPr>
          <w:rFonts w:ascii="Tw Cen MT" w:hAnsi="Tw Cen MT"/>
          <w:sz w:val="22"/>
          <w:szCs w:val="22"/>
        </w:rPr>
        <w:t>Be distributed</w:t>
      </w:r>
      <w:proofErr w:type="gramEnd"/>
      <w:r w:rsidRPr="0070264C">
        <w:rPr>
          <w:rFonts w:ascii="Tw Cen MT" w:hAnsi="Tw Cen MT"/>
          <w:sz w:val="22"/>
          <w:szCs w:val="22"/>
        </w:rPr>
        <w:t xml:space="preserve"> among floors</w:t>
      </w:r>
      <w:r>
        <w:rPr>
          <w:rFonts w:ascii="Tw Cen MT" w:hAnsi="Tw Cen MT"/>
          <w:sz w:val="22"/>
          <w:szCs w:val="22"/>
        </w:rPr>
        <w:t xml:space="preserve">. </w:t>
      </w:r>
      <w:r w:rsidRPr="0070264C">
        <w:rPr>
          <w:rFonts w:ascii="Tw Cen MT" w:hAnsi="Tw Cen MT"/>
          <w:sz w:val="22"/>
          <w:szCs w:val="22"/>
        </w:rPr>
        <w:t xml:space="preserve">For projects with a set-aside of 20%, no floor should </w:t>
      </w:r>
      <w:proofErr w:type="gramStart"/>
      <w:r w:rsidRPr="0070264C">
        <w:rPr>
          <w:rFonts w:ascii="Tw Cen MT" w:hAnsi="Tw Cen MT"/>
          <w:sz w:val="22"/>
          <w:szCs w:val="22"/>
        </w:rPr>
        <w:t>contain</w:t>
      </w:r>
      <w:proofErr w:type="gramEnd"/>
      <w:r w:rsidRPr="0070264C">
        <w:rPr>
          <w:rFonts w:ascii="Tw Cen MT" w:hAnsi="Tw Cen MT"/>
          <w:sz w:val="22"/>
          <w:szCs w:val="22"/>
        </w:rPr>
        <w:t xml:space="preserve"> more than 25% MFTE units</w:t>
      </w:r>
      <w:r>
        <w:rPr>
          <w:rFonts w:ascii="Tw Cen MT" w:hAnsi="Tw Cen MT"/>
          <w:sz w:val="22"/>
          <w:szCs w:val="22"/>
        </w:rPr>
        <w:t>. F</w:t>
      </w:r>
      <w:r w:rsidRPr="0070264C">
        <w:rPr>
          <w:rFonts w:ascii="Tw Cen MT" w:hAnsi="Tw Cen MT"/>
          <w:sz w:val="22"/>
          <w:szCs w:val="22"/>
        </w:rPr>
        <w:t xml:space="preserve">or projects with a set-aside of 25%, no floor should </w:t>
      </w:r>
      <w:proofErr w:type="gramStart"/>
      <w:r w:rsidRPr="0070264C">
        <w:rPr>
          <w:rFonts w:ascii="Tw Cen MT" w:hAnsi="Tw Cen MT"/>
          <w:sz w:val="22"/>
          <w:szCs w:val="22"/>
        </w:rPr>
        <w:t>contain</w:t>
      </w:r>
      <w:proofErr w:type="gramEnd"/>
      <w:r w:rsidRPr="0070264C">
        <w:rPr>
          <w:rFonts w:ascii="Tw Cen MT" w:hAnsi="Tw Cen MT"/>
          <w:sz w:val="22"/>
          <w:szCs w:val="22"/>
        </w:rPr>
        <w:t xml:space="preserve"> more than 30% MFTE units</w:t>
      </w:r>
      <w:r>
        <w:rPr>
          <w:rFonts w:ascii="Tw Cen MT" w:hAnsi="Tw Cen MT"/>
          <w:sz w:val="22"/>
          <w:szCs w:val="22"/>
        </w:rPr>
        <w:t>;</w:t>
      </w:r>
    </w:p>
    <w:p w14:paraId="03F65A9C" w14:textId="77777777" w:rsidR="00D24CFB" w:rsidRPr="0070264C" w:rsidRDefault="00D24CFB" w:rsidP="00D24CFB">
      <w:pPr>
        <w:pStyle w:val="ListParagraph"/>
        <w:numPr>
          <w:ilvl w:val="0"/>
          <w:numId w:val="10"/>
        </w:numPr>
        <w:tabs>
          <w:tab w:val="clear" w:pos="720"/>
        </w:tabs>
        <w:spacing w:line="360" w:lineRule="auto"/>
        <w:rPr>
          <w:rFonts w:ascii="Tw Cen MT" w:hAnsi="Tw Cen MT"/>
          <w:sz w:val="22"/>
          <w:szCs w:val="22"/>
        </w:rPr>
      </w:pPr>
      <w:r w:rsidRPr="0070264C">
        <w:rPr>
          <w:rFonts w:ascii="Tw Cen MT" w:hAnsi="Tw Cen MT"/>
          <w:color w:val="000000"/>
          <w:sz w:val="22"/>
          <w:szCs w:val="22"/>
        </w:rPr>
        <w:t xml:space="preserve">Not </w:t>
      </w:r>
      <w:proofErr w:type="gramStart"/>
      <w:r w:rsidRPr="0070264C">
        <w:rPr>
          <w:rFonts w:ascii="Tw Cen MT" w:hAnsi="Tw Cen MT"/>
          <w:color w:val="000000"/>
          <w:sz w:val="22"/>
          <w:szCs w:val="22"/>
        </w:rPr>
        <w:t>be clustered</w:t>
      </w:r>
      <w:proofErr w:type="gramEnd"/>
      <w:r w:rsidRPr="0070264C">
        <w:rPr>
          <w:rFonts w:ascii="Tw Cen MT" w:hAnsi="Tw Cen MT"/>
          <w:color w:val="000000"/>
          <w:sz w:val="22"/>
          <w:szCs w:val="22"/>
        </w:rPr>
        <w:t xml:space="preserve"> in certain sections of the building or stacked</w:t>
      </w:r>
      <w:r>
        <w:rPr>
          <w:rFonts w:ascii="Tw Cen MT" w:hAnsi="Tw Cen MT"/>
          <w:color w:val="000000"/>
          <w:sz w:val="22"/>
          <w:szCs w:val="22"/>
        </w:rPr>
        <w:t>;</w:t>
      </w:r>
    </w:p>
    <w:p w14:paraId="1CFEB691" w14:textId="77777777" w:rsidR="00D24CFB" w:rsidRPr="0070264C" w:rsidRDefault="00D24CFB" w:rsidP="00D24CFB">
      <w:pPr>
        <w:pStyle w:val="ListParagraph"/>
        <w:numPr>
          <w:ilvl w:val="0"/>
          <w:numId w:val="10"/>
        </w:numPr>
        <w:tabs>
          <w:tab w:val="clear" w:pos="720"/>
        </w:tabs>
        <w:spacing w:line="360" w:lineRule="auto"/>
        <w:rPr>
          <w:rFonts w:ascii="Tw Cen MT" w:hAnsi="Tw Cen MT"/>
          <w:sz w:val="22"/>
          <w:szCs w:val="22"/>
        </w:rPr>
      </w:pPr>
      <w:proofErr w:type="gramStart"/>
      <w:r w:rsidRPr="0070264C">
        <w:rPr>
          <w:rFonts w:ascii="Tw Cen MT" w:hAnsi="Tw Cen MT"/>
          <w:sz w:val="22"/>
          <w:szCs w:val="22"/>
        </w:rPr>
        <w:t>Be distributed</w:t>
      </w:r>
      <w:proofErr w:type="gramEnd"/>
      <w:r w:rsidRPr="0070264C">
        <w:rPr>
          <w:rFonts w:ascii="Tw Cen MT" w:hAnsi="Tw Cen MT"/>
          <w:sz w:val="22"/>
          <w:szCs w:val="22"/>
        </w:rPr>
        <w:t xml:space="preserve"> proportionally among buildings for projects with multiple buildings</w:t>
      </w:r>
      <w:r>
        <w:rPr>
          <w:rFonts w:ascii="Tw Cen MT" w:hAnsi="Tw Cen MT"/>
          <w:sz w:val="22"/>
          <w:szCs w:val="22"/>
        </w:rPr>
        <w:t>;</w:t>
      </w:r>
    </w:p>
    <w:p w14:paraId="72AE8C60" w14:textId="77777777" w:rsidR="00D24CFB" w:rsidRPr="0070264C" w:rsidRDefault="00D24CFB" w:rsidP="00D24CFB">
      <w:pPr>
        <w:pStyle w:val="ListParagraph"/>
        <w:numPr>
          <w:ilvl w:val="0"/>
          <w:numId w:val="10"/>
        </w:numPr>
        <w:tabs>
          <w:tab w:val="clear" w:pos="720"/>
        </w:tabs>
        <w:spacing w:line="360" w:lineRule="auto"/>
        <w:rPr>
          <w:rFonts w:ascii="Tw Cen MT" w:hAnsi="Tw Cen MT"/>
          <w:sz w:val="22"/>
          <w:szCs w:val="22"/>
        </w:rPr>
      </w:pPr>
      <w:r>
        <w:rPr>
          <w:rFonts w:ascii="Tw Cen MT" w:hAnsi="Tw Cen MT"/>
          <w:color w:val="000000"/>
          <w:sz w:val="22"/>
          <w:szCs w:val="22"/>
        </w:rPr>
        <w:t>Be c</w:t>
      </w:r>
      <w:r w:rsidRPr="0070264C">
        <w:rPr>
          <w:rFonts w:ascii="Tw Cen MT" w:hAnsi="Tw Cen MT"/>
          <w:color w:val="000000"/>
          <w:sz w:val="22"/>
          <w:szCs w:val="22"/>
        </w:rPr>
        <w:t>omparable to market-rate unit in terms of size, with average square footage within 5% of market-rate units</w:t>
      </w:r>
      <w:r>
        <w:rPr>
          <w:rFonts w:ascii="Tw Cen MT" w:hAnsi="Tw Cen MT"/>
          <w:color w:val="000000"/>
          <w:sz w:val="22"/>
          <w:szCs w:val="22"/>
        </w:rPr>
        <w:t>;</w:t>
      </w:r>
    </w:p>
    <w:p w14:paraId="2D4C2574" w14:textId="77777777" w:rsidR="00D24CFB" w:rsidRPr="0070264C" w:rsidRDefault="00D24CFB" w:rsidP="00D24CFB">
      <w:pPr>
        <w:pStyle w:val="ListParagraph"/>
        <w:numPr>
          <w:ilvl w:val="0"/>
          <w:numId w:val="10"/>
        </w:numPr>
        <w:tabs>
          <w:tab w:val="clear" w:pos="720"/>
        </w:tabs>
        <w:spacing w:line="360" w:lineRule="auto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Be c</w:t>
      </w:r>
      <w:r w:rsidRPr="0070264C">
        <w:rPr>
          <w:rFonts w:ascii="Tw Cen MT" w:hAnsi="Tw Cen MT"/>
          <w:sz w:val="22"/>
          <w:szCs w:val="22"/>
        </w:rPr>
        <w:t xml:space="preserve">omparable to market-rate units in terms of functionality and amenities including but not limited to </w:t>
      </w:r>
      <w:r>
        <w:rPr>
          <w:rFonts w:ascii="Tw Cen MT" w:hAnsi="Tw Cen MT"/>
          <w:sz w:val="22"/>
          <w:szCs w:val="22"/>
        </w:rPr>
        <w:t xml:space="preserve">dens, </w:t>
      </w:r>
      <w:r w:rsidRPr="0070264C">
        <w:rPr>
          <w:rFonts w:ascii="Tw Cen MT" w:hAnsi="Tw Cen MT"/>
          <w:sz w:val="22"/>
          <w:szCs w:val="22"/>
        </w:rPr>
        <w:t xml:space="preserve">second bathrooms, </w:t>
      </w:r>
      <w:r>
        <w:rPr>
          <w:rFonts w:ascii="Tw Cen MT" w:hAnsi="Tw Cen MT"/>
          <w:sz w:val="22"/>
          <w:szCs w:val="22"/>
        </w:rPr>
        <w:t xml:space="preserve">and </w:t>
      </w:r>
      <w:r w:rsidRPr="0070264C">
        <w:rPr>
          <w:rFonts w:ascii="Tw Cen MT" w:hAnsi="Tw Cen MT"/>
          <w:sz w:val="22"/>
          <w:szCs w:val="22"/>
        </w:rPr>
        <w:t>balconies and patios</w:t>
      </w:r>
      <w:r>
        <w:rPr>
          <w:rFonts w:ascii="Tw Cen MT" w:hAnsi="Tw Cen MT"/>
          <w:sz w:val="22"/>
          <w:szCs w:val="22"/>
        </w:rPr>
        <w:t>;</w:t>
      </w:r>
    </w:p>
    <w:p w14:paraId="5D45A03E" w14:textId="1EE0BF6E" w:rsidR="00D24CFB" w:rsidRPr="008E3192" w:rsidRDefault="00D24CFB" w:rsidP="00D24CFB">
      <w:pPr>
        <w:pStyle w:val="ListParagraph"/>
        <w:numPr>
          <w:ilvl w:val="0"/>
          <w:numId w:val="10"/>
        </w:numPr>
        <w:tabs>
          <w:tab w:val="clear" w:pos="720"/>
        </w:tabs>
        <w:spacing w:line="360" w:lineRule="auto"/>
        <w:rPr>
          <w:rFonts w:ascii="Tw Cen MT" w:hAnsi="Tw Cen MT"/>
          <w:sz w:val="22"/>
          <w:szCs w:val="22"/>
        </w:rPr>
      </w:pPr>
      <w:r>
        <w:rPr>
          <w:rFonts w:ascii="Tw Cen MT" w:hAnsi="Tw Cen MT"/>
          <w:color w:val="000000"/>
          <w:sz w:val="22"/>
          <w:szCs w:val="22"/>
        </w:rPr>
        <w:t>Be c</w:t>
      </w:r>
      <w:r w:rsidRPr="0070264C">
        <w:rPr>
          <w:rFonts w:ascii="Tw Cen MT" w:hAnsi="Tw Cen MT"/>
          <w:color w:val="000000"/>
          <w:sz w:val="22"/>
          <w:szCs w:val="22"/>
        </w:rPr>
        <w:t xml:space="preserve">omparable to market-rate units in terms of access to building </w:t>
      </w:r>
      <w:r w:rsidRPr="008E3192">
        <w:rPr>
          <w:rFonts w:ascii="Tw Cen MT" w:hAnsi="Tw Cen MT"/>
          <w:color w:val="000000"/>
          <w:sz w:val="22"/>
          <w:szCs w:val="22"/>
        </w:rPr>
        <w:t>amenities, including but not limited to parking and community rooms;</w:t>
      </w:r>
    </w:p>
    <w:p w14:paraId="532140D7" w14:textId="77777777" w:rsidR="00D24CFB" w:rsidRPr="008E3192" w:rsidRDefault="00D24CFB" w:rsidP="00D24CFB">
      <w:pPr>
        <w:pStyle w:val="ListParagraph"/>
        <w:numPr>
          <w:ilvl w:val="0"/>
          <w:numId w:val="10"/>
        </w:numPr>
        <w:tabs>
          <w:tab w:val="clear" w:pos="720"/>
        </w:tabs>
        <w:spacing w:line="360" w:lineRule="auto"/>
        <w:rPr>
          <w:rFonts w:ascii="Tw Cen MT" w:hAnsi="Tw Cen MT"/>
          <w:sz w:val="22"/>
          <w:szCs w:val="22"/>
        </w:rPr>
      </w:pPr>
      <w:r w:rsidRPr="008E3192">
        <w:rPr>
          <w:rFonts w:ascii="Tw Cen MT" w:hAnsi="Tw Cen MT"/>
          <w:color w:val="000000"/>
          <w:sz w:val="22"/>
          <w:szCs w:val="22"/>
        </w:rPr>
        <w:t>Be proportional to the overall number of units of each type;</w:t>
      </w:r>
    </w:p>
    <w:p w14:paraId="3DC15B89" w14:textId="77777777" w:rsidR="00D24CFB" w:rsidRPr="008E3192" w:rsidRDefault="00D24CFB" w:rsidP="00D24CFB">
      <w:pPr>
        <w:pStyle w:val="ListParagraph"/>
        <w:numPr>
          <w:ilvl w:val="0"/>
          <w:numId w:val="10"/>
        </w:numPr>
        <w:tabs>
          <w:tab w:val="clear" w:pos="720"/>
        </w:tabs>
        <w:spacing w:line="360" w:lineRule="auto"/>
        <w:rPr>
          <w:rFonts w:ascii="Tw Cen MT" w:hAnsi="Tw Cen MT"/>
          <w:sz w:val="22"/>
          <w:szCs w:val="22"/>
        </w:rPr>
      </w:pPr>
      <w:r w:rsidRPr="008E3192">
        <w:rPr>
          <w:rFonts w:ascii="Tw Cen MT" w:hAnsi="Tw Cen MT"/>
          <w:color w:val="000000"/>
          <w:sz w:val="22"/>
          <w:szCs w:val="22"/>
        </w:rPr>
        <w:t>Be proportional by unit status (dwelling unit, SEDU or congregate residence); and</w:t>
      </w:r>
    </w:p>
    <w:p w14:paraId="0CE07FE4" w14:textId="212F1EA6" w:rsidR="00D24CFB" w:rsidRPr="00BA0E99" w:rsidRDefault="00D24CFB" w:rsidP="00BA0E99">
      <w:pPr>
        <w:pStyle w:val="ListParagraph"/>
        <w:numPr>
          <w:ilvl w:val="0"/>
          <w:numId w:val="10"/>
        </w:numPr>
        <w:tabs>
          <w:tab w:val="clear" w:pos="720"/>
        </w:tabs>
        <w:spacing w:line="360" w:lineRule="auto"/>
        <w:rPr>
          <w:rFonts w:ascii="Tw Cen MT" w:hAnsi="Tw Cen MT"/>
          <w:sz w:val="22"/>
          <w:szCs w:val="22"/>
        </w:rPr>
      </w:pPr>
      <w:r w:rsidRPr="008E3192">
        <w:rPr>
          <w:rFonts w:ascii="Tw Cen MT" w:hAnsi="Tw Cen MT"/>
          <w:color w:val="000000"/>
          <w:sz w:val="22"/>
          <w:szCs w:val="22"/>
        </w:rPr>
        <w:t>Have comparable lease terms to market-rate units.</w:t>
      </w:r>
    </w:p>
    <w:p w14:paraId="73E53C3A" w14:textId="77777777" w:rsidR="00AD1915" w:rsidRPr="008E3192" w:rsidRDefault="00AD1915" w:rsidP="00BA0E99">
      <w:pPr>
        <w:pStyle w:val="Heading2"/>
      </w:pPr>
      <w:r w:rsidRPr="008E3192">
        <w:t>Bedroom Criteria</w:t>
      </w:r>
    </w:p>
    <w:p w14:paraId="035AF764" w14:textId="5D5601D3" w:rsidR="008E3192" w:rsidRDefault="008E3192" w:rsidP="008E3192">
      <w:pPr>
        <w:pStyle w:val="paragraph"/>
        <w:spacing w:before="0" w:beforeAutospacing="0" w:after="0" w:afterAutospacing="0"/>
        <w:textAlignment w:val="baseline"/>
        <w:rPr>
          <w:rStyle w:val="eop"/>
          <w:rFonts w:ascii="Tw Cen MT" w:hAnsi="Tw Cen MT" w:cs="Segoe UI"/>
          <w:sz w:val="22"/>
          <w:szCs w:val="22"/>
        </w:rPr>
      </w:pPr>
      <w:r w:rsidRPr="008E3192">
        <w:rPr>
          <w:rStyle w:val="normaltextrun"/>
          <w:rFonts w:ascii="Tw Cen MT" w:hAnsi="Tw Cen MT" w:cs="Segoe UI"/>
          <w:sz w:val="22"/>
          <w:szCs w:val="22"/>
        </w:rPr>
        <w:t>For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the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sole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purpose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of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documenting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the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AMI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limit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(</w:t>
      </w:r>
      <w:proofErr w:type="gramStart"/>
      <w:r w:rsidRPr="008E3192">
        <w:rPr>
          <w:rStyle w:val="contextualspellingandgrammarerror"/>
          <w:rFonts w:ascii="Tw Cen MT" w:hAnsi="Tw Cen MT" w:cs="Segoe UI"/>
          <w:sz w:val="22"/>
          <w:szCs w:val="22"/>
        </w:rPr>
        <w:t>i.e.</w:t>
      </w:r>
      <w:proofErr w:type="gramEnd"/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Calibri"/>
          <w:sz w:val="22"/>
          <w:szCs w:val="22"/>
        </w:rPr>
        <w:t>rent/income</w:t>
      </w:r>
      <w:r w:rsidR="00B172D4">
        <w:rPr>
          <w:rStyle w:val="normaltextrun"/>
          <w:rFonts w:ascii="Tw Cen MT" w:hAnsi="Tw Cen MT" w:cs="Calibr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Calibri"/>
          <w:sz w:val="22"/>
          <w:szCs w:val="22"/>
        </w:rPr>
        <w:t>limit</w:t>
      </w:r>
      <w:r w:rsidR="00B172D4">
        <w:rPr>
          <w:rStyle w:val="normaltextrun"/>
          <w:rFonts w:ascii="Tw Cen MT" w:hAnsi="Tw Cen MT" w:cs="Calibr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Calibri"/>
          <w:sz w:val="22"/>
          <w:szCs w:val="22"/>
        </w:rPr>
        <w:t>as</w:t>
      </w:r>
      <w:r w:rsidR="00B172D4">
        <w:rPr>
          <w:rStyle w:val="normaltextrun"/>
          <w:rFonts w:ascii="Tw Cen MT" w:hAnsi="Tw Cen MT" w:cs="Calibr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percentage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of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area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median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income)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for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a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unit,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which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may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vary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by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unit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type,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number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of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bedrooms,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or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net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unit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area,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the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following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definition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of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bedroom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applies:</w:t>
      </w:r>
      <w:r w:rsidR="00B172D4">
        <w:rPr>
          <w:rStyle w:val="eop"/>
          <w:rFonts w:ascii="Tw Cen MT" w:hAnsi="Tw Cen MT" w:cs="Segoe UI"/>
          <w:sz w:val="22"/>
          <w:szCs w:val="22"/>
        </w:rPr>
        <w:t xml:space="preserve"> </w:t>
      </w:r>
    </w:p>
    <w:p w14:paraId="35ED937E" w14:textId="77777777" w:rsidR="008E3192" w:rsidRPr="008E3192" w:rsidRDefault="008E3192" w:rsidP="008E3192">
      <w:pPr>
        <w:pStyle w:val="paragraph"/>
        <w:spacing w:before="0" w:beforeAutospacing="0" w:after="0" w:afterAutospacing="0"/>
        <w:textAlignment w:val="baseline"/>
        <w:rPr>
          <w:rFonts w:ascii="Tw Cen MT" w:hAnsi="Tw Cen MT" w:cs="Segoe UI"/>
          <w:sz w:val="22"/>
          <w:szCs w:val="22"/>
        </w:rPr>
      </w:pPr>
    </w:p>
    <w:p w14:paraId="53D174B2" w14:textId="77777777" w:rsidR="008E3192" w:rsidRPr="008E3192" w:rsidRDefault="008E3192" w:rsidP="008E3192">
      <w:pPr>
        <w:pStyle w:val="paragraph"/>
        <w:spacing w:before="0" w:beforeAutospacing="0" w:after="0" w:afterAutospacing="0"/>
        <w:textAlignment w:val="baseline"/>
        <w:rPr>
          <w:rFonts w:ascii="Tw Cen MT" w:hAnsi="Tw Cen MT" w:cs="Segoe UI"/>
          <w:sz w:val="22"/>
          <w:szCs w:val="22"/>
        </w:rPr>
      </w:pPr>
      <w:r w:rsidRPr="008E3192">
        <w:rPr>
          <w:rStyle w:val="normaltextrun"/>
          <w:rFonts w:ascii="Tw Cen MT" w:hAnsi="Tw Cen MT" w:cs="Segoe UI"/>
          <w:sz w:val="22"/>
          <w:szCs w:val="22"/>
        </w:rPr>
        <w:t>“Bedroom” means a sleeping area in a dwelling unit that meets the following criteria:</w:t>
      </w:r>
      <w:r w:rsidRPr="008E3192">
        <w:rPr>
          <w:rStyle w:val="eop"/>
          <w:rFonts w:ascii="Tw Cen MT" w:hAnsi="Tw Cen MT" w:cs="Segoe UI"/>
          <w:sz w:val="22"/>
          <w:szCs w:val="22"/>
        </w:rPr>
        <w:t> </w:t>
      </w:r>
    </w:p>
    <w:p w14:paraId="2576A170" w14:textId="0598C9F3" w:rsidR="008E3192" w:rsidRPr="008E3192" w:rsidRDefault="008E3192" w:rsidP="008E3192">
      <w:pPr>
        <w:pStyle w:val="paragraph"/>
        <w:spacing w:before="0" w:beforeAutospacing="0" w:after="0" w:afterAutospacing="0"/>
        <w:ind w:left="720"/>
        <w:textAlignment w:val="baseline"/>
        <w:rPr>
          <w:rFonts w:ascii="Tw Cen MT" w:hAnsi="Tw Cen MT" w:cs="Segoe UI"/>
          <w:sz w:val="22"/>
          <w:szCs w:val="22"/>
        </w:rPr>
      </w:pP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(1)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Requirements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for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a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“habitable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space,”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as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defined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by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hyperlink r:id="rId11" w:tgtFrame="_blank" w:history="1">
        <w:r w:rsidRPr="008E3192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>Chapter</w:t>
        </w:r>
        <w:r w:rsidR="00B172D4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 xml:space="preserve"> </w:t>
        </w:r>
        <w:r w:rsidRPr="008E3192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>2</w:t>
        </w:r>
        <w:r w:rsidR="00B172D4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 xml:space="preserve"> </w:t>
        </w:r>
        <w:r w:rsidRPr="008E3192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>of</w:t>
        </w:r>
        <w:r w:rsidR="00B172D4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 xml:space="preserve"> </w:t>
        </w:r>
        <w:r w:rsidRPr="008E3192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>the</w:t>
        </w:r>
        <w:r w:rsidR="00B172D4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 xml:space="preserve"> </w:t>
        </w:r>
        <w:r w:rsidRPr="008E3192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>Seattle</w:t>
        </w:r>
        <w:r w:rsidR="00B172D4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 xml:space="preserve"> </w:t>
        </w:r>
        <w:r w:rsidRPr="008E3192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>Building</w:t>
        </w:r>
        <w:r w:rsidR="00B172D4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 xml:space="preserve"> </w:t>
        </w:r>
        <w:r w:rsidRPr="008E3192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>Code</w:t>
        </w:r>
      </w:hyperlink>
      <w:r w:rsidRPr="008E3192">
        <w:rPr>
          <w:rStyle w:val="normaltextrun"/>
          <w:rFonts w:ascii="Tw Cen MT" w:hAnsi="Tw Cen MT" w:cs="Segoe UI"/>
          <w:sz w:val="22"/>
          <w:szCs w:val="22"/>
        </w:rPr>
        <w:t>;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="00B172D4">
        <w:rPr>
          <w:rStyle w:val="eop"/>
          <w:rFonts w:ascii="Tw Cen MT" w:hAnsi="Tw Cen MT" w:cs="Segoe UI"/>
          <w:sz w:val="22"/>
          <w:szCs w:val="22"/>
        </w:rPr>
        <w:t xml:space="preserve"> </w:t>
      </w:r>
    </w:p>
    <w:p w14:paraId="531C182F" w14:textId="3E0F9C57" w:rsidR="008E3192" w:rsidRPr="008E3192" w:rsidRDefault="008E3192" w:rsidP="008E3192">
      <w:pPr>
        <w:pStyle w:val="paragraph"/>
        <w:spacing w:before="0" w:beforeAutospacing="0" w:after="0" w:afterAutospacing="0"/>
        <w:ind w:left="720"/>
        <w:textAlignment w:val="baseline"/>
        <w:rPr>
          <w:rFonts w:ascii="Tw Cen MT" w:hAnsi="Tw Cen MT" w:cs="Segoe UI"/>
          <w:sz w:val="22"/>
          <w:szCs w:val="22"/>
        </w:rPr>
      </w:pP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(2)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Minimum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room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widths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and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ceiling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heights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according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to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section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1207.1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and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section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1207.2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of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hyperlink r:id="rId12" w:tgtFrame="_blank" w:history="1">
        <w:r w:rsidRPr="008E3192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>Chapter</w:t>
        </w:r>
        <w:r w:rsidR="00B172D4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 xml:space="preserve"> </w:t>
        </w:r>
        <w:r w:rsidRPr="008E3192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>12</w:t>
        </w:r>
        <w:r w:rsidR="00B172D4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 xml:space="preserve"> </w:t>
        </w:r>
        <w:r w:rsidRPr="008E3192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>of</w:t>
        </w:r>
        <w:r w:rsidR="00B172D4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 xml:space="preserve"> </w:t>
        </w:r>
        <w:r w:rsidRPr="008E3192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>the</w:t>
        </w:r>
        <w:r w:rsidR="00B172D4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 xml:space="preserve"> </w:t>
        </w:r>
        <w:r w:rsidRPr="008E3192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>Seattle</w:t>
        </w:r>
        <w:r w:rsidR="00B172D4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 xml:space="preserve"> </w:t>
        </w:r>
        <w:r w:rsidRPr="008E3192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>Building</w:t>
        </w:r>
        <w:r w:rsidR="00B172D4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 xml:space="preserve"> </w:t>
        </w:r>
        <w:r w:rsidRPr="008E3192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>Code</w:t>
        </w:r>
      </w:hyperlink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(</w:t>
      </w:r>
      <w:r w:rsidRPr="008E3192">
        <w:rPr>
          <w:rStyle w:val="contextualspellingandgrammarerror"/>
          <w:rFonts w:ascii="Tw Cen MT" w:hAnsi="Tw Cen MT" w:cs="Segoe UI"/>
          <w:color w:val="000000"/>
          <w:sz w:val="22"/>
          <w:szCs w:val="22"/>
        </w:rPr>
        <w:t>see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hyperlink r:id="rId13" w:tgtFrame="_blank" w:history="1">
        <w:r w:rsidRPr="008E3192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>SDCI's</w:t>
        </w:r>
        <w:r w:rsidR="00B172D4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 xml:space="preserve"> </w:t>
        </w:r>
        <w:r w:rsidRPr="008E3192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>Seattle</w:t>
        </w:r>
        <w:r w:rsidR="00B172D4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 xml:space="preserve"> </w:t>
        </w:r>
        <w:r w:rsidRPr="008E3192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>Residential</w:t>
        </w:r>
        <w:r w:rsidR="00B172D4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 xml:space="preserve"> </w:t>
        </w:r>
        <w:r w:rsidRPr="008E3192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>Code</w:t>
        </w:r>
        <w:r w:rsidR="00B172D4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 xml:space="preserve"> </w:t>
        </w:r>
        <w:r w:rsidRPr="008E3192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>Solution</w:t>
        </w:r>
        <w:r w:rsidR="00B172D4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 xml:space="preserve"> </w:t>
        </w:r>
        <w:r w:rsidRPr="008E3192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>-</w:t>
        </w:r>
        <w:r w:rsidR="00B172D4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 xml:space="preserve"> </w:t>
        </w:r>
        <w:r w:rsidRPr="008E3192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>Habitable</w:t>
        </w:r>
        <w:r w:rsidR="00B172D4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 xml:space="preserve"> </w:t>
        </w:r>
        <w:r w:rsidRPr="008E3192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>Room</w:t>
        </w:r>
        <w:r w:rsidR="00B172D4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 xml:space="preserve"> </w:t>
        </w:r>
        <w:r w:rsidRPr="008E3192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>Size</w:t>
        </w:r>
      </w:hyperlink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for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additional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guidance</w:t>
      </w:r>
      <w:r w:rsidRPr="008E3192">
        <w:rPr>
          <w:rStyle w:val="contextualspellingandgrammarerror"/>
          <w:rFonts w:ascii="Tw Cen MT" w:hAnsi="Tw Cen MT" w:cs="Segoe UI"/>
          <w:sz w:val="22"/>
          <w:szCs w:val="22"/>
        </w:rPr>
        <w:t>)</w:t>
      </w:r>
      <w:r w:rsidRPr="008E3192">
        <w:rPr>
          <w:rStyle w:val="contextualspellingandgrammarerror"/>
          <w:rFonts w:ascii="Tw Cen MT" w:hAnsi="Tw Cen MT" w:cs="Segoe UI"/>
          <w:color w:val="000000"/>
          <w:sz w:val="22"/>
          <w:szCs w:val="22"/>
        </w:rPr>
        <w:t>;</w:t>
      </w:r>
      <w:r w:rsidR="00B172D4">
        <w:rPr>
          <w:rStyle w:val="eop"/>
          <w:rFonts w:ascii="Tw Cen MT" w:hAnsi="Tw Cen MT" w:cs="Segoe UI"/>
          <w:color w:val="000000"/>
          <w:sz w:val="22"/>
          <w:szCs w:val="22"/>
        </w:rPr>
        <w:t xml:space="preserve"> </w:t>
      </w:r>
    </w:p>
    <w:p w14:paraId="77D89C63" w14:textId="73184990" w:rsidR="008E3192" w:rsidRPr="008E3192" w:rsidRDefault="008E3192" w:rsidP="008E3192">
      <w:pPr>
        <w:pStyle w:val="paragraph"/>
        <w:spacing w:before="0" w:beforeAutospacing="0" w:after="0" w:afterAutospacing="0"/>
        <w:ind w:left="720"/>
        <w:textAlignment w:val="baseline"/>
        <w:rPr>
          <w:rFonts w:ascii="Tw Cen MT" w:hAnsi="Tw Cen MT" w:cs="Segoe UI"/>
          <w:sz w:val="22"/>
          <w:szCs w:val="22"/>
        </w:rPr>
      </w:pP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(3)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Natural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light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requirements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according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to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section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1204.2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of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hyperlink r:id="rId14" w:tgtFrame="_blank" w:history="1">
        <w:r w:rsidRPr="008E3192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>Chapter</w:t>
        </w:r>
        <w:r w:rsidR="00B172D4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 xml:space="preserve"> </w:t>
        </w:r>
        <w:r w:rsidRPr="008E3192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>12</w:t>
        </w:r>
        <w:r w:rsidR="00B172D4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 xml:space="preserve"> </w:t>
        </w:r>
        <w:r w:rsidRPr="008E3192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>of</w:t>
        </w:r>
        <w:r w:rsidR="00B172D4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 xml:space="preserve"> </w:t>
        </w:r>
        <w:r w:rsidRPr="008E3192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>the</w:t>
        </w:r>
        <w:r w:rsidR="00B172D4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 xml:space="preserve"> </w:t>
        </w:r>
        <w:r w:rsidRPr="008E3192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>Seattle</w:t>
        </w:r>
        <w:r w:rsidR="00B172D4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 xml:space="preserve"> </w:t>
        </w:r>
        <w:r w:rsidRPr="008E3192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>Building</w:t>
        </w:r>
        <w:r w:rsidR="00B172D4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 xml:space="preserve"> </w:t>
        </w:r>
        <w:r w:rsidRPr="008E3192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>Code</w:t>
        </w:r>
      </w:hyperlink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;</w:t>
      </w:r>
      <w:r w:rsidR="00B172D4">
        <w:rPr>
          <w:rStyle w:val="eop"/>
          <w:rFonts w:ascii="Tw Cen MT" w:hAnsi="Tw Cen MT" w:cs="Segoe UI"/>
          <w:color w:val="000000"/>
          <w:sz w:val="22"/>
          <w:szCs w:val="22"/>
        </w:rPr>
        <w:t xml:space="preserve"> </w:t>
      </w:r>
    </w:p>
    <w:p w14:paraId="4BF46F96" w14:textId="4EFA355D" w:rsidR="008E3192" w:rsidRPr="008E3192" w:rsidRDefault="008E3192" w:rsidP="008E3192">
      <w:pPr>
        <w:pStyle w:val="paragraph"/>
        <w:spacing w:before="0" w:beforeAutospacing="0" w:after="0" w:afterAutospacing="0"/>
        <w:ind w:left="720"/>
        <w:textAlignment w:val="baseline"/>
        <w:rPr>
          <w:rFonts w:ascii="Tw Cen MT" w:hAnsi="Tw Cen MT" w:cs="Segoe UI"/>
          <w:sz w:val="22"/>
          <w:szCs w:val="22"/>
        </w:rPr>
      </w:pP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(4)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Natural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ventilation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requirements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according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to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section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1202.5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of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hyperlink r:id="rId15" w:tgtFrame="_blank" w:history="1">
        <w:r w:rsidRPr="008E3192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>Chapter</w:t>
        </w:r>
        <w:r w:rsidR="00B172D4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 xml:space="preserve"> </w:t>
        </w:r>
        <w:r w:rsidRPr="008E3192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>12</w:t>
        </w:r>
        <w:r w:rsidR="00B172D4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 xml:space="preserve"> </w:t>
        </w:r>
        <w:r w:rsidRPr="008E3192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>of</w:t>
        </w:r>
        <w:r w:rsidR="00B172D4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 xml:space="preserve"> </w:t>
        </w:r>
        <w:r w:rsidRPr="008E3192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>the</w:t>
        </w:r>
        <w:r w:rsidR="00B172D4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 xml:space="preserve"> </w:t>
        </w:r>
        <w:r w:rsidRPr="008E3192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>Seattle</w:t>
        </w:r>
        <w:r w:rsidR="00B172D4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 xml:space="preserve"> </w:t>
        </w:r>
        <w:r w:rsidRPr="008E3192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>Building</w:t>
        </w:r>
        <w:r w:rsidR="00B172D4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 xml:space="preserve"> </w:t>
        </w:r>
        <w:r w:rsidRPr="008E3192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>Code</w:t>
        </w:r>
      </w:hyperlink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;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and</w:t>
      </w:r>
      <w:r w:rsidR="00B172D4">
        <w:rPr>
          <w:rStyle w:val="eop"/>
          <w:rFonts w:ascii="Tw Cen MT" w:hAnsi="Tw Cen MT" w:cs="Segoe UI"/>
          <w:color w:val="000000"/>
          <w:sz w:val="22"/>
          <w:szCs w:val="22"/>
        </w:rPr>
        <w:t xml:space="preserve"> </w:t>
      </w:r>
    </w:p>
    <w:p w14:paraId="7B699D70" w14:textId="58807CCE" w:rsidR="008E3192" w:rsidRPr="008E3192" w:rsidRDefault="008E3192" w:rsidP="008E3192">
      <w:pPr>
        <w:pStyle w:val="paragraph"/>
        <w:spacing w:before="0" w:beforeAutospacing="0" w:after="0" w:afterAutospacing="0"/>
        <w:ind w:left="720"/>
        <w:textAlignment w:val="baseline"/>
        <w:rPr>
          <w:rFonts w:ascii="Tw Cen MT" w:hAnsi="Tw Cen MT" w:cs="Segoe UI"/>
          <w:sz w:val="22"/>
          <w:szCs w:val="22"/>
        </w:rPr>
      </w:pP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(5)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Complete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separation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of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the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sleeping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area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from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other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portions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of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the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dwelling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unit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by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framed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walls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and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one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or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more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exit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access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doorways,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consistent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with</w:t>
      </w:r>
      <w:r w:rsidR="00B172D4">
        <w:rPr>
          <w:rStyle w:val="normaltextrun"/>
          <w:rFonts w:ascii="Tw Cen MT" w:hAnsi="Tw Cen MT" w:cs="Segoe UI"/>
          <w:color w:val="000000"/>
          <w:sz w:val="22"/>
          <w:szCs w:val="22"/>
        </w:rPr>
        <w:t xml:space="preserve"> </w:t>
      </w:r>
      <w:hyperlink r:id="rId16" w:tgtFrame="_blank" w:history="1">
        <w:r w:rsidRPr="008E3192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>Chapter</w:t>
        </w:r>
        <w:r w:rsidR="00B172D4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 xml:space="preserve"> </w:t>
        </w:r>
        <w:r w:rsidRPr="008E3192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>2</w:t>
        </w:r>
        <w:r w:rsidR="00B172D4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 xml:space="preserve"> </w:t>
        </w:r>
        <w:r w:rsidRPr="008E3192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>of</w:t>
        </w:r>
        <w:r w:rsidR="00B172D4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 xml:space="preserve"> </w:t>
        </w:r>
        <w:r w:rsidRPr="008E3192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>the</w:t>
        </w:r>
        <w:r w:rsidR="00B172D4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 xml:space="preserve"> </w:t>
        </w:r>
        <w:r w:rsidRPr="008E3192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>Seattle</w:t>
        </w:r>
        <w:r w:rsidR="00B172D4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 xml:space="preserve"> </w:t>
        </w:r>
        <w:r w:rsidRPr="008E3192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>Building</w:t>
        </w:r>
        <w:r w:rsidR="00B172D4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 xml:space="preserve"> </w:t>
        </w:r>
        <w:r w:rsidRPr="008E3192">
          <w:rPr>
            <w:rStyle w:val="normaltextrun"/>
            <w:rFonts w:ascii="Tw Cen MT" w:hAnsi="Tw Cen MT" w:cs="Segoe UI"/>
            <w:color w:val="0000FF"/>
            <w:sz w:val="22"/>
            <w:szCs w:val="22"/>
            <w:u w:val="single"/>
          </w:rPr>
          <w:t>Code</w:t>
        </w:r>
      </w:hyperlink>
      <w:r w:rsidRPr="008E3192">
        <w:rPr>
          <w:rStyle w:val="normaltextrun"/>
          <w:rFonts w:ascii="Tw Cen MT" w:hAnsi="Tw Cen MT" w:cs="Segoe UI"/>
          <w:color w:val="000000"/>
          <w:sz w:val="22"/>
          <w:szCs w:val="22"/>
        </w:rPr>
        <w:t>.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="00B172D4">
        <w:rPr>
          <w:rStyle w:val="eop"/>
          <w:rFonts w:ascii="Tw Cen MT" w:hAnsi="Tw Cen MT" w:cs="Segoe UI"/>
          <w:sz w:val="22"/>
          <w:szCs w:val="22"/>
        </w:rPr>
        <w:t xml:space="preserve"> </w:t>
      </w:r>
    </w:p>
    <w:p w14:paraId="137D09BB" w14:textId="77777777" w:rsidR="008E3192" w:rsidRDefault="008E3192" w:rsidP="008E31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w Cen MT" w:hAnsi="Tw Cen MT" w:cs="Segoe UI"/>
          <w:sz w:val="22"/>
          <w:szCs w:val="22"/>
        </w:rPr>
      </w:pPr>
    </w:p>
    <w:p w14:paraId="3F6DD731" w14:textId="44DEBE4B" w:rsidR="00AD1915" w:rsidRPr="0070264C" w:rsidRDefault="008E3192" w:rsidP="00BA0E99">
      <w:pPr>
        <w:pStyle w:val="paragraph"/>
        <w:spacing w:before="0" w:beforeAutospacing="0" w:after="0" w:afterAutospacing="0"/>
        <w:textAlignment w:val="baseline"/>
        <w:rPr>
          <w:rFonts w:ascii="Tw Cen MT" w:hAnsi="Tw Cen MT"/>
          <w:b/>
          <w:bCs/>
          <w:sz w:val="22"/>
          <w:szCs w:val="22"/>
        </w:rPr>
      </w:pPr>
      <w:r w:rsidRPr="008E3192">
        <w:rPr>
          <w:rStyle w:val="normaltextrun"/>
          <w:rFonts w:ascii="Tw Cen MT" w:hAnsi="Tw Cen MT" w:cs="Segoe UI"/>
          <w:sz w:val="22"/>
          <w:szCs w:val="22"/>
        </w:rPr>
        <w:t>As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an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alternative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to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the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above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requirements,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a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sleeping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area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is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considered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a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bedroom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if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it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(1)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satisfies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the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first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two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criteria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above;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(2)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is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advancedproofingissue"/>
          <w:rFonts w:ascii="Tw Cen MT" w:hAnsi="Tw Cen MT" w:cs="Segoe UI"/>
          <w:sz w:val="22"/>
          <w:szCs w:val="22"/>
        </w:rPr>
        <w:t>completely</w:t>
      </w:r>
      <w:r w:rsidR="00B172D4">
        <w:rPr>
          <w:rStyle w:val="advancedproofingissue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advancedproofingissue"/>
          <w:rFonts w:ascii="Tw Cen MT" w:hAnsi="Tw Cen MT" w:cs="Segoe UI"/>
          <w:sz w:val="22"/>
          <w:szCs w:val="22"/>
        </w:rPr>
        <w:t>separate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from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other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portions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of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the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dwelling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unit;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and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(3)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receives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sufficient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natural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light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through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a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door,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slider,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relite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window,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or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partial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opening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in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an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otherwise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fully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enclosed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common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wall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with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an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adjoining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room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that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has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a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natural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light</w:t>
      </w:r>
      <w:r w:rsidR="00B172D4">
        <w:rPr>
          <w:rStyle w:val="normaltextrun"/>
          <w:rFonts w:ascii="Tw Cen MT" w:hAnsi="Tw Cen MT" w:cs="Segoe UI"/>
          <w:sz w:val="22"/>
          <w:szCs w:val="22"/>
        </w:rPr>
        <w:t xml:space="preserve"> </w:t>
      </w:r>
      <w:r w:rsidRPr="008E3192">
        <w:rPr>
          <w:rStyle w:val="normaltextrun"/>
          <w:rFonts w:ascii="Tw Cen MT" w:hAnsi="Tw Cen MT" w:cs="Segoe UI"/>
          <w:sz w:val="22"/>
          <w:szCs w:val="22"/>
        </w:rPr>
        <w:t>source.</w:t>
      </w:r>
      <w:r w:rsidR="00B172D4">
        <w:rPr>
          <w:rStyle w:val="eop"/>
          <w:rFonts w:ascii="Tw Cen MT" w:hAnsi="Tw Cen MT" w:cs="Segoe UI"/>
          <w:sz w:val="22"/>
          <w:szCs w:val="22"/>
        </w:rPr>
        <w:t xml:space="preserve"> </w:t>
      </w:r>
    </w:p>
    <w:p w14:paraId="444BC5A3" w14:textId="5BB063F0" w:rsidR="00600EFF" w:rsidRPr="00600EFF" w:rsidRDefault="00600EFF" w:rsidP="00BA0E99">
      <w:pPr>
        <w:pStyle w:val="Heading1"/>
      </w:pPr>
      <w:r w:rsidRPr="00600EFF">
        <w:lastRenderedPageBreak/>
        <w:t>Attachment B</w:t>
      </w:r>
      <w:r w:rsidR="00BA0E99">
        <w:br/>
      </w:r>
      <w:r>
        <w:t>AFFIDAVIT for Rehabilitation of a Vacant Building</w:t>
      </w:r>
    </w:p>
    <w:p w14:paraId="38929173" w14:textId="77777777" w:rsidR="00600EFF" w:rsidRPr="00A73E65" w:rsidRDefault="00600EFF" w:rsidP="00600EFF"/>
    <w:p w14:paraId="69E2C550" w14:textId="77777777" w:rsidR="00600EFF" w:rsidRPr="00A73E65" w:rsidRDefault="00600EFF" w:rsidP="00600EFF"/>
    <w:p w14:paraId="3BB8746A" w14:textId="77777777" w:rsidR="00600EFF" w:rsidRPr="00A73E65" w:rsidRDefault="00600EFF" w:rsidP="00600EFF">
      <w:r w:rsidRPr="00A73E65">
        <w:t>STATE OF WASHINGTON</w:t>
      </w:r>
      <w:r w:rsidRPr="00A73E65">
        <w:tab/>
        <w:t>)</w:t>
      </w:r>
    </w:p>
    <w:p w14:paraId="2E56E4FE" w14:textId="77777777" w:rsidR="00600EFF" w:rsidRPr="00A73E65" w:rsidRDefault="00600EFF" w:rsidP="00600EFF">
      <w:r w:rsidRPr="00A73E65">
        <w:tab/>
      </w:r>
      <w:r w:rsidRPr="00A73E65">
        <w:tab/>
      </w:r>
      <w:r w:rsidRPr="00A73E65">
        <w:tab/>
      </w:r>
      <w:r w:rsidRPr="00A73E65">
        <w:tab/>
        <w:t>)ss.</w:t>
      </w:r>
    </w:p>
    <w:p w14:paraId="569BBFFC" w14:textId="77777777" w:rsidR="00600EFF" w:rsidRPr="00A73E65" w:rsidRDefault="00600EFF" w:rsidP="00600EFF">
      <w:r w:rsidRPr="00A73E65">
        <w:t>COUNTY OF KING</w:t>
      </w:r>
      <w:r w:rsidRPr="00A73E65">
        <w:tab/>
      </w:r>
      <w:r w:rsidRPr="00A73E65">
        <w:tab/>
        <w:t>)</w:t>
      </w:r>
    </w:p>
    <w:p w14:paraId="30210CFA" w14:textId="77777777" w:rsidR="00600EFF" w:rsidRPr="00A73E65" w:rsidRDefault="00600EFF" w:rsidP="00600EFF"/>
    <w:p w14:paraId="7EFB91E8" w14:textId="77777777" w:rsidR="00600EFF" w:rsidRPr="00A73E65" w:rsidRDefault="00600EFF" w:rsidP="00600EFF"/>
    <w:p w14:paraId="14196F3D" w14:textId="77777777" w:rsidR="00600EFF" w:rsidRPr="00A73E65" w:rsidRDefault="00600EFF" w:rsidP="00600EFF">
      <w:r w:rsidRPr="00A73E65">
        <w:t xml:space="preserve">The undersigned, </w:t>
      </w:r>
      <w:proofErr w:type="gramStart"/>
      <w:r w:rsidRPr="00A73E65">
        <w:t>being first duly sworn</w:t>
      </w:r>
      <w:proofErr w:type="gramEnd"/>
      <w:r w:rsidRPr="00A73E65">
        <w:t xml:space="preserve"> on oath, deposes and affirms that:</w:t>
      </w:r>
    </w:p>
    <w:p w14:paraId="2ECD37AD" w14:textId="77777777" w:rsidR="00600EFF" w:rsidRPr="002462E6" w:rsidRDefault="00600EFF" w:rsidP="00600EFF">
      <w:pPr>
        <w:rPr>
          <w:highlight w:val="cyan"/>
        </w:rPr>
      </w:pPr>
    </w:p>
    <w:p w14:paraId="11DDAA63" w14:textId="77777777" w:rsidR="00600EFF" w:rsidRPr="00A73E65" w:rsidRDefault="00600EFF" w:rsidP="00600EFF">
      <w:r w:rsidRPr="00A73E65">
        <w:t xml:space="preserve">The Rehabilitation Improvements include the creation of at least four net new Dwelling Units, SEDUs, or Congregate sleeping rooms through Substantial Improvements to a building located at </w:t>
      </w:r>
      <w:sdt>
        <w:sdtPr>
          <w:id w:val="-820573396"/>
          <w:placeholder>
            <w:docPart w:val="B3B63E93A50F4BF9BF324FF05B91CEAC"/>
          </w:placeholder>
          <w:showingPlcHdr/>
        </w:sdtPr>
        <w:sdtEndPr/>
        <w:sdtContent>
          <w:r w:rsidRPr="00A73E65">
            <w:rPr>
              <w:rStyle w:val="PlaceholderText"/>
            </w:rPr>
            <w:t>Click or tap here to enter text.</w:t>
          </w:r>
        </w:sdtContent>
      </w:sdt>
      <w:r w:rsidRPr="00A73E65">
        <w:t xml:space="preserve">, Seattle, WA, </w:t>
      </w:r>
      <w:sdt>
        <w:sdtPr>
          <w:id w:val="1045254840"/>
          <w:placeholder>
            <w:docPart w:val="B3B63E93A50F4BF9BF324FF05B91CEAC"/>
          </w:placeholder>
          <w:showingPlcHdr/>
        </w:sdtPr>
        <w:sdtEndPr/>
        <w:sdtContent>
          <w:r w:rsidRPr="00A73E65">
            <w:rPr>
              <w:rStyle w:val="PlaceholderText"/>
            </w:rPr>
            <w:t>Click or tap here to enter text.</w:t>
          </w:r>
        </w:sdtContent>
      </w:sdt>
      <w:r w:rsidRPr="00A73E65">
        <w:t xml:space="preserve"> that fails to comply with one or more applicable Seattle Building Code standards according to Title 22, the residential portion of which (</w:t>
      </w:r>
      <w:sdt>
        <w:sdtPr>
          <w:id w:val="1592041869"/>
          <w:placeholder>
            <w:docPart w:val="B3B63E93A50F4BF9BF324FF05B91CEAC"/>
          </w:placeholder>
        </w:sdtPr>
        <w:sdtEndPr/>
        <w:sdtContent>
          <w:sdt>
            <w:sdtPr>
              <w:id w:val="-175580222"/>
              <w:placeholder>
                <w:docPart w:val="B3B63E93A50F4BF9BF324FF05B91CEAC"/>
              </w:placeholder>
              <w:showingPlcHdr/>
            </w:sdtPr>
            <w:sdtEndPr/>
            <w:sdtContent>
              <w:r w:rsidRPr="00A73E65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Pr="00A73E65">
        <w:t xml:space="preserve"> total units) has been vacant for at least 24 months prior to issuance of the first building permit for the Project that includes the Rehabilitation Improvements. </w:t>
      </w:r>
    </w:p>
    <w:p w14:paraId="7FDE56D3" w14:textId="77777777" w:rsidR="00600EFF" w:rsidRPr="00A73E65" w:rsidRDefault="00600EFF" w:rsidP="00600EFF"/>
    <w:p w14:paraId="0FB5EC12" w14:textId="77777777" w:rsidR="00600EFF" w:rsidRPr="002462E6" w:rsidRDefault="00600EFF" w:rsidP="00600EFF">
      <w:pPr>
        <w:rPr>
          <w:highlight w:val="cyan"/>
        </w:rPr>
      </w:pPr>
    </w:p>
    <w:p w14:paraId="512E1520" w14:textId="77777777" w:rsidR="00600EFF" w:rsidRPr="00A73E65" w:rsidRDefault="00600EFF" w:rsidP="00600EFF">
      <w:r w:rsidRPr="00A73E65">
        <w:t>________________________________________________________</w:t>
      </w:r>
    </w:p>
    <w:p w14:paraId="6FED5B5E" w14:textId="77777777" w:rsidR="00600EFF" w:rsidRPr="00A73E65" w:rsidRDefault="00600EFF" w:rsidP="00600EFF">
      <w:r w:rsidRPr="00A73E65">
        <w:t>Signature of Owner</w:t>
      </w:r>
    </w:p>
    <w:p w14:paraId="7FD710D1" w14:textId="77777777" w:rsidR="00600EFF" w:rsidRPr="00A73E65" w:rsidRDefault="00600EFF" w:rsidP="00600EFF"/>
    <w:sdt>
      <w:sdtPr>
        <w:rPr>
          <w:sz w:val="28"/>
          <w:szCs w:val="28"/>
        </w:rPr>
        <w:id w:val="-90083149"/>
        <w:placeholder>
          <w:docPart w:val="B3B63E93A50F4BF9BF324FF05B91CEAC"/>
        </w:placeholder>
      </w:sdtPr>
      <w:sdtEndPr/>
      <w:sdtContent>
        <w:sdt>
          <w:sdtPr>
            <w:rPr>
              <w:sz w:val="28"/>
              <w:szCs w:val="28"/>
            </w:rPr>
            <w:id w:val="-551774425"/>
            <w:placeholder>
              <w:docPart w:val="B3B63E93A50F4BF9BF324FF05B91CEAC"/>
            </w:placeholder>
            <w:showingPlcHdr/>
          </w:sdtPr>
          <w:sdtEndPr/>
          <w:sdtContent>
            <w:p w14:paraId="78AD22E0" w14:textId="77777777" w:rsidR="00600EFF" w:rsidRPr="00A73E65" w:rsidRDefault="00600EFF" w:rsidP="00600EFF">
              <w:pPr>
                <w:rPr>
                  <w:sz w:val="28"/>
                  <w:szCs w:val="28"/>
                </w:rPr>
              </w:pPr>
              <w:r w:rsidRPr="00A73E65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251FDC72" w14:textId="77777777" w:rsidR="00600EFF" w:rsidRPr="00A73E65" w:rsidRDefault="00600EFF" w:rsidP="00600EFF">
      <w:r w:rsidRPr="00A73E65">
        <w:t>Print Name</w:t>
      </w:r>
    </w:p>
    <w:p w14:paraId="5258B8A3" w14:textId="77777777" w:rsidR="00600EFF" w:rsidRPr="00A73E65" w:rsidRDefault="00600EFF" w:rsidP="00600EFF"/>
    <w:p w14:paraId="30B01A09" w14:textId="77777777" w:rsidR="00600EFF" w:rsidRPr="00A73E65" w:rsidRDefault="00600EFF" w:rsidP="00600EFF">
      <w:r w:rsidRPr="00A73E65">
        <w:t>SUBSCRIBED AND SWORN to before me this _____ day of _______________, ______.</w:t>
      </w:r>
    </w:p>
    <w:p w14:paraId="6EE3966C" w14:textId="77777777" w:rsidR="00600EFF" w:rsidRPr="00A73E65" w:rsidRDefault="00600EFF" w:rsidP="00600EFF"/>
    <w:p w14:paraId="2C0E8E31" w14:textId="77777777" w:rsidR="00600EFF" w:rsidRPr="00A73E65" w:rsidRDefault="00600EFF" w:rsidP="00600EFF">
      <w:r w:rsidRPr="00A73E65">
        <w:tab/>
      </w:r>
      <w:r w:rsidRPr="00A73E65">
        <w:tab/>
      </w:r>
      <w:r w:rsidRPr="00A73E65">
        <w:tab/>
      </w:r>
      <w:r w:rsidRPr="00A73E65">
        <w:tab/>
        <w:t>______________________________________</w:t>
      </w:r>
    </w:p>
    <w:p w14:paraId="4571C970" w14:textId="77777777" w:rsidR="00600EFF" w:rsidRPr="00A73E65" w:rsidRDefault="00600EFF" w:rsidP="00600EFF">
      <w:r w:rsidRPr="00A73E65">
        <w:tab/>
      </w:r>
      <w:r w:rsidRPr="00A73E65">
        <w:tab/>
      </w:r>
      <w:r w:rsidRPr="00A73E65">
        <w:tab/>
      </w:r>
      <w:r w:rsidRPr="00A73E65">
        <w:tab/>
        <w:t>Print Name: ____________________________</w:t>
      </w:r>
    </w:p>
    <w:p w14:paraId="3949AD26" w14:textId="77777777" w:rsidR="00600EFF" w:rsidRPr="00A73E65" w:rsidRDefault="00600EFF" w:rsidP="00600EFF">
      <w:r w:rsidRPr="00A73E65">
        <w:tab/>
      </w:r>
      <w:r w:rsidRPr="00A73E65">
        <w:tab/>
      </w:r>
      <w:r w:rsidRPr="00A73E65">
        <w:tab/>
      </w:r>
      <w:r w:rsidRPr="00A73E65">
        <w:tab/>
        <w:t>NOTARY PUBLIC in and for the State</w:t>
      </w:r>
    </w:p>
    <w:p w14:paraId="5A844E04" w14:textId="77777777" w:rsidR="00600EFF" w:rsidRPr="00A73E65" w:rsidRDefault="00600EFF" w:rsidP="00600EFF">
      <w:r w:rsidRPr="00A73E65">
        <w:tab/>
      </w:r>
      <w:r w:rsidRPr="00A73E65">
        <w:tab/>
      </w:r>
      <w:r w:rsidRPr="00A73E65">
        <w:tab/>
      </w:r>
      <w:r w:rsidRPr="00A73E65">
        <w:tab/>
        <w:t xml:space="preserve">of Washington, </w:t>
      </w:r>
      <w:proofErr w:type="gramStart"/>
      <w:r w:rsidRPr="00A73E65">
        <w:t>residing</w:t>
      </w:r>
      <w:proofErr w:type="gramEnd"/>
      <w:r w:rsidRPr="00A73E65">
        <w:t xml:space="preserve"> at _________________</w:t>
      </w:r>
    </w:p>
    <w:p w14:paraId="20B1C6AC" w14:textId="77777777" w:rsidR="00600EFF" w:rsidRDefault="00600EFF" w:rsidP="00600EFF">
      <w:r w:rsidRPr="00A73E65">
        <w:tab/>
      </w:r>
      <w:r w:rsidRPr="00A73E65">
        <w:tab/>
      </w:r>
      <w:r w:rsidRPr="00A73E65">
        <w:tab/>
      </w:r>
      <w:r w:rsidRPr="00A73E65">
        <w:tab/>
        <w:t>My commission expires: ___________________</w:t>
      </w:r>
    </w:p>
    <w:p w14:paraId="5F1F7871" w14:textId="77777777" w:rsidR="00600EFF" w:rsidRDefault="00600EFF" w:rsidP="00600EFF"/>
    <w:p w14:paraId="5B6787FC" w14:textId="77777777" w:rsidR="00600EFF" w:rsidRPr="00600EFF" w:rsidRDefault="00600EFF" w:rsidP="00600EFF">
      <w:pPr>
        <w:tabs>
          <w:tab w:val="clear" w:pos="720"/>
        </w:tabs>
        <w:spacing w:line="360" w:lineRule="auto"/>
        <w:rPr>
          <w:rFonts w:ascii="Tw Cen MT" w:hAnsi="Tw Cen MT"/>
          <w:sz w:val="22"/>
          <w:szCs w:val="22"/>
        </w:rPr>
      </w:pPr>
    </w:p>
    <w:sectPr w:rsidR="00600EFF" w:rsidRPr="00600EFF" w:rsidSect="00AB6C60"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4A621" w14:textId="77777777" w:rsidR="00552D6C" w:rsidRDefault="00552D6C" w:rsidP="00876428">
      <w:r>
        <w:separator/>
      </w:r>
    </w:p>
  </w:endnote>
  <w:endnote w:type="continuationSeparator" w:id="0">
    <w:p w14:paraId="753625D3" w14:textId="77777777" w:rsidR="00552D6C" w:rsidRDefault="00552D6C" w:rsidP="0087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CAD6" w14:textId="77777777" w:rsidR="00EC04A0" w:rsidRDefault="00EC04A0" w:rsidP="0087642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2F1D53" w14:textId="77777777" w:rsidR="00EC04A0" w:rsidRDefault="00EC04A0" w:rsidP="008764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1647" w14:textId="6B4CAEFC" w:rsidR="00EC04A0" w:rsidRPr="00AB6C60" w:rsidRDefault="00EC04A0" w:rsidP="00765BDC">
    <w:pPr>
      <w:pStyle w:val="Footer"/>
      <w:jc w:val="right"/>
    </w:pPr>
    <w:r>
      <w:t>Multifamily Property Tax Exemption Program (P6</w:t>
    </w:r>
    <w:r w:rsidR="00CA21CD">
      <w:t>.3</w:t>
    </w:r>
    <w:r>
      <w:t xml:space="preserve">) – Initial Application │ Page </w:t>
    </w:r>
    <w:r w:rsidRPr="00F04F7D">
      <w:fldChar w:fldCharType="begin"/>
    </w:r>
    <w:r w:rsidRPr="00F04F7D">
      <w:instrText xml:space="preserve"> PAGE   \* MERGEFORMAT </w:instrText>
    </w:r>
    <w:r w:rsidRPr="00F04F7D">
      <w:fldChar w:fldCharType="separate"/>
    </w:r>
    <w:r w:rsidR="005C5875">
      <w:rPr>
        <w:noProof/>
      </w:rPr>
      <w:t>10</w:t>
    </w:r>
    <w:r w:rsidRPr="00F04F7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38327" w14:textId="77777777" w:rsidR="00EC04A0" w:rsidRPr="00AB6C60" w:rsidRDefault="00EC04A0" w:rsidP="00876428">
    <w:pPr>
      <w:pStyle w:val="Footer"/>
    </w:pPr>
    <w:r w:rsidRPr="00AB6C60">
      <w:rPr>
        <w:rStyle w:val="PageNumber"/>
      </w:rPr>
      <w:t xml:space="preserve">Multifamily Housing Property Tax Exemption Program Application │ Page </w:t>
    </w:r>
    <w:r w:rsidRPr="00AB6C60">
      <w:rPr>
        <w:rStyle w:val="PageNumber"/>
      </w:rPr>
      <w:fldChar w:fldCharType="begin"/>
    </w:r>
    <w:r w:rsidRPr="00AB6C60">
      <w:rPr>
        <w:rStyle w:val="PageNumber"/>
      </w:rPr>
      <w:instrText xml:space="preserve"> PAGE   \* MERGEFORMAT </w:instrText>
    </w:r>
    <w:r w:rsidRPr="00AB6C60">
      <w:rPr>
        <w:rStyle w:val="PageNumber"/>
      </w:rPr>
      <w:fldChar w:fldCharType="separate"/>
    </w:r>
    <w:r w:rsidRPr="00AB6C60">
      <w:rPr>
        <w:rStyle w:val="PageNumber"/>
        <w:noProof/>
      </w:rPr>
      <w:t>1</w:t>
    </w:r>
    <w:r w:rsidRPr="00AB6C60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138DD" w14:textId="77777777" w:rsidR="00552D6C" w:rsidRDefault="00552D6C" w:rsidP="00876428">
      <w:r>
        <w:separator/>
      </w:r>
    </w:p>
  </w:footnote>
  <w:footnote w:type="continuationSeparator" w:id="0">
    <w:p w14:paraId="2BE85B65" w14:textId="77777777" w:rsidR="00552D6C" w:rsidRDefault="00552D6C" w:rsidP="00876428">
      <w:r>
        <w:continuationSeparator/>
      </w:r>
    </w:p>
  </w:footnote>
  <w:footnote w:id="1">
    <w:p w14:paraId="78311382" w14:textId="6D6993C2" w:rsidR="0080225E" w:rsidRDefault="0080225E" w:rsidP="0080225E">
      <w:pPr>
        <w:pStyle w:val="FootnoteText"/>
      </w:pPr>
      <w:r w:rsidRPr="004A50E3">
        <w:rPr>
          <w:rStyle w:val="FootnoteReference"/>
          <w:sz w:val="22"/>
          <w:szCs w:val="22"/>
        </w:rPr>
        <w:footnoteRef/>
      </w:r>
      <w:r w:rsidRPr="004A50E3">
        <w:rPr>
          <w:sz w:val="22"/>
          <w:szCs w:val="22"/>
        </w:rPr>
        <w:t xml:space="preserve"> See definition of Permanent Residential Occupancy in Section 5.73.020. </w:t>
      </w:r>
      <w:r w:rsidR="006A4239">
        <w:rPr>
          <w:sz w:val="22"/>
          <w:szCs w:val="22"/>
        </w:rPr>
        <w:t>Permanent Residential Occupancy is the sum of the net unit area for all residential units (excluding any live-work units) in the project.</w:t>
      </w:r>
    </w:p>
  </w:footnote>
  <w:footnote w:id="2">
    <w:p w14:paraId="5FBEE54B" w14:textId="57FE83BF" w:rsidR="00267BD6" w:rsidRPr="00267BD6" w:rsidRDefault="00267BD6" w:rsidP="00267BD6">
      <w:pPr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See definition of </w:t>
      </w:r>
      <w:r w:rsidRPr="00267BD6">
        <w:rPr>
          <w:sz w:val="22"/>
          <w:szCs w:val="22"/>
        </w:rPr>
        <w:t xml:space="preserve">"Rehabilitation improvements" </w:t>
      </w:r>
      <w:r>
        <w:rPr>
          <w:sz w:val="22"/>
          <w:szCs w:val="22"/>
        </w:rPr>
        <w:t>and “Substantial improvement” in SMC Chapter 5.73.</w:t>
      </w:r>
      <w:r w:rsidRPr="00267BD6">
        <w:rPr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CEB6" w14:textId="77777777" w:rsidR="00EC04A0" w:rsidRDefault="00EC04A0" w:rsidP="00876428">
    <w:pPr>
      <w:pStyle w:val="Header"/>
    </w:pPr>
  </w:p>
  <w:p w14:paraId="3625E433" w14:textId="77777777" w:rsidR="00EC04A0" w:rsidRDefault="00EC04A0" w:rsidP="008764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74EA"/>
    <w:multiLevelType w:val="hybridMultilevel"/>
    <w:tmpl w:val="23B0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76CE6"/>
    <w:multiLevelType w:val="hybridMultilevel"/>
    <w:tmpl w:val="F1026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47EE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1C077ED"/>
    <w:multiLevelType w:val="hybridMultilevel"/>
    <w:tmpl w:val="247AC2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2E4CE8"/>
    <w:multiLevelType w:val="hybridMultilevel"/>
    <w:tmpl w:val="570C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60A52"/>
    <w:multiLevelType w:val="hybridMultilevel"/>
    <w:tmpl w:val="5C20B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A26A3E"/>
    <w:multiLevelType w:val="hybridMultilevel"/>
    <w:tmpl w:val="48427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8564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9A105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6A42451F"/>
    <w:multiLevelType w:val="hybridMultilevel"/>
    <w:tmpl w:val="E77AD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6E610E"/>
    <w:multiLevelType w:val="hybridMultilevel"/>
    <w:tmpl w:val="39DE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806063">
    <w:abstractNumId w:val="7"/>
  </w:num>
  <w:num w:numId="2" w16cid:durableId="1441946711">
    <w:abstractNumId w:val="8"/>
  </w:num>
  <w:num w:numId="3" w16cid:durableId="858467119">
    <w:abstractNumId w:val="2"/>
  </w:num>
  <w:num w:numId="4" w16cid:durableId="129254898">
    <w:abstractNumId w:val="1"/>
  </w:num>
  <w:num w:numId="5" w16cid:durableId="455488678">
    <w:abstractNumId w:val="10"/>
  </w:num>
  <w:num w:numId="6" w16cid:durableId="81530709">
    <w:abstractNumId w:val="6"/>
  </w:num>
  <w:num w:numId="7" w16cid:durableId="1460226175">
    <w:abstractNumId w:val="9"/>
  </w:num>
  <w:num w:numId="8" w16cid:durableId="445080775">
    <w:abstractNumId w:val="3"/>
  </w:num>
  <w:num w:numId="9" w16cid:durableId="566696044">
    <w:abstractNumId w:val="5"/>
  </w:num>
  <w:num w:numId="10" w16cid:durableId="618075508">
    <w:abstractNumId w:val="4"/>
  </w:num>
  <w:num w:numId="11" w16cid:durableId="872116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74"/>
    <w:rsid w:val="0000216A"/>
    <w:rsid w:val="00017566"/>
    <w:rsid w:val="000225AF"/>
    <w:rsid w:val="00026169"/>
    <w:rsid w:val="00032959"/>
    <w:rsid w:val="00040040"/>
    <w:rsid w:val="00047706"/>
    <w:rsid w:val="00050011"/>
    <w:rsid w:val="00060EC1"/>
    <w:rsid w:val="00062265"/>
    <w:rsid w:val="00071802"/>
    <w:rsid w:val="00073C7F"/>
    <w:rsid w:val="00083A68"/>
    <w:rsid w:val="00083B9A"/>
    <w:rsid w:val="0008696C"/>
    <w:rsid w:val="000947B9"/>
    <w:rsid w:val="000A11F8"/>
    <w:rsid w:val="000A4384"/>
    <w:rsid w:val="000B5E2E"/>
    <w:rsid w:val="000C6FF6"/>
    <w:rsid w:val="000F16C0"/>
    <w:rsid w:val="000F5604"/>
    <w:rsid w:val="000F66A1"/>
    <w:rsid w:val="00110C51"/>
    <w:rsid w:val="0012241B"/>
    <w:rsid w:val="00135712"/>
    <w:rsid w:val="001374DB"/>
    <w:rsid w:val="001651CF"/>
    <w:rsid w:val="00167AA1"/>
    <w:rsid w:val="00171803"/>
    <w:rsid w:val="00172199"/>
    <w:rsid w:val="001970AE"/>
    <w:rsid w:val="001A1F02"/>
    <w:rsid w:val="001A295C"/>
    <w:rsid w:val="001B1074"/>
    <w:rsid w:val="001B399C"/>
    <w:rsid w:val="001C1763"/>
    <w:rsid w:val="001C7874"/>
    <w:rsid w:val="001E4B69"/>
    <w:rsid w:val="00212142"/>
    <w:rsid w:val="00217824"/>
    <w:rsid w:val="002403FD"/>
    <w:rsid w:val="002462E6"/>
    <w:rsid w:val="00247707"/>
    <w:rsid w:val="00252B36"/>
    <w:rsid w:val="00254811"/>
    <w:rsid w:val="00256311"/>
    <w:rsid w:val="002613AD"/>
    <w:rsid w:val="002624B6"/>
    <w:rsid w:val="00267BD6"/>
    <w:rsid w:val="00271C44"/>
    <w:rsid w:val="00276B2D"/>
    <w:rsid w:val="002935AD"/>
    <w:rsid w:val="002A7DF7"/>
    <w:rsid w:val="002B2327"/>
    <w:rsid w:val="002B3578"/>
    <w:rsid w:val="002B488A"/>
    <w:rsid w:val="002E4F48"/>
    <w:rsid w:val="003078D4"/>
    <w:rsid w:val="0033276F"/>
    <w:rsid w:val="0033427C"/>
    <w:rsid w:val="0034637D"/>
    <w:rsid w:val="00351D3B"/>
    <w:rsid w:val="0038135C"/>
    <w:rsid w:val="00397302"/>
    <w:rsid w:val="003C687E"/>
    <w:rsid w:val="003F17DA"/>
    <w:rsid w:val="003F19F1"/>
    <w:rsid w:val="00402945"/>
    <w:rsid w:val="004213F8"/>
    <w:rsid w:val="00427940"/>
    <w:rsid w:val="00445711"/>
    <w:rsid w:val="00452401"/>
    <w:rsid w:val="00462DB1"/>
    <w:rsid w:val="004738E2"/>
    <w:rsid w:val="0048422C"/>
    <w:rsid w:val="0048652D"/>
    <w:rsid w:val="00491B8D"/>
    <w:rsid w:val="00491BB6"/>
    <w:rsid w:val="00491C92"/>
    <w:rsid w:val="00496E1B"/>
    <w:rsid w:val="004A50E3"/>
    <w:rsid w:val="004C1E2D"/>
    <w:rsid w:val="004D2231"/>
    <w:rsid w:val="004D37AF"/>
    <w:rsid w:val="004D4F04"/>
    <w:rsid w:val="004E34F5"/>
    <w:rsid w:val="004E7301"/>
    <w:rsid w:val="004F74EE"/>
    <w:rsid w:val="0050071B"/>
    <w:rsid w:val="00503B88"/>
    <w:rsid w:val="005220DD"/>
    <w:rsid w:val="00527568"/>
    <w:rsid w:val="0053116E"/>
    <w:rsid w:val="00547E52"/>
    <w:rsid w:val="00552D6C"/>
    <w:rsid w:val="00567AFF"/>
    <w:rsid w:val="005833B2"/>
    <w:rsid w:val="00596B62"/>
    <w:rsid w:val="005A1059"/>
    <w:rsid w:val="005A4A1C"/>
    <w:rsid w:val="005A7902"/>
    <w:rsid w:val="005C5875"/>
    <w:rsid w:val="005D47EF"/>
    <w:rsid w:val="005D4ECC"/>
    <w:rsid w:val="005E00DD"/>
    <w:rsid w:val="005F36CA"/>
    <w:rsid w:val="005F65CA"/>
    <w:rsid w:val="00600EFF"/>
    <w:rsid w:val="00614372"/>
    <w:rsid w:val="006203E6"/>
    <w:rsid w:val="00623808"/>
    <w:rsid w:val="00625271"/>
    <w:rsid w:val="0063109A"/>
    <w:rsid w:val="00634221"/>
    <w:rsid w:val="00646497"/>
    <w:rsid w:val="00683947"/>
    <w:rsid w:val="006866DF"/>
    <w:rsid w:val="006A4239"/>
    <w:rsid w:val="006B6CA5"/>
    <w:rsid w:val="006B7792"/>
    <w:rsid w:val="006C0E3E"/>
    <w:rsid w:val="006F2703"/>
    <w:rsid w:val="006F3879"/>
    <w:rsid w:val="006F7407"/>
    <w:rsid w:val="00722005"/>
    <w:rsid w:val="0073009F"/>
    <w:rsid w:val="00735115"/>
    <w:rsid w:val="00765050"/>
    <w:rsid w:val="00765BDC"/>
    <w:rsid w:val="00793DDC"/>
    <w:rsid w:val="00796521"/>
    <w:rsid w:val="007A07D7"/>
    <w:rsid w:val="007C33F7"/>
    <w:rsid w:val="007E5329"/>
    <w:rsid w:val="007E79ED"/>
    <w:rsid w:val="007F5BAC"/>
    <w:rsid w:val="007F6E61"/>
    <w:rsid w:val="0080225E"/>
    <w:rsid w:val="00807AEE"/>
    <w:rsid w:val="008269B3"/>
    <w:rsid w:val="008410A0"/>
    <w:rsid w:val="00843AF6"/>
    <w:rsid w:val="00852DD1"/>
    <w:rsid w:val="00867AB0"/>
    <w:rsid w:val="00876428"/>
    <w:rsid w:val="008800DF"/>
    <w:rsid w:val="0088294E"/>
    <w:rsid w:val="008856F7"/>
    <w:rsid w:val="00891DC5"/>
    <w:rsid w:val="008A3DFC"/>
    <w:rsid w:val="008A5962"/>
    <w:rsid w:val="008B579C"/>
    <w:rsid w:val="008C511C"/>
    <w:rsid w:val="008C597B"/>
    <w:rsid w:val="008C7D1E"/>
    <w:rsid w:val="008D2956"/>
    <w:rsid w:val="008D6379"/>
    <w:rsid w:val="008E3192"/>
    <w:rsid w:val="008E596B"/>
    <w:rsid w:val="0093086E"/>
    <w:rsid w:val="00932528"/>
    <w:rsid w:val="00960AAE"/>
    <w:rsid w:val="00963F91"/>
    <w:rsid w:val="00973BEA"/>
    <w:rsid w:val="00977322"/>
    <w:rsid w:val="00980001"/>
    <w:rsid w:val="00987A00"/>
    <w:rsid w:val="009A04B2"/>
    <w:rsid w:val="009A3726"/>
    <w:rsid w:val="009A521C"/>
    <w:rsid w:val="009A6482"/>
    <w:rsid w:val="009B4361"/>
    <w:rsid w:val="009B770D"/>
    <w:rsid w:val="009C3D16"/>
    <w:rsid w:val="009C6AC6"/>
    <w:rsid w:val="009D1972"/>
    <w:rsid w:val="009E6E07"/>
    <w:rsid w:val="00A05AE1"/>
    <w:rsid w:val="00A10402"/>
    <w:rsid w:val="00A30EA0"/>
    <w:rsid w:val="00A30EE1"/>
    <w:rsid w:val="00A3115E"/>
    <w:rsid w:val="00A41A11"/>
    <w:rsid w:val="00A538EA"/>
    <w:rsid w:val="00A56047"/>
    <w:rsid w:val="00A60EF8"/>
    <w:rsid w:val="00A61358"/>
    <w:rsid w:val="00A64FD1"/>
    <w:rsid w:val="00A66749"/>
    <w:rsid w:val="00A73E65"/>
    <w:rsid w:val="00A82ECB"/>
    <w:rsid w:val="00A941F4"/>
    <w:rsid w:val="00AA25F1"/>
    <w:rsid w:val="00AB10CB"/>
    <w:rsid w:val="00AB6C60"/>
    <w:rsid w:val="00AC07F7"/>
    <w:rsid w:val="00AC4F37"/>
    <w:rsid w:val="00AD0BCC"/>
    <w:rsid w:val="00AD1915"/>
    <w:rsid w:val="00AE2011"/>
    <w:rsid w:val="00AF073F"/>
    <w:rsid w:val="00AF5AD5"/>
    <w:rsid w:val="00B0666D"/>
    <w:rsid w:val="00B14A9D"/>
    <w:rsid w:val="00B172D4"/>
    <w:rsid w:val="00B20F41"/>
    <w:rsid w:val="00B2570F"/>
    <w:rsid w:val="00B25A35"/>
    <w:rsid w:val="00B345E2"/>
    <w:rsid w:val="00B427FD"/>
    <w:rsid w:val="00B50B80"/>
    <w:rsid w:val="00B7244A"/>
    <w:rsid w:val="00B81558"/>
    <w:rsid w:val="00BA088B"/>
    <w:rsid w:val="00BA0E99"/>
    <w:rsid w:val="00BB3179"/>
    <w:rsid w:val="00BB5615"/>
    <w:rsid w:val="00BC489D"/>
    <w:rsid w:val="00BC6135"/>
    <w:rsid w:val="00BD0BD8"/>
    <w:rsid w:val="00BF1E30"/>
    <w:rsid w:val="00BF35B4"/>
    <w:rsid w:val="00C07333"/>
    <w:rsid w:val="00C16509"/>
    <w:rsid w:val="00C25476"/>
    <w:rsid w:val="00C3345B"/>
    <w:rsid w:val="00C5306F"/>
    <w:rsid w:val="00C6613D"/>
    <w:rsid w:val="00C70E09"/>
    <w:rsid w:val="00C727EA"/>
    <w:rsid w:val="00C7549E"/>
    <w:rsid w:val="00C77C2B"/>
    <w:rsid w:val="00C976C3"/>
    <w:rsid w:val="00CA21CD"/>
    <w:rsid w:val="00CB6EDA"/>
    <w:rsid w:val="00CB7E5E"/>
    <w:rsid w:val="00CD672B"/>
    <w:rsid w:val="00CE0DE7"/>
    <w:rsid w:val="00CE7F1B"/>
    <w:rsid w:val="00D01AB7"/>
    <w:rsid w:val="00D05ACF"/>
    <w:rsid w:val="00D06884"/>
    <w:rsid w:val="00D162C7"/>
    <w:rsid w:val="00D24CFB"/>
    <w:rsid w:val="00D3157A"/>
    <w:rsid w:val="00D43F4A"/>
    <w:rsid w:val="00D46F54"/>
    <w:rsid w:val="00D54A00"/>
    <w:rsid w:val="00D66ED4"/>
    <w:rsid w:val="00D76839"/>
    <w:rsid w:val="00D81D58"/>
    <w:rsid w:val="00D95BD4"/>
    <w:rsid w:val="00D973AE"/>
    <w:rsid w:val="00D974C4"/>
    <w:rsid w:val="00DB0E2E"/>
    <w:rsid w:val="00DB7B9D"/>
    <w:rsid w:val="00DC64D2"/>
    <w:rsid w:val="00DD3F86"/>
    <w:rsid w:val="00DE01A5"/>
    <w:rsid w:val="00DF3A35"/>
    <w:rsid w:val="00DF6E8C"/>
    <w:rsid w:val="00E212A4"/>
    <w:rsid w:val="00E305A8"/>
    <w:rsid w:val="00E356FB"/>
    <w:rsid w:val="00E37770"/>
    <w:rsid w:val="00E423A3"/>
    <w:rsid w:val="00E4250C"/>
    <w:rsid w:val="00E507B8"/>
    <w:rsid w:val="00E52192"/>
    <w:rsid w:val="00E549E4"/>
    <w:rsid w:val="00E574D3"/>
    <w:rsid w:val="00E62EA7"/>
    <w:rsid w:val="00E67011"/>
    <w:rsid w:val="00E735F9"/>
    <w:rsid w:val="00E91A4C"/>
    <w:rsid w:val="00E957C4"/>
    <w:rsid w:val="00E97EB5"/>
    <w:rsid w:val="00EA4804"/>
    <w:rsid w:val="00EA5BFB"/>
    <w:rsid w:val="00EC0238"/>
    <w:rsid w:val="00EC04A0"/>
    <w:rsid w:val="00ED497B"/>
    <w:rsid w:val="00F04F7D"/>
    <w:rsid w:val="00F439FE"/>
    <w:rsid w:val="00F5504B"/>
    <w:rsid w:val="00F55554"/>
    <w:rsid w:val="00F772BD"/>
    <w:rsid w:val="00F83D22"/>
    <w:rsid w:val="00FA1E72"/>
    <w:rsid w:val="00FB7D31"/>
    <w:rsid w:val="00FC7A14"/>
    <w:rsid w:val="00FD0AE0"/>
    <w:rsid w:val="00FD0E54"/>
    <w:rsid w:val="00FD79E7"/>
    <w:rsid w:val="00FD7CF8"/>
    <w:rsid w:val="00FF5307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397F5"/>
  <w15:docId w15:val="{B3EBFE90-E79C-479D-B11F-62B2F47B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428"/>
    <w:pPr>
      <w:tabs>
        <w:tab w:val="left" w:pos="720"/>
      </w:tabs>
    </w:pPr>
    <w:rPr>
      <w:rFonts w:asciiTheme="minorHAnsi" w:hAnsiTheme="minorHAnsi" w:cs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9B3"/>
    <w:pPr>
      <w:keepNext/>
      <w:outlineLvl w:val="0"/>
    </w:pPr>
    <w:rPr>
      <w:b/>
      <w:bCs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269B3"/>
    <w:pPr>
      <w:keepNext/>
      <w:spacing w:before="240" w:after="60"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9B3"/>
    <w:rPr>
      <w:rFonts w:asciiTheme="minorHAnsi" w:hAnsiTheme="minorHAnsi" w:cstheme="minorHAnsi"/>
      <w:b/>
      <w:bCs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69B3"/>
    <w:rPr>
      <w:rFonts w:asciiTheme="minorHAnsi" w:hAnsiTheme="minorHAnsi" w:cstheme="minorHAnsi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rsid w:val="00BD0B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730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0B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3996"/>
  </w:style>
  <w:style w:type="character" w:styleId="PageNumber">
    <w:name w:val="page number"/>
    <w:basedOn w:val="DefaultParagraphFont"/>
    <w:uiPriority w:val="99"/>
    <w:rsid w:val="00BD0BD8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BD0BD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3996"/>
  </w:style>
  <w:style w:type="character" w:styleId="FootnoteReference">
    <w:name w:val="footnote reference"/>
    <w:basedOn w:val="DefaultParagraphFont"/>
    <w:uiPriority w:val="99"/>
    <w:semiHidden/>
    <w:rsid w:val="00BD0BD8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BD0BD8"/>
    <w:pPr>
      <w:tabs>
        <w:tab w:val="left" w:pos="1800"/>
      </w:tabs>
    </w:pPr>
    <w:rPr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A3996"/>
  </w:style>
  <w:style w:type="paragraph" w:styleId="BalloonText">
    <w:name w:val="Balloon Text"/>
    <w:basedOn w:val="Normal"/>
    <w:link w:val="BalloonTextChar"/>
    <w:uiPriority w:val="99"/>
    <w:semiHidden/>
    <w:rsid w:val="005E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996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DB7B9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3996"/>
  </w:style>
  <w:style w:type="character" w:styleId="Hyperlink">
    <w:name w:val="Hyperlink"/>
    <w:basedOn w:val="DefaultParagraphFont"/>
    <w:uiPriority w:val="99"/>
    <w:rsid w:val="00DB7B9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7D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157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157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3157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157A"/>
    <w:rPr>
      <w:rFonts w:cs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740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04F7D"/>
    <w:rPr>
      <w:color w:val="808080"/>
    </w:rPr>
  </w:style>
  <w:style w:type="table" w:styleId="TableGrid">
    <w:name w:val="Table Grid"/>
    <w:basedOn w:val="TableNormal"/>
    <w:uiPriority w:val="59"/>
    <w:rsid w:val="00E42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76428"/>
    <w:pPr>
      <w:contextualSpacing/>
      <w:jc w:val="center"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6428"/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428"/>
    <w:pPr>
      <w:numPr>
        <w:ilvl w:val="1"/>
      </w:numPr>
      <w:spacing w:after="160"/>
      <w:jc w:val="center"/>
    </w:pPr>
    <w:rPr>
      <w:rFonts w:eastAsiaTheme="minorEastAsia" w:cstheme="minorBidi"/>
      <w:color w:val="5A5A5A" w:themeColor="text1" w:themeTint="A5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76428"/>
    <w:rPr>
      <w:rFonts w:asciiTheme="minorHAnsi" w:eastAsiaTheme="minorEastAsia" w:hAnsiTheme="minorHAnsi" w:cstheme="minorBidi"/>
      <w:color w:val="5A5A5A" w:themeColor="text1" w:themeTint="A5"/>
      <w:spacing w:val="1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1782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"/>
    <w:rsid w:val="0053116E"/>
    <w:rPr>
      <w:b/>
      <w:bCs/>
    </w:rPr>
  </w:style>
  <w:style w:type="paragraph" w:customStyle="1" w:styleId="paragraph">
    <w:name w:val="paragraph"/>
    <w:basedOn w:val="Normal"/>
    <w:rsid w:val="00AD1915"/>
    <w:pPr>
      <w:tabs>
        <w:tab w:val="clear" w:pos="720"/>
      </w:tabs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AD1915"/>
  </w:style>
  <w:style w:type="character" w:customStyle="1" w:styleId="contextualspellingandgrammarerror">
    <w:name w:val="contextualspellingandgrammarerror"/>
    <w:basedOn w:val="DefaultParagraphFont"/>
    <w:rsid w:val="00AD1915"/>
  </w:style>
  <w:style w:type="character" w:customStyle="1" w:styleId="eop">
    <w:name w:val="eop"/>
    <w:basedOn w:val="DefaultParagraphFont"/>
    <w:rsid w:val="00AD1915"/>
  </w:style>
  <w:style w:type="character" w:customStyle="1" w:styleId="advancedproofingissue">
    <w:name w:val="advancedproofingissue"/>
    <w:basedOn w:val="DefaultParagraphFont"/>
    <w:rsid w:val="00AD1915"/>
  </w:style>
  <w:style w:type="paragraph" w:customStyle="1" w:styleId="Paragraph1">
    <w:name w:val="Paragraph 1"/>
    <w:basedOn w:val="Normal"/>
    <w:uiPriority w:val="7"/>
    <w:qFormat/>
    <w:rsid w:val="00267BD6"/>
    <w:pPr>
      <w:tabs>
        <w:tab w:val="clear" w:pos="720"/>
      </w:tabs>
      <w:spacing w:before="40" w:after="120"/>
      <w:ind w:firstLine="475"/>
    </w:pPr>
    <w:rPr>
      <w:rFonts w:ascii="Calibri" w:eastAsiaTheme="minorHAnsi" w:hAnsi="Calibri" w:cstheme="minorBid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bc-word-edit.officeapps.live.com/we/wordeditorframe.aspx?ui=en-us&amp;rs=en-us&amp;wopisrc=https%3A%2F%2Fseattlegov.sharepoint.com%2Fsites%2FOFH_AllStaff_GRP-IncentiveTeam%2F_vti_bin%2Fwopi.ashx%2Ffiles%2F3acdde6abc824f25b5e754dc79aeedce&amp;wdenableroaming=1&amp;mscc=1&amp;hid=-3442&amp;uiembed=1&amp;uih=teams&amp;uihit=files&amp;hhdr=1&amp;dchat=1&amp;sc=%7B%22pmo%22%3A%22https%3A%2F%2Fteams.microsoft.com%22%2C%22pmshare%22%3Atrue%2C%22surl%22%3A%22%22%2C%22curl%22%3A%22%22%2C%22vurl%22%3A%22%22%2C%22eurl%22%3A%22https%3A%2F%2Fteams.microsoft.com%2Ffiles%2Fapps%2Fcom.microsoft.teams.files%2Ffiles%2F3788261957%2Fopen%3Fagent%3Dpostmessage%26objectUrl%3Dhttps%253A%252F%252Fseattlegov.sharepoint.com%252Fsites%252FOFH_AllStaff_GRP-IncentiveTeam%252FShared%2520Documents%252FIncentive%2520Team%252FBedroom%2520definition.docx%26fileId%3D3acdde6a-bc82-4f25-b5e7-54dc79aeedce%26fileType%3Ddocx%26ctx%3Dfiles%26scenarioId%3D3442%26locale%3Den-us%26theme%3Ddefault%26version%3D21072105700%26setting%3Dring.id%3Ageneral_gcc%26setting%3DcreatedTime%3A1637268997299%22%7D&amp;wdorigin=TEAMS-ELECTRON.teams.files&amp;wdhostclicktime=1637268997217&amp;jsapi=1&amp;jsapiver=v1&amp;newsession=1&amp;corrid=7f39d4ca-5db7-43cc-9168-581eb00bdd73&amp;usid=7f39d4ca-5db7-43cc-9168-581eb00bdd73&amp;sftc=1&amp;sams=1&amp;accloop=1&amp;sdr=6&amp;scnd=1&amp;hbcv=1&amp;htv=1&amp;hodflp=1&amp;instantedit=1&amp;wopicomplete=1&amp;wdredirectionreason=Unified_SingleFlus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eattle.gov/Documents/Departments/SDCI/Codes/SeattleBuildingCode/2018SBCChapter12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eattle.gov/Documents/Departments/SDCI/Codes/SeattleBuildingCode/2018SBCChapter2.pdf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attle.gov/Documents/Departments/SDCI/Codes/SeattleBuildingCode/2018SBCChapter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attle.gov/Documents/Departments/SDCI/Codes/SeattleBuildingCode/2018SBCChapter12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eattle.gov/housing/housing-developers/multifamily-tax-exemptio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attle.gov/council/meet-the-council/find-your-district-and-councilmembers" TargetMode="External"/><Relationship Id="rId14" Type="http://schemas.openxmlformats.org/officeDocument/2006/relationships/hyperlink" Target="http://www.seattle.gov/Documents/Departments/SDCI/Codes/SeattleBuildingCode/2018SBCChapter12.pdf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ADCC-433C-4141-ADBE-11DA5B94636A}"/>
      </w:docPartPr>
      <w:docPartBody>
        <w:p w:rsidR="00305C73" w:rsidRDefault="00305C73">
          <w:r w:rsidRPr="002C43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4EC0AE29624B8EB807FD1C30365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140C5-6F45-4335-B0B4-B786CDC5C2FD}"/>
      </w:docPartPr>
      <w:docPartBody>
        <w:p w:rsidR="00305C73" w:rsidRDefault="00305C73" w:rsidP="00305C73">
          <w:pPr>
            <w:pStyle w:val="114EC0AE29624B8EB807FD1C30365422"/>
          </w:pPr>
          <w:r w:rsidRPr="002C43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31AB0FCD14E96873489E752D79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191F1-E577-4A13-814F-2E28C729EB13}"/>
      </w:docPartPr>
      <w:docPartBody>
        <w:p w:rsidR="00305C73" w:rsidRDefault="00305C73" w:rsidP="00305C73">
          <w:pPr>
            <w:pStyle w:val="38D31AB0FCD14E96873489E752D79400"/>
          </w:pPr>
          <w:r w:rsidRPr="002C43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784CB8734D44F998828C4646BB0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B2FD-84A9-4C2B-8035-6D201480B43F}"/>
      </w:docPartPr>
      <w:docPartBody>
        <w:p w:rsidR="00305C73" w:rsidRDefault="00305C73" w:rsidP="00305C73">
          <w:pPr>
            <w:pStyle w:val="C2784CB8734D44F998828C4646BB0C5A"/>
          </w:pPr>
          <w:r w:rsidRPr="002C43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77F8FC25F7409587666E5588B27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5F10E-5F3D-40F4-8DA8-6E07FBF31A26}"/>
      </w:docPartPr>
      <w:docPartBody>
        <w:p w:rsidR="00305C73" w:rsidRDefault="00305C73" w:rsidP="00305C73">
          <w:pPr>
            <w:pStyle w:val="DD77F8FC25F7409587666E5588B27750"/>
          </w:pPr>
          <w:r w:rsidRPr="002C43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7FC0D21322495DA80D9EDCA7D0E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7AE85-4353-4CBD-A880-BE77A7D32857}"/>
      </w:docPartPr>
      <w:docPartBody>
        <w:p w:rsidR="00305C73" w:rsidRDefault="00305C73" w:rsidP="00305C73">
          <w:pPr>
            <w:pStyle w:val="877FC0D21322495DA80D9EDCA7D0E832"/>
          </w:pPr>
          <w:r w:rsidRPr="002C43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31E1845E6C48A292A72D929969E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A2882-2626-4F4C-9725-85715AA183EB}"/>
      </w:docPartPr>
      <w:docPartBody>
        <w:p w:rsidR="005D538A" w:rsidRDefault="00305C73" w:rsidP="00305C73">
          <w:pPr>
            <w:pStyle w:val="9831E1845E6C48A292A72D929969E4C7"/>
          </w:pPr>
          <w:r w:rsidRPr="002C43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A7797C0D1495E92EF48F0C4577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8773D-9DD4-4BF5-8A88-4871B450A02E}"/>
      </w:docPartPr>
      <w:docPartBody>
        <w:p w:rsidR="005B2170" w:rsidRDefault="00ED25D3" w:rsidP="00ED25D3">
          <w:pPr>
            <w:pStyle w:val="03DA7797C0D1495E92EF48F0C45774E3"/>
          </w:pPr>
          <w:r w:rsidRPr="002C43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C9682082F4FDD96714DE280D1E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E18F1-8576-4778-860E-C20E2164AA39}"/>
      </w:docPartPr>
      <w:docPartBody>
        <w:p w:rsidR="005B2170" w:rsidRDefault="00ED25D3" w:rsidP="00ED25D3">
          <w:pPr>
            <w:pStyle w:val="636C9682082F4FDD96714DE280D1E937"/>
          </w:pPr>
          <w:r w:rsidRPr="002C43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CE70B8AB214F089E3EF0ACB66AB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A279A-75B3-4963-9988-917666409C9C}"/>
      </w:docPartPr>
      <w:docPartBody>
        <w:p w:rsidR="005B2170" w:rsidRDefault="00ED25D3" w:rsidP="00ED25D3">
          <w:pPr>
            <w:pStyle w:val="52CE70B8AB214F089E3EF0ACB66AB450"/>
          </w:pPr>
          <w:r w:rsidRPr="002C43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E210551D5D4DE48DCA855F28DF3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855BB-92AC-4B7D-9C04-E65E8C9EE2F2}"/>
      </w:docPartPr>
      <w:docPartBody>
        <w:p w:rsidR="005B2170" w:rsidRDefault="00ED25D3" w:rsidP="00ED25D3">
          <w:pPr>
            <w:pStyle w:val="A6E210551D5D4DE48DCA855F28DF3C91"/>
          </w:pPr>
          <w:r w:rsidRPr="002C43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5F1F1806284E49B10354C63F3EC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12CAA-FA9F-4349-9A26-BB3B0FFCC3BB}"/>
      </w:docPartPr>
      <w:docPartBody>
        <w:p w:rsidR="0055479B" w:rsidRDefault="00A02234" w:rsidP="00A02234">
          <w:pPr>
            <w:pStyle w:val="5E5F1F1806284E49B10354C63F3ECA3E"/>
          </w:pPr>
          <w:r w:rsidRPr="002C43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EA3EECB5824AFDA39F7048F1FDC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2BB1D-CFF6-4EEC-BFFB-2A8D20EFBC5B}"/>
      </w:docPartPr>
      <w:docPartBody>
        <w:p w:rsidR="0055479B" w:rsidRDefault="00A02234" w:rsidP="00A02234">
          <w:pPr>
            <w:pStyle w:val="63EA3EECB5824AFDA39F7048F1FDC783"/>
          </w:pPr>
          <w:r w:rsidRPr="002C43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A58C083ED423E9A9A927D2452D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55C51-FF81-482E-B9F9-944C8992B5C1}"/>
      </w:docPartPr>
      <w:docPartBody>
        <w:p w:rsidR="0055479B" w:rsidRDefault="00A02234" w:rsidP="00A02234">
          <w:pPr>
            <w:pStyle w:val="8B4A58C083ED423E9A9A927D2452D885"/>
          </w:pPr>
          <w:r w:rsidRPr="002C43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8F6D70CEE54C72B42D7688B5740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7CC51-D158-47CC-8DE4-D82215ACAA0F}"/>
      </w:docPartPr>
      <w:docPartBody>
        <w:p w:rsidR="00A63B2E" w:rsidRDefault="00A63B2E" w:rsidP="00A63B2E">
          <w:pPr>
            <w:pStyle w:val="CB8F6D70CEE54C72B42D7688B5740427"/>
          </w:pPr>
          <w:r w:rsidRPr="002C43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A242F42A904F0B9510C3B29D6EA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3E955-7DC0-42A9-BE6E-3EBC97BFA011}"/>
      </w:docPartPr>
      <w:docPartBody>
        <w:p w:rsidR="005A678D" w:rsidRDefault="00F5078F" w:rsidP="00F5078F">
          <w:pPr>
            <w:pStyle w:val="04A242F42A904F0B9510C3B29D6EA31F"/>
          </w:pPr>
          <w:r w:rsidRPr="002C43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812A7AF50D4BBABAED72A5AB4B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C7872-E35F-49AC-A4A0-49DE5FA041AF}"/>
      </w:docPartPr>
      <w:docPartBody>
        <w:p w:rsidR="005A678D" w:rsidRDefault="00F5078F" w:rsidP="00F5078F">
          <w:pPr>
            <w:pStyle w:val="F6812A7AF50D4BBABAED72A5AB4B6DB2"/>
          </w:pPr>
          <w:r w:rsidRPr="002C43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655D0A90F0412BB7EF17EC1014F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DDCAF-FDCC-4872-BB23-05B81614DA45}"/>
      </w:docPartPr>
      <w:docPartBody>
        <w:p w:rsidR="005A678D" w:rsidRDefault="00F5078F" w:rsidP="00F5078F">
          <w:pPr>
            <w:pStyle w:val="09655D0A90F0412BB7EF17EC1014FAD3"/>
          </w:pPr>
          <w:r w:rsidRPr="002C43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FE943662F643F5A015F2B99C256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E8779-DA10-49D9-824F-B19AB707E65D}"/>
      </w:docPartPr>
      <w:docPartBody>
        <w:p w:rsidR="005A678D" w:rsidRDefault="00F5078F" w:rsidP="00F5078F">
          <w:pPr>
            <w:pStyle w:val="65FE943662F643F5A015F2B99C256A98"/>
          </w:pPr>
          <w:r w:rsidRPr="002C43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7BFAB300D142CD8CCF99E1D4606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BF86C-1E47-49FB-A562-3E21E8214D24}"/>
      </w:docPartPr>
      <w:docPartBody>
        <w:p w:rsidR="005A678D" w:rsidRDefault="00F5078F" w:rsidP="00F5078F">
          <w:pPr>
            <w:pStyle w:val="F17BFAB300D142CD8CCF99E1D46069E8"/>
          </w:pPr>
          <w:r w:rsidRPr="002C43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48293A947C4BBE83084CB62307B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03ADC-7DAD-44B2-9FAB-CD5809B7DE21}"/>
      </w:docPartPr>
      <w:docPartBody>
        <w:p w:rsidR="005A678D" w:rsidRDefault="00F5078F" w:rsidP="00F5078F">
          <w:pPr>
            <w:pStyle w:val="F048293A947C4BBE83084CB62307BCFC"/>
          </w:pPr>
          <w:r w:rsidRPr="002C43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718BD8AB3464182C3C63EE8DD2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81B48-2F18-4AC2-9A3A-541B2BA38800}"/>
      </w:docPartPr>
      <w:docPartBody>
        <w:p w:rsidR="005A678D" w:rsidRDefault="00F5078F" w:rsidP="00F5078F">
          <w:pPr>
            <w:pStyle w:val="5B3718BD8AB3464182C3C63EE8DD24C9"/>
          </w:pPr>
          <w:r w:rsidRPr="002C43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22D9AD1797424AB3B5D36D02162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B629C-CECC-4F79-A70D-09EDB1B9F6DE}"/>
      </w:docPartPr>
      <w:docPartBody>
        <w:p w:rsidR="005A678D" w:rsidRDefault="00F5078F" w:rsidP="00F5078F">
          <w:pPr>
            <w:pStyle w:val="3A22D9AD1797424AB3B5D36D02162DAB"/>
          </w:pPr>
          <w:r w:rsidRPr="002C43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279C892BF4152BEF921F6752B2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57B28-CFD9-47BE-BB00-FBCA0D67E3DA}"/>
      </w:docPartPr>
      <w:docPartBody>
        <w:p w:rsidR="005A678D" w:rsidRDefault="00F5078F" w:rsidP="00F5078F">
          <w:pPr>
            <w:pStyle w:val="AC3279C892BF4152BEF921F6752B2231"/>
          </w:pPr>
          <w:r w:rsidRPr="002C43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99E67DE8A3468DB4EFA1CAF3058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8EA0E-5CF0-4324-8338-7E876043D597}"/>
      </w:docPartPr>
      <w:docPartBody>
        <w:p w:rsidR="005A678D" w:rsidRDefault="00F5078F" w:rsidP="00F5078F">
          <w:pPr>
            <w:pStyle w:val="C999E67DE8A3468DB4EFA1CAF30580B2"/>
          </w:pPr>
          <w:r w:rsidRPr="002C43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F358C172934948A819E1B19AC2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43D86-4C8C-468D-ACB8-3BA5A398276E}"/>
      </w:docPartPr>
      <w:docPartBody>
        <w:p w:rsidR="005A678D" w:rsidRDefault="00F5078F" w:rsidP="00F5078F">
          <w:pPr>
            <w:pStyle w:val="04F358C172934948A819E1B19AC25B9E"/>
          </w:pPr>
          <w:r w:rsidRPr="002C43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26CE964B014837B0C91B9CA095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5E5E4-717C-4580-92C7-7B16554FB1E4}"/>
      </w:docPartPr>
      <w:docPartBody>
        <w:p w:rsidR="005A678D" w:rsidRDefault="00F5078F" w:rsidP="00F5078F">
          <w:pPr>
            <w:pStyle w:val="B626CE964B014837B0C91B9CA09517F3"/>
          </w:pPr>
          <w:r w:rsidRPr="002C43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3BE9EBAD1E4CB7A079BB6783E96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7F3F9-8CFE-4845-9014-508E980759B5}"/>
      </w:docPartPr>
      <w:docPartBody>
        <w:p w:rsidR="005A678D" w:rsidRDefault="00F5078F" w:rsidP="00F5078F">
          <w:pPr>
            <w:pStyle w:val="903BE9EBAD1E4CB7A079BB6783E965F5"/>
          </w:pPr>
          <w:r w:rsidRPr="002C43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0CE7B7D524AFB8F981C8AA7F2C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0FA82-3B11-4565-8669-5AF9B2C85B1D}"/>
      </w:docPartPr>
      <w:docPartBody>
        <w:p w:rsidR="005A678D" w:rsidRDefault="00F5078F" w:rsidP="00F5078F">
          <w:pPr>
            <w:pStyle w:val="4810CE7B7D524AFB8F981C8AA7F2C6B7"/>
          </w:pPr>
          <w:r w:rsidRPr="002C43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F42FAB1784F2687601D0ACAAAE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E2E9A-906E-42FF-A288-FBF14878A299}"/>
      </w:docPartPr>
      <w:docPartBody>
        <w:p w:rsidR="005A678D" w:rsidRDefault="00F5078F" w:rsidP="00F5078F">
          <w:pPr>
            <w:pStyle w:val="A04F42FAB1784F2687601D0ACAAAE002"/>
          </w:pPr>
          <w:r w:rsidRPr="002C43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A30C620314F409847D4D35EE16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ADA6F-AE9E-4F17-A169-C12D2F52B884}"/>
      </w:docPartPr>
      <w:docPartBody>
        <w:p w:rsidR="005A678D" w:rsidRDefault="00F5078F" w:rsidP="00F5078F">
          <w:pPr>
            <w:pStyle w:val="118A30C620314F409847D4D35EE160DE"/>
          </w:pPr>
          <w:r w:rsidRPr="002C43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FE1A4B3B9D4ACF85855B598AFBA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12C72-D758-463C-A65E-E7439E3547AE}"/>
      </w:docPartPr>
      <w:docPartBody>
        <w:p w:rsidR="005A678D" w:rsidRDefault="00F5078F" w:rsidP="00F5078F">
          <w:pPr>
            <w:pStyle w:val="52FE1A4B3B9D4ACF85855B598AFBA195"/>
          </w:pPr>
          <w:r w:rsidRPr="002C43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D5A45EE894428A5A3D733A1785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8BFC7-C333-48F9-88C7-395752772CA0}"/>
      </w:docPartPr>
      <w:docPartBody>
        <w:p w:rsidR="005A678D" w:rsidRDefault="00F5078F" w:rsidP="00F5078F">
          <w:pPr>
            <w:pStyle w:val="DE7D5A45EE894428A5A3D733A1785307"/>
          </w:pPr>
          <w:r w:rsidRPr="002C43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6C5CC38CA54E9D86EFA2081983C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0742D-9BB2-40AE-A7BF-2CCCBB7F1F98}"/>
      </w:docPartPr>
      <w:docPartBody>
        <w:p w:rsidR="00267E8E" w:rsidRDefault="00F32779" w:rsidP="00F32779">
          <w:pPr>
            <w:pStyle w:val="3C6C5CC38CA54E9D86EFA2081983C927"/>
          </w:pPr>
          <w:r w:rsidRPr="002C43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8963D61FD6434DB993F17035F17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66008-F8D1-4FDF-9D55-837E936F08AB}"/>
      </w:docPartPr>
      <w:docPartBody>
        <w:p w:rsidR="00EB3CED" w:rsidRDefault="00EB3CED">
          <w:pPr>
            <w:pStyle w:val="EE8963D61FD6434DB993F17035F17229"/>
          </w:pPr>
          <w:r w:rsidRPr="002C43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0349787B84C60B0D58B0299115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8472A-29EC-4DAC-8224-96504485A28F}"/>
      </w:docPartPr>
      <w:docPartBody>
        <w:p w:rsidR="00EB3CED" w:rsidRDefault="00EB3CED">
          <w:pPr>
            <w:pStyle w:val="7720349787B84C60B0D58B029911557F"/>
          </w:pPr>
          <w:r w:rsidRPr="002C43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6F01D074E41068D18DF46C5BD0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C81A7-22EE-409B-ABED-B67CF90C347E}"/>
      </w:docPartPr>
      <w:docPartBody>
        <w:p w:rsidR="00EB3CED" w:rsidRDefault="00EB3CED">
          <w:pPr>
            <w:pStyle w:val="92B6F01D074E41068D18DF46C5BD06D1"/>
          </w:pPr>
          <w:r w:rsidRPr="002C43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8FA4F785004B11BFAF1D19F43C3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526D8-810C-488C-A5A5-AB73B3728A86}"/>
      </w:docPartPr>
      <w:docPartBody>
        <w:p w:rsidR="00EB3CED" w:rsidRDefault="00EB3CED">
          <w:pPr>
            <w:pStyle w:val="928FA4F785004B11BFAF1D19F43C35A1"/>
          </w:pPr>
          <w:r w:rsidRPr="002C43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119BE257C4F099E4FD3C900C68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9924-D011-4257-8333-11F309AE299D}"/>
      </w:docPartPr>
      <w:docPartBody>
        <w:p w:rsidR="00EB3CED" w:rsidRDefault="00EB3CED">
          <w:pPr>
            <w:pStyle w:val="3B9119BE257C4F099E4FD3C900C68A4F"/>
          </w:pPr>
          <w:r w:rsidRPr="002C43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FF3401E02C4219BE469649A6DD9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417D9-D9F4-4E6C-BFE8-EA371DE08E8B}"/>
      </w:docPartPr>
      <w:docPartBody>
        <w:p w:rsidR="00EB3CED" w:rsidRDefault="00EB3CED">
          <w:pPr>
            <w:pStyle w:val="9CFF3401E02C4219BE469649A6DD9A26"/>
          </w:pPr>
          <w:r w:rsidRPr="002C43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B63E93A50F4BF9BF324FF05B91C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48C6D-8DDB-4F73-9F14-217361CAD8D2}"/>
      </w:docPartPr>
      <w:docPartBody>
        <w:p w:rsidR="00EF4EB4" w:rsidRDefault="00FE3B10" w:rsidP="00FE3B10">
          <w:pPr>
            <w:pStyle w:val="B3B63E93A50F4BF9BF324FF05B91CEAC"/>
          </w:pPr>
          <w:r w:rsidRPr="002C43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C73"/>
    <w:rsid w:val="00267E8E"/>
    <w:rsid w:val="00305C73"/>
    <w:rsid w:val="0055479B"/>
    <w:rsid w:val="005A678D"/>
    <w:rsid w:val="005B2170"/>
    <w:rsid w:val="005D538A"/>
    <w:rsid w:val="00746B0F"/>
    <w:rsid w:val="007A4DF3"/>
    <w:rsid w:val="007B1316"/>
    <w:rsid w:val="00912E28"/>
    <w:rsid w:val="00A02234"/>
    <w:rsid w:val="00A63B2E"/>
    <w:rsid w:val="00E15841"/>
    <w:rsid w:val="00EB3CED"/>
    <w:rsid w:val="00ED25D3"/>
    <w:rsid w:val="00EF4EB4"/>
    <w:rsid w:val="00F32779"/>
    <w:rsid w:val="00F5078F"/>
    <w:rsid w:val="00F958C3"/>
    <w:rsid w:val="00FE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B10"/>
    <w:rPr>
      <w:color w:val="808080"/>
    </w:rPr>
  </w:style>
  <w:style w:type="paragraph" w:customStyle="1" w:styleId="114EC0AE29624B8EB807FD1C30365422">
    <w:name w:val="114EC0AE29624B8EB807FD1C30365422"/>
    <w:rsid w:val="00305C73"/>
  </w:style>
  <w:style w:type="paragraph" w:customStyle="1" w:styleId="38D31AB0FCD14E96873489E752D79400">
    <w:name w:val="38D31AB0FCD14E96873489E752D79400"/>
    <w:rsid w:val="00305C73"/>
  </w:style>
  <w:style w:type="paragraph" w:customStyle="1" w:styleId="C2784CB8734D44F998828C4646BB0C5A">
    <w:name w:val="C2784CB8734D44F998828C4646BB0C5A"/>
    <w:rsid w:val="00305C73"/>
  </w:style>
  <w:style w:type="paragraph" w:customStyle="1" w:styleId="DD77F8FC25F7409587666E5588B27750">
    <w:name w:val="DD77F8FC25F7409587666E5588B27750"/>
    <w:rsid w:val="00305C73"/>
  </w:style>
  <w:style w:type="paragraph" w:customStyle="1" w:styleId="877FC0D21322495DA80D9EDCA7D0E832">
    <w:name w:val="877FC0D21322495DA80D9EDCA7D0E832"/>
    <w:rsid w:val="00305C73"/>
  </w:style>
  <w:style w:type="paragraph" w:customStyle="1" w:styleId="9831E1845E6C48A292A72D929969E4C7">
    <w:name w:val="9831E1845E6C48A292A72D929969E4C7"/>
    <w:rsid w:val="00305C73"/>
  </w:style>
  <w:style w:type="paragraph" w:customStyle="1" w:styleId="03DA7797C0D1495E92EF48F0C45774E3">
    <w:name w:val="03DA7797C0D1495E92EF48F0C45774E3"/>
    <w:rsid w:val="00ED25D3"/>
  </w:style>
  <w:style w:type="paragraph" w:customStyle="1" w:styleId="636C9682082F4FDD96714DE280D1E937">
    <w:name w:val="636C9682082F4FDD96714DE280D1E937"/>
    <w:rsid w:val="00ED25D3"/>
  </w:style>
  <w:style w:type="paragraph" w:customStyle="1" w:styleId="52CE70B8AB214F089E3EF0ACB66AB450">
    <w:name w:val="52CE70B8AB214F089E3EF0ACB66AB450"/>
    <w:rsid w:val="00ED25D3"/>
  </w:style>
  <w:style w:type="paragraph" w:customStyle="1" w:styleId="A6E210551D5D4DE48DCA855F28DF3C91">
    <w:name w:val="A6E210551D5D4DE48DCA855F28DF3C91"/>
    <w:rsid w:val="00ED25D3"/>
  </w:style>
  <w:style w:type="paragraph" w:customStyle="1" w:styleId="5E5F1F1806284E49B10354C63F3ECA3E">
    <w:name w:val="5E5F1F1806284E49B10354C63F3ECA3E"/>
    <w:rsid w:val="00A02234"/>
  </w:style>
  <w:style w:type="paragraph" w:customStyle="1" w:styleId="63EA3EECB5824AFDA39F7048F1FDC783">
    <w:name w:val="63EA3EECB5824AFDA39F7048F1FDC783"/>
    <w:rsid w:val="00A02234"/>
  </w:style>
  <w:style w:type="paragraph" w:customStyle="1" w:styleId="8B4A58C083ED423E9A9A927D2452D885">
    <w:name w:val="8B4A58C083ED423E9A9A927D2452D885"/>
    <w:rsid w:val="00A02234"/>
  </w:style>
  <w:style w:type="paragraph" w:customStyle="1" w:styleId="CB8F6D70CEE54C72B42D7688B5740427">
    <w:name w:val="CB8F6D70CEE54C72B42D7688B5740427"/>
    <w:rsid w:val="00A63B2E"/>
  </w:style>
  <w:style w:type="paragraph" w:customStyle="1" w:styleId="04A242F42A904F0B9510C3B29D6EA31F">
    <w:name w:val="04A242F42A904F0B9510C3B29D6EA31F"/>
    <w:rsid w:val="00F5078F"/>
  </w:style>
  <w:style w:type="paragraph" w:customStyle="1" w:styleId="F6812A7AF50D4BBABAED72A5AB4B6DB2">
    <w:name w:val="F6812A7AF50D4BBABAED72A5AB4B6DB2"/>
    <w:rsid w:val="00F5078F"/>
  </w:style>
  <w:style w:type="paragraph" w:customStyle="1" w:styleId="09655D0A90F0412BB7EF17EC1014FAD3">
    <w:name w:val="09655D0A90F0412BB7EF17EC1014FAD3"/>
    <w:rsid w:val="00F5078F"/>
  </w:style>
  <w:style w:type="paragraph" w:customStyle="1" w:styleId="65FE943662F643F5A015F2B99C256A98">
    <w:name w:val="65FE943662F643F5A015F2B99C256A98"/>
    <w:rsid w:val="00F5078F"/>
  </w:style>
  <w:style w:type="paragraph" w:customStyle="1" w:styleId="F17BFAB300D142CD8CCF99E1D46069E8">
    <w:name w:val="F17BFAB300D142CD8CCF99E1D46069E8"/>
    <w:rsid w:val="00F5078F"/>
  </w:style>
  <w:style w:type="paragraph" w:customStyle="1" w:styleId="F048293A947C4BBE83084CB62307BCFC">
    <w:name w:val="F048293A947C4BBE83084CB62307BCFC"/>
    <w:rsid w:val="00F5078F"/>
  </w:style>
  <w:style w:type="paragraph" w:customStyle="1" w:styleId="5B3718BD8AB3464182C3C63EE8DD24C9">
    <w:name w:val="5B3718BD8AB3464182C3C63EE8DD24C9"/>
    <w:rsid w:val="00F5078F"/>
  </w:style>
  <w:style w:type="paragraph" w:customStyle="1" w:styleId="3A22D9AD1797424AB3B5D36D02162DAB">
    <w:name w:val="3A22D9AD1797424AB3B5D36D02162DAB"/>
    <w:rsid w:val="00F5078F"/>
  </w:style>
  <w:style w:type="paragraph" w:customStyle="1" w:styleId="AC3279C892BF4152BEF921F6752B2231">
    <w:name w:val="AC3279C892BF4152BEF921F6752B2231"/>
    <w:rsid w:val="00F5078F"/>
  </w:style>
  <w:style w:type="paragraph" w:customStyle="1" w:styleId="C999E67DE8A3468DB4EFA1CAF30580B2">
    <w:name w:val="C999E67DE8A3468DB4EFA1CAF30580B2"/>
    <w:rsid w:val="00F5078F"/>
  </w:style>
  <w:style w:type="paragraph" w:customStyle="1" w:styleId="04F358C172934948A819E1B19AC25B9E">
    <w:name w:val="04F358C172934948A819E1B19AC25B9E"/>
    <w:rsid w:val="00F5078F"/>
  </w:style>
  <w:style w:type="paragraph" w:customStyle="1" w:styleId="B626CE964B014837B0C91B9CA09517F3">
    <w:name w:val="B626CE964B014837B0C91B9CA09517F3"/>
    <w:rsid w:val="00F5078F"/>
  </w:style>
  <w:style w:type="paragraph" w:customStyle="1" w:styleId="903BE9EBAD1E4CB7A079BB6783E965F5">
    <w:name w:val="903BE9EBAD1E4CB7A079BB6783E965F5"/>
    <w:rsid w:val="00F5078F"/>
  </w:style>
  <w:style w:type="paragraph" w:customStyle="1" w:styleId="4810CE7B7D524AFB8F981C8AA7F2C6B7">
    <w:name w:val="4810CE7B7D524AFB8F981C8AA7F2C6B7"/>
    <w:rsid w:val="00F5078F"/>
  </w:style>
  <w:style w:type="paragraph" w:customStyle="1" w:styleId="A04F42FAB1784F2687601D0ACAAAE002">
    <w:name w:val="A04F42FAB1784F2687601D0ACAAAE002"/>
    <w:rsid w:val="00F5078F"/>
  </w:style>
  <w:style w:type="paragraph" w:customStyle="1" w:styleId="118A30C620314F409847D4D35EE160DE">
    <w:name w:val="118A30C620314F409847D4D35EE160DE"/>
    <w:rsid w:val="00F5078F"/>
  </w:style>
  <w:style w:type="paragraph" w:customStyle="1" w:styleId="52FE1A4B3B9D4ACF85855B598AFBA195">
    <w:name w:val="52FE1A4B3B9D4ACF85855B598AFBA195"/>
    <w:rsid w:val="00F5078F"/>
  </w:style>
  <w:style w:type="paragraph" w:customStyle="1" w:styleId="DE7D5A45EE894428A5A3D733A1785307">
    <w:name w:val="DE7D5A45EE894428A5A3D733A1785307"/>
    <w:rsid w:val="00F5078F"/>
  </w:style>
  <w:style w:type="paragraph" w:customStyle="1" w:styleId="3C6C5CC38CA54E9D86EFA2081983C927">
    <w:name w:val="3C6C5CC38CA54E9D86EFA2081983C927"/>
    <w:rsid w:val="00F32779"/>
  </w:style>
  <w:style w:type="paragraph" w:customStyle="1" w:styleId="EE8963D61FD6434DB993F17035F17229">
    <w:name w:val="EE8963D61FD6434DB993F17035F17229"/>
  </w:style>
  <w:style w:type="paragraph" w:customStyle="1" w:styleId="7720349787B84C60B0D58B029911557F">
    <w:name w:val="7720349787B84C60B0D58B029911557F"/>
  </w:style>
  <w:style w:type="paragraph" w:customStyle="1" w:styleId="92B6F01D074E41068D18DF46C5BD06D1">
    <w:name w:val="92B6F01D074E41068D18DF46C5BD06D1"/>
  </w:style>
  <w:style w:type="paragraph" w:customStyle="1" w:styleId="928FA4F785004B11BFAF1D19F43C35A1">
    <w:name w:val="928FA4F785004B11BFAF1D19F43C35A1"/>
  </w:style>
  <w:style w:type="paragraph" w:customStyle="1" w:styleId="3B9119BE257C4F099E4FD3C900C68A4F">
    <w:name w:val="3B9119BE257C4F099E4FD3C900C68A4F"/>
  </w:style>
  <w:style w:type="paragraph" w:customStyle="1" w:styleId="9CFF3401E02C4219BE469649A6DD9A26">
    <w:name w:val="9CFF3401E02C4219BE469649A6DD9A26"/>
  </w:style>
  <w:style w:type="paragraph" w:customStyle="1" w:styleId="B3B63E93A50F4BF9BF324FF05B91CEAC">
    <w:name w:val="B3B63E93A50F4BF9BF324FF05B91CEAC"/>
    <w:rsid w:val="00FE3B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B28A6-CA2A-4A50-8B1D-9EDEB679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2300</Words>
  <Characters>14663</Characters>
  <Application>Microsoft Office Word</Application>
  <DocSecurity>0</DocSecurity>
  <Lines>122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- revised</vt:lpstr>
    </vt:vector>
  </TitlesOfParts>
  <Company>City of Seattle</Company>
  <LinksUpToDate>false</LinksUpToDate>
  <CharactersWithSpaces>16930</CharactersWithSpaces>
  <SharedDoc>false</SharedDoc>
  <HLinks>
    <vt:vector size="6" baseType="variant">
      <vt:variant>
        <vt:i4>5898298</vt:i4>
      </vt:variant>
      <vt:variant>
        <vt:i4>0</vt:i4>
      </vt:variant>
      <vt:variant>
        <vt:i4>0</vt:i4>
      </vt:variant>
      <vt:variant>
        <vt:i4>5</vt:i4>
      </vt:variant>
      <vt:variant>
        <vt:lpwstr>mailto:angela.brooks@seattle.gov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- revised</dc:title>
  <dc:subject>MF Property Tax Exemption Program</dc:subject>
  <dc:creator>dhhs</dc:creator>
  <cp:keywords/>
  <dc:description/>
  <cp:lastModifiedBy>Korathu, Prithy</cp:lastModifiedBy>
  <cp:revision>4</cp:revision>
  <cp:lastPrinted>2019-11-01T23:49:00Z</cp:lastPrinted>
  <dcterms:created xsi:type="dcterms:W3CDTF">2022-07-07T18:16:00Z</dcterms:created>
  <dcterms:modified xsi:type="dcterms:W3CDTF">2022-07-07T18:16:00Z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